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8B" w:rsidRDefault="00671A30" w:rsidP="00671A30">
      <w:pPr>
        <w:pStyle w:val="ConsPlusNormal"/>
        <w:spacing w:line="240" w:lineRule="exact"/>
        <w:jc w:val="center"/>
        <w:rPr>
          <w:b/>
        </w:rPr>
      </w:pPr>
      <w:r>
        <w:rPr>
          <w:b/>
        </w:rPr>
        <w:t>О</w:t>
      </w:r>
      <w:r w:rsidR="00A5568B" w:rsidRPr="00A5568B">
        <w:rPr>
          <w:b/>
        </w:rPr>
        <w:t xml:space="preserve"> награждении</w:t>
      </w:r>
    </w:p>
    <w:p w:rsidR="00A5568B" w:rsidRPr="00A5568B" w:rsidRDefault="00A5568B" w:rsidP="00A5568B">
      <w:pPr>
        <w:pStyle w:val="ConsPlusNormal"/>
        <w:spacing w:line="240" w:lineRule="exact"/>
        <w:ind w:firstLine="709"/>
        <w:jc w:val="center"/>
        <w:rPr>
          <w:b/>
        </w:rPr>
      </w:pPr>
      <w:r w:rsidRPr="00A5568B">
        <w:rPr>
          <w:b/>
        </w:rPr>
        <w:t>многодетных матерей медалью «Материнская слава»</w:t>
      </w:r>
    </w:p>
    <w:p w:rsidR="00A5568B" w:rsidRDefault="00A5568B" w:rsidP="00595F63">
      <w:pPr>
        <w:pStyle w:val="ConsPlusNormal"/>
        <w:ind w:firstLine="709"/>
        <w:jc w:val="both"/>
      </w:pPr>
    </w:p>
    <w:p w:rsidR="00595F63" w:rsidRDefault="006270CA" w:rsidP="00595F63">
      <w:pPr>
        <w:pStyle w:val="ConsPlusNormal"/>
        <w:ind w:firstLine="709"/>
        <w:jc w:val="both"/>
      </w:pPr>
      <w:r>
        <w:t>В 2008</w:t>
      </w:r>
      <w:r w:rsidR="00AE2AFD">
        <w:t xml:space="preserve"> году в Ставропольском крае </w:t>
      </w:r>
      <w:r>
        <w:t xml:space="preserve">учреждена </w:t>
      </w:r>
      <w:r w:rsidR="00595F63">
        <w:t>региональная награда</w:t>
      </w:r>
      <w:r w:rsidR="00AE2AFD">
        <w:t xml:space="preserve"> – медаль «Материнская слава»</w:t>
      </w:r>
      <w:r w:rsidR="00595F63">
        <w:t>, которая является высшей формой поощрения многодетных матерей за заслуги в достойном воспитании детей, укреплении семейных ценностей и повышении социальной значимости материнства.</w:t>
      </w:r>
    </w:p>
    <w:p w:rsidR="00B93B90" w:rsidRDefault="00D71DD6" w:rsidP="006270CA">
      <w:pPr>
        <w:pStyle w:val="ConsPlusNormal"/>
        <w:ind w:firstLine="709"/>
        <w:jc w:val="both"/>
      </w:pPr>
      <w:r>
        <w:t xml:space="preserve">Медалью награждаются многодетные матери, постоянно проживающие на территории Ставропольского края не менее 10 последних лет, родившие и (или) достойно воспитавшие пятерых и более детей, при достижении младшим ребенком 8-летнего возраста. </w:t>
      </w:r>
    </w:p>
    <w:p w:rsidR="00D71DD6" w:rsidRDefault="00D71DD6" w:rsidP="006270CA">
      <w:pPr>
        <w:pStyle w:val="ConsPlusNormal"/>
        <w:ind w:firstLine="709"/>
        <w:jc w:val="both"/>
      </w:pPr>
      <w:r>
        <w:t>К награждению медалью не представляются многодетные матери:</w:t>
      </w:r>
    </w:p>
    <w:p w:rsidR="00D71DD6" w:rsidRDefault="00D71DD6" w:rsidP="006270CA">
      <w:pPr>
        <w:pStyle w:val="ConsPlusNormal"/>
        <w:ind w:firstLine="709"/>
        <w:jc w:val="both"/>
      </w:pPr>
      <w:r>
        <w:t>лишенные или ограниченные в родительских правах на основании решения суда, вступившего в законную силу, хотя бы в отношении одного ребенка;</w:t>
      </w:r>
    </w:p>
    <w:p w:rsidR="00D71DD6" w:rsidRDefault="00D71DD6" w:rsidP="006270CA">
      <w:pPr>
        <w:pStyle w:val="ConsPlusNormal"/>
        <w:ind w:firstLine="709"/>
        <w:jc w:val="both"/>
      </w:pPr>
      <w:r>
        <w:t>имеющие аналогичные награды СССР, Российской Федерации, субъектов Российской Федерации за рождение и (или) воспитание детей, количество которых соответствует одной из степеней медали;</w:t>
      </w:r>
    </w:p>
    <w:p w:rsidR="00D71DD6" w:rsidRDefault="00D71DD6" w:rsidP="006270CA">
      <w:pPr>
        <w:pStyle w:val="ConsPlusNormal"/>
        <w:ind w:firstLine="709"/>
        <w:jc w:val="both"/>
      </w:pPr>
      <w:r>
        <w:t>осужденные к наказанию по приговору суда, вступившему в законную силу, или имеющие неснятую или непогашенную судимость;</w:t>
      </w:r>
    </w:p>
    <w:p w:rsidR="00D71DD6" w:rsidRDefault="00D71DD6" w:rsidP="006270CA">
      <w:pPr>
        <w:pStyle w:val="ConsPlusNormal"/>
        <w:ind w:firstLine="709"/>
        <w:jc w:val="both"/>
      </w:pPr>
      <w:r>
        <w:t>имеющие хотя бы одного из детей, осужденного к наказанию по приговору суда, вступившему в законную силу, или имеющего неснятую или непогашенную судимость;</w:t>
      </w:r>
    </w:p>
    <w:p w:rsidR="00D71DD6" w:rsidRDefault="00D71DD6" w:rsidP="006270CA">
      <w:pPr>
        <w:pStyle w:val="ConsPlusNormal"/>
        <w:ind w:firstLine="709"/>
        <w:jc w:val="both"/>
      </w:pPr>
      <w:r>
        <w:t>состоящие на учете в комиссии по делам несовершеннолетних и защите их прав, либо имеющие детей, состоящих на учете в комиссии по делам несовершеннолетних и защите их прав;</w:t>
      </w:r>
    </w:p>
    <w:p w:rsidR="00D71DD6" w:rsidRDefault="00D71DD6" w:rsidP="006270CA">
      <w:pPr>
        <w:pStyle w:val="ConsPlusNormal"/>
        <w:ind w:firstLine="709"/>
        <w:jc w:val="both"/>
      </w:pPr>
      <w:r>
        <w:t>имеющие хотя бы одного из детей, которые не обучаются в общеобразовательной организации, а по достижении совершеннолетия не обучаются в образовательной организации высшего (среднего) профессионального образования или не работают и не занимаются иной общественно полезной деятельностью более 12 месяцев по неуважительной причине и не состоят на учете в органах государственной службы занятости населения в качестве безработного.</w:t>
      </w:r>
    </w:p>
    <w:p w:rsidR="00D71DD6" w:rsidRDefault="00D71DD6" w:rsidP="006270CA">
      <w:pPr>
        <w:pStyle w:val="ConsPlusNormal"/>
        <w:ind w:firstLine="709"/>
        <w:jc w:val="both"/>
      </w:pPr>
      <w:r>
        <w:t>Медаль имеет три степени:</w:t>
      </w:r>
    </w:p>
    <w:p w:rsidR="00D71DD6" w:rsidRDefault="00D71DD6" w:rsidP="006270CA">
      <w:pPr>
        <w:pStyle w:val="ConsPlusNormal"/>
        <w:ind w:firstLine="709"/>
        <w:jc w:val="both"/>
      </w:pPr>
      <w:r>
        <w:t xml:space="preserve">медаль </w:t>
      </w:r>
      <w:r w:rsidR="00CF08C4">
        <w:t>«</w:t>
      </w:r>
      <w:r>
        <w:t>Материнская слава</w:t>
      </w:r>
      <w:r w:rsidR="00CF08C4">
        <w:t>»</w:t>
      </w:r>
      <w:r>
        <w:t xml:space="preserve"> I степени</w:t>
      </w:r>
      <w:r w:rsidR="00CF08C4">
        <w:t xml:space="preserve"> – за рождение </w:t>
      </w:r>
      <w:r w:rsidR="00B93B90">
        <w:t>10 и более детей</w:t>
      </w:r>
      <w:r>
        <w:t>;</w:t>
      </w:r>
    </w:p>
    <w:p w:rsidR="00D71DD6" w:rsidRDefault="00D71DD6" w:rsidP="006270CA">
      <w:pPr>
        <w:pStyle w:val="ConsPlusNormal"/>
        <w:ind w:firstLine="709"/>
        <w:jc w:val="both"/>
      </w:pPr>
      <w:r>
        <w:t xml:space="preserve">медаль </w:t>
      </w:r>
      <w:r w:rsidR="00CF08C4">
        <w:t>«</w:t>
      </w:r>
      <w:r>
        <w:t>Материнская слава</w:t>
      </w:r>
      <w:r w:rsidR="00CF08C4">
        <w:t>»</w:t>
      </w:r>
      <w:r>
        <w:t xml:space="preserve"> II степени</w:t>
      </w:r>
      <w:r w:rsidR="00B93B90">
        <w:t xml:space="preserve"> </w:t>
      </w:r>
      <w:r w:rsidR="00CF08C4">
        <w:t xml:space="preserve">– за рождение </w:t>
      </w:r>
      <w:r w:rsidR="00B93B90">
        <w:t>7, 8 или 9 детей</w:t>
      </w:r>
      <w:r>
        <w:t>;</w:t>
      </w:r>
    </w:p>
    <w:p w:rsidR="00D71DD6" w:rsidRDefault="00D71DD6" w:rsidP="006270CA">
      <w:pPr>
        <w:pStyle w:val="ConsPlusNormal"/>
        <w:ind w:firstLine="709"/>
        <w:jc w:val="both"/>
      </w:pPr>
      <w:r>
        <w:t xml:space="preserve">медаль </w:t>
      </w:r>
      <w:r w:rsidR="00CF08C4">
        <w:t>«Материнская слава»</w:t>
      </w:r>
      <w:r>
        <w:t xml:space="preserve"> III степени</w:t>
      </w:r>
      <w:r w:rsidR="00B93B90">
        <w:t xml:space="preserve"> </w:t>
      </w:r>
      <w:r w:rsidR="00CF08C4">
        <w:t xml:space="preserve">– за рождение </w:t>
      </w:r>
      <w:r w:rsidR="00B93B90">
        <w:t>5 или 6 детей</w:t>
      </w:r>
      <w:r>
        <w:t>.</w:t>
      </w:r>
    </w:p>
    <w:p w:rsidR="00D71DD6" w:rsidRDefault="00D71DD6" w:rsidP="006270CA">
      <w:pPr>
        <w:pStyle w:val="ConsPlusNormal"/>
        <w:ind w:firstLine="709"/>
        <w:jc w:val="both"/>
      </w:pPr>
      <w:bookmarkStart w:id="0" w:name="Par32"/>
      <w:bookmarkEnd w:id="0"/>
      <w:r>
        <w:t>Вопрос о представлении многодетной матери к награждению медалью рассматривается на основании следующих документов:</w:t>
      </w:r>
    </w:p>
    <w:p w:rsidR="00D71DD6" w:rsidRDefault="00D71DD6" w:rsidP="00487938">
      <w:pPr>
        <w:pStyle w:val="ConsPlusNormal"/>
        <w:ind w:firstLine="709"/>
        <w:jc w:val="both"/>
      </w:pPr>
      <w:bookmarkStart w:id="1" w:name="Par35"/>
      <w:bookmarkEnd w:id="1"/>
      <w:r>
        <w:t>копия паспорта или иного документа, удостоверяющего личность многодетной матери;</w:t>
      </w:r>
    </w:p>
    <w:p w:rsidR="00D71DD6" w:rsidRDefault="00D71DD6" w:rsidP="00487938">
      <w:pPr>
        <w:pStyle w:val="ConsPlusNormal"/>
        <w:ind w:firstLine="709"/>
        <w:jc w:val="both"/>
      </w:pPr>
      <w:r>
        <w:t>копии свидетельств о рождении на всех детей;</w:t>
      </w:r>
    </w:p>
    <w:p w:rsidR="00D71DD6" w:rsidRDefault="00D71DD6" w:rsidP="00487938">
      <w:pPr>
        <w:pStyle w:val="ConsPlusNormal"/>
        <w:ind w:firstLine="709"/>
        <w:jc w:val="both"/>
      </w:pPr>
      <w:r>
        <w:t>копии свидетельств об усыновлении (удочерении) (</w:t>
      </w:r>
      <w:r w:rsidR="000263B6">
        <w:t xml:space="preserve">при наличии </w:t>
      </w:r>
      <w:r w:rsidR="00487938">
        <w:t>таких детей</w:t>
      </w:r>
      <w:r>
        <w:t>);</w:t>
      </w:r>
    </w:p>
    <w:p w:rsidR="00D71DD6" w:rsidRDefault="00D71DD6" w:rsidP="00487938">
      <w:pPr>
        <w:pStyle w:val="ConsPlusNormal"/>
        <w:ind w:firstLine="709"/>
        <w:jc w:val="both"/>
      </w:pPr>
      <w:r>
        <w:lastRenderedPageBreak/>
        <w:t>копии свидетельств о заключении брака в отношении детей, изменивших фамилию;</w:t>
      </w:r>
    </w:p>
    <w:p w:rsidR="00D71DD6" w:rsidRDefault="00D71DD6" w:rsidP="00487938">
      <w:pPr>
        <w:pStyle w:val="ConsPlusNormal"/>
        <w:ind w:firstLine="709"/>
        <w:jc w:val="both"/>
      </w:pPr>
      <w:r>
        <w:t>копии документов, подтверждающих смерть, гибель ребенка, признание ребенка в установленном порядке пропавшим без вести, безвестно отсутст</w:t>
      </w:r>
      <w:r w:rsidR="00CA37B5">
        <w:t>вующим или объявленным умершим (в случае если имеются умершие, погибшие или пропавшие без вести дети по достижении ими возраста 8 лет</w:t>
      </w:r>
      <w:r>
        <w:t>);</w:t>
      </w:r>
    </w:p>
    <w:p w:rsidR="00D71DD6" w:rsidRPr="000263B6" w:rsidRDefault="00D71DD6" w:rsidP="00487938">
      <w:pPr>
        <w:pStyle w:val="ConsPlusNormal"/>
        <w:ind w:firstLine="709"/>
        <w:jc w:val="both"/>
      </w:pPr>
      <w:r>
        <w:t>копии трудовых книжек детей, достигших совершеннолетия, которые не обучаются, не работают</w:t>
      </w:r>
      <w:r w:rsidRPr="000263B6">
        <w:t>, не состоят на учете в органах государственной службы занятости населения в качестве безработного;</w:t>
      </w:r>
    </w:p>
    <w:p w:rsidR="00D71DD6" w:rsidRPr="000263B6" w:rsidRDefault="00D71DD6" w:rsidP="006270CA">
      <w:pPr>
        <w:pStyle w:val="ConsPlusNormal"/>
        <w:ind w:firstLine="709"/>
        <w:jc w:val="both"/>
      </w:pPr>
      <w:r w:rsidRPr="000263B6">
        <w:t>характеристика на многодетную мать, выданная организацией или органом местного самоуправления, инициировавшими награждение;</w:t>
      </w:r>
    </w:p>
    <w:p w:rsidR="00D71DD6" w:rsidRPr="000263B6" w:rsidRDefault="00D71DD6" w:rsidP="006270CA">
      <w:pPr>
        <w:pStyle w:val="ConsPlusNormal"/>
        <w:ind w:firstLine="709"/>
        <w:jc w:val="both"/>
      </w:pPr>
      <w:r w:rsidRPr="000263B6">
        <w:t xml:space="preserve">характеристики на детей с места учебы, работы, службы. В случае если </w:t>
      </w:r>
      <w:r w:rsidR="000263B6" w:rsidRPr="000263B6">
        <w:t xml:space="preserve">совершеннолетние </w:t>
      </w:r>
      <w:r w:rsidRPr="000263B6">
        <w:t>дети</w:t>
      </w:r>
      <w:r w:rsidR="000263B6" w:rsidRPr="000263B6">
        <w:t xml:space="preserve"> </w:t>
      </w:r>
      <w:r w:rsidRPr="000263B6">
        <w:t xml:space="preserve"> не обучаются, не работают и не занимаются иной общественно полезной деятельностью более 12 месяцев по уважительной причине и (или) состоят на учете в органах государственной службы занятости населения в качестве безработного, характеристики на них с указанием уважительных причин предоставляются органами местного самоуправления муниципальных образований по месту их жительства;</w:t>
      </w:r>
    </w:p>
    <w:p w:rsidR="00CA37B5" w:rsidRDefault="00FC3DF9" w:rsidP="00CA37B5">
      <w:pPr>
        <w:pStyle w:val="ConsPlusNormal"/>
        <w:ind w:firstLine="709"/>
        <w:jc w:val="both"/>
      </w:pPr>
      <w:bookmarkStart w:id="2" w:name="Par45"/>
      <w:bookmarkEnd w:id="2"/>
      <w:r>
        <w:t>Данные документы предоставляются многодетной матерь</w:t>
      </w:r>
      <w:r w:rsidR="0030347C">
        <w:t>ю</w:t>
      </w:r>
      <w:r>
        <w:t xml:space="preserve"> самостоятельно</w:t>
      </w:r>
      <w:r w:rsidR="0030347C">
        <w:t xml:space="preserve"> в орган, инициирующий награждение</w:t>
      </w:r>
      <w:r w:rsidR="005E584F">
        <w:t>.</w:t>
      </w:r>
      <w:r w:rsidR="0030347C">
        <w:t xml:space="preserve"> Это может быть организация, в которой работает многодетная мать, общественная организация или </w:t>
      </w:r>
      <w:r w:rsidR="00CA37B5">
        <w:t xml:space="preserve">орган местного самоуправления муниципального образования Ставропольского края по месту ее жительства. </w:t>
      </w:r>
    </w:p>
    <w:p w:rsidR="0030347C" w:rsidRDefault="0030347C" w:rsidP="0030347C">
      <w:pPr>
        <w:pStyle w:val="ConsPlusNormal"/>
        <w:ind w:firstLine="540"/>
        <w:jc w:val="both"/>
      </w:pPr>
      <w:r>
        <w:t>Орган или организация, инициирующие награждение, готовят ходатайство о представлении к награждению многодетной матери медалью</w:t>
      </w:r>
      <w:r w:rsidR="005E584F">
        <w:t xml:space="preserve"> и вместе с вышеперечисленными документами передают в орган труда и социальной защиты населения по месту жительства многодетной матери.</w:t>
      </w:r>
    </w:p>
    <w:p w:rsidR="00FC3DF9" w:rsidRDefault="005E584F" w:rsidP="006270CA">
      <w:pPr>
        <w:pStyle w:val="ConsPlusNormal"/>
        <w:ind w:firstLine="709"/>
        <w:jc w:val="both"/>
      </w:pPr>
      <w:r>
        <w:t xml:space="preserve">Далее органы соцзащиты в рамках межведомственного взаимодействия запрашивают в соответствующих органах </w:t>
      </w:r>
      <w:r w:rsidR="00FC3DF9">
        <w:t>следующие документы</w:t>
      </w:r>
      <w:r w:rsidR="00A02E77">
        <w:t>:</w:t>
      </w:r>
    </w:p>
    <w:p w:rsidR="00D71DD6" w:rsidRPr="000263B6" w:rsidRDefault="00D71DD6" w:rsidP="006270CA">
      <w:pPr>
        <w:pStyle w:val="ConsPlusNormal"/>
        <w:ind w:firstLine="709"/>
        <w:jc w:val="both"/>
      </w:pPr>
      <w:r w:rsidRPr="000263B6">
        <w:t xml:space="preserve">справка органа государственной службы занятости населения о признании гражданина безработным </w:t>
      </w:r>
      <w:r w:rsidR="000263B6">
        <w:t>(при наличии таких детей)</w:t>
      </w:r>
      <w:r w:rsidRPr="000263B6">
        <w:t>;</w:t>
      </w:r>
    </w:p>
    <w:p w:rsidR="00D71DD6" w:rsidRPr="000263B6" w:rsidRDefault="00D71DD6" w:rsidP="006270CA">
      <w:pPr>
        <w:pStyle w:val="ConsPlusNormal"/>
        <w:ind w:firstLine="709"/>
        <w:jc w:val="both"/>
      </w:pPr>
      <w:bookmarkStart w:id="3" w:name="Par47"/>
      <w:bookmarkEnd w:id="3"/>
      <w:r w:rsidRPr="000263B6">
        <w:t>справка об отсутствии решения суда, вступившего в законную силу, о лишении или ограничении в родительских правах многодетной матери, выданная органом опеки и попечительства;</w:t>
      </w:r>
    </w:p>
    <w:p w:rsidR="00D71DD6" w:rsidRDefault="00D71DD6" w:rsidP="006270CA">
      <w:pPr>
        <w:pStyle w:val="ConsPlusNormal"/>
        <w:ind w:firstLine="709"/>
        <w:jc w:val="both"/>
      </w:pPr>
      <w:r>
        <w:t>архивная справка об отсутствии у многодетной матери аналогичных наград СССР, Российской Федерации, субъектов Российской Федерации за рождение и (или) воспитание детей, количество которых соответствует одной из степеней медали, выданная соответствующим государственным архивом;</w:t>
      </w:r>
    </w:p>
    <w:p w:rsidR="00D71DD6" w:rsidRDefault="00D71DD6" w:rsidP="006270CA">
      <w:pPr>
        <w:pStyle w:val="ConsPlusNormal"/>
        <w:ind w:firstLine="709"/>
        <w:jc w:val="both"/>
      </w:pPr>
      <w:r>
        <w:t>справка комиссии по делам несовершеннолетних и защите их прав по месту жительства многодетной матери о том, что она и (или) ее дети не состоят на учете в комиссии по делам несовершеннолетних и защите их прав;</w:t>
      </w:r>
    </w:p>
    <w:p w:rsidR="00D71DD6" w:rsidRDefault="00D71DD6" w:rsidP="006270CA">
      <w:pPr>
        <w:pStyle w:val="ConsPlusNormal"/>
        <w:ind w:firstLine="709"/>
        <w:jc w:val="both"/>
      </w:pPr>
      <w:r>
        <w:t>справка об отсутствии судимости у многодетной матери;</w:t>
      </w:r>
    </w:p>
    <w:p w:rsidR="00D71DD6" w:rsidRDefault="00D71DD6" w:rsidP="006270CA">
      <w:pPr>
        <w:pStyle w:val="ConsPlusNormal"/>
        <w:ind w:firstLine="709"/>
        <w:jc w:val="both"/>
      </w:pPr>
      <w:r>
        <w:t>справка об отсутствии судимости у детей многодетной матери, достигших возраста уголовной ответственности.</w:t>
      </w:r>
    </w:p>
    <w:p w:rsidR="00553DF1" w:rsidRDefault="00326F41" w:rsidP="006270CA">
      <w:pPr>
        <w:pStyle w:val="ConsPlusNormal"/>
        <w:ind w:firstLine="709"/>
        <w:jc w:val="both"/>
      </w:pPr>
      <w:bookmarkStart w:id="4" w:name="Par53"/>
      <w:bookmarkEnd w:id="4"/>
      <w:r>
        <w:lastRenderedPageBreak/>
        <w:t>Полностью сформированный пакет документов направляется в министерство труда и социальной защиты населения Ставропольского в срок до</w:t>
      </w:r>
      <w:r w:rsidR="00553DF1">
        <w:t xml:space="preserve"> 01 октября</w:t>
      </w:r>
      <w:r>
        <w:t xml:space="preserve"> каждого календарного года</w:t>
      </w:r>
      <w:r w:rsidR="00D71DD6">
        <w:t>. В случае возникновения спорных вопросов, связанных с награждением многодетных матерей медалью, они вправе обратиться в комиссию по рассмотрению спорных вопросов</w:t>
      </w:r>
      <w:r w:rsidR="00AF3F63">
        <w:t xml:space="preserve"> при министерстве труда и социальной защиты населения Ставропольского края</w:t>
      </w:r>
      <w:r w:rsidR="00D71DD6">
        <w:t xml:space="preserve">. </w:t>
      </w:r>
    </w:p>
    <w:p w:rsidR="00D71DD6" w:rsidRDefault="00D71DD6" w:rsidP="006270CA">
      <w:pPr>
        <w:pStyle w:val="ConsPlusNormal"/>
        <w:ind w:firstLine="709"/>
        <w:jc w:val="both"/>
      </w:pPr>
      <w:r>
        <w:t>Вручение многодетной матери медали производится в канун празднования Дня матери. При награждении многодетной матери медалью ей вручается премия к медали в размере:</w:t>
      </w:r>
    </w:p>
    <w:p w:rsidR="00D71DD6" w:rsidRDefault="00D71DD6" w:rsidP="006270CA">
      <w:pPr>
        <w:pStyle w:val="ConsPlusNormal"/>
        <w:ind w:firstLine="709"/>
        <w:jc w:val="both"/>
      </w:pPr>
      <w:r>
        <w:t>70 тыс. рублей - при награждении медалью I степени;</w:t>
      </w:r>
    </w:p>
    <w:p w:rsidR="00D71DD6" w:rsidRDefault="00D71DD6" w:rsidP="006270CA">
      <w:pPr>
        <w:pStyle w:val="ConsPlusNormal"/>
        <w:ind w:firstLine="709"/>
        <w:jc w:val="both"/>
      </w:pPr>
      <w:r>
        <w:t>50 тыс. рублей - при награждении медалью II степени;</w:t>
      </w:r>
    </w:p>
    <w:p w:rsidR="00B23372" w:rsidRDefault="00D71DD6" w:rsidP="00A5568B">
      <w:pPr>
        <w:pStyle w:val="ConsPlusNormal"/>
        <w:ind w:firstLine="709"/>
        <w:jc w:val="both"/>
      </w:pPr>
      <w:r>
        <w:t>30 тыс. рублей - при награждении медалью III степени.</w:t>
      </w:r>
    </w:p>
    <w:sectPr w:rsidR="00B23372" w:rsidSect="00A5568B">
      <w:pgSz w:w="11905" w:h="16838"/>
      <w:pgMar w:top="1134" w:right="567" w:bottom="1134" w:left="1985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3CA" w:rsidRDefault="00AD73CA" w:rsidP="00A5568B">
      <w:r>
        <w:separator/>
      </w:r>
    </w:p>
  </w:endnote>
  <w:endnote w:type="continuationSeparator" w:id="1">
    <w:p w:rsidR="00AD73CA" w:rsidRDefault="00AD73CA" w:rsidP="00A5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3CA" w:rsidRDefault="00AD73CA" w:rsidP="00A5568B">
      <w:r>
        <w:separator/>
      </w:r>
    </w:p>
  </w:footnote>
  <w:footnote w:type="continuationSeparator" w:id="1">
    <w:p w:rsidR="00AD73CA" w:rsidRDefault="00AD73CA" w:rsidP="00A5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D6"/>
    <w:rsid w:val="000263B6"/>
    <w:rsid w:val="000E22BE"/>
    <w:rsid w:val="001A0040"/>
    <w:rsid w:val="002C2075"/>
    <w:rsid w:val="0030347C"/>
    <w:rsid w:val="00306FE4"/>
    <w:rsid w:val="00326F41"/>
    <w:rsid w:val="003376BE"/>
    <w:rsid w:val="00350E60"/>
    <w:rsid w:val="00423788"/>
    <w:rsid w:val="004828F3"/>
    <w:rsid w:val="00487938"/>
    <w:rsid w:val="00552B73"/>
    <w:rsid w:val="00553DF1"/>
    <w:rsid w:val="00595F63"/>
    <w:rsid w:val="005E584F"/>
    <w:rsid w:val="006270CA"/>
    <w:rsid w:val="00671A30"/>
    <w:rsid w:val="006C7BB2"/>
    <w:rsid w:val="007429E9"/>
    <w:rsid w:val="00817914"/>
    <w:rsid w:val="00830122"/>
    <w:rsid w:val="008B2AB2"/>
    <w:rsid w:val="008C4124"/>
    <w:rsid w:val="00956BE5"/>
    <w:rsid w:val="009B512E"/>
    <w:rsid w:val="00A02E77"/>
    <w:rsid w:val="00A5568B"/>
    <w:rsid w:val="00AD73CA"/>
    <w:rsid w:val="00AE2AFD"/>
    <w:rsid w:val="00AF3F63"/>
    <w:rsid w:val="00B073BE"/>
    <w:rsid w:val="00B23372"/>
    <w:rsid w:val="00B46FE3"/>
    <w:rsid w:val="00B65AFF"/>
    <w:rsid w:val="00B93B90"/>
    <w:rsid w:val="00C52871"/>
    <w:rsid w:val="00CA37B5"/>
    <w:rsid w:val="00CB72F6"/>
    <w:rsid w:val="00CF08C4"/>
    <w:rsid w:val="00D71DD6"/>
    <w:rsid w:val="00DA759F"/>
    <w:rsid w:val="00DC6545"/>
    <w:rsid w:val="00E55180"/>
    <w:rsid w:val="00E60F1C"/>
    <w:rsid w:val="00F10AB4"/>
    <w:rsid w:val="00F42BDD"/>
    <w:rsid w:val="00FC3DF9"/>
    <w:rsid w:val="00FC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D6"/>
    <w:pPr>
      <w:autoSpaceDE w:val="0"/>
      <w:autoSpaceDN w:val="0"/>
      <w:adjustRightInd w:val="0"/>
      <w:jc w:val="left"/>
    </w:pPr>
  </w:style>
  <w:style w:type="paragraph" w:styleId="a3">
    <w:name w:val="header"/>
    <w:basedOn w:val="a"/>
    <w:link w:val="a4"/>
    <w:uiPriority w:val="99"/>
    <w:unhideWhenUsed/>
    <w:rsid w:val="00A55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68B"/>
  </w:style>
  <w:style w:type="paragraph" w:styleId="a5">
    <w:name w:val="footer"/>
    <w:basedOn w:val="a"/>
    <w:link w:val="a6"/>
    <w:uiPriority w:val="99"/>
    <w:unhideWhenUsed/>
    <w:rsid w:val="00A55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msmaed</dc:creator>
  <cp:lastModifiedBy>msshaav</cp:lastModifiedBy>
  <cp:revision>4</cp:revision>
  <cp:lastPrinted>2016-09-20T13:01:00Z</cp:lastPrinted>
  <dcterms:created xsi:type="dcterms:W3CDTF">2016-09-20T13:13:00Z</dcterms:created>
  <dcterms:modified xsi:type="dcterms:W3CDTF">2016-09-21T13:57:00Z</dcterms:modified>
</cp:coreProperties>
</file>