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4" w:rsidRPr="00E45573" w:rsidRDefault="00E45573" w:rsidP="00DB03A4">
      <w:pPr>
        <w:pStyle w:val="2"/>
        <w:spacing w:before="0" w:beforeAutospacing="0" w:after="0" w:afterAutospacing="0"/>
        <w:ind w:left="188"/>
        <w:jc w:val="center"/>
        <w:rPr>
          <w:b w:val="0"/>
          <w:bCs w:val="0"/>
          <w:caps/>
          <w:color w:val="000000" w:themeColor="text1"/>
          <w:sz w:val="28"/>
          <w:szCs w:val="28"/>
          <w:u w:val="single"/>
        </w:rPr>
      </w:pPr>
      <w:r>
        <w:rPr>
          <w:b w:val="0"/>
          <w:bCs w:val="0"/>
          <w:caps/>
          <w:sz w:val="28"/>
          <w:szCs w:val="28"/>
          <w:u w:val="single"/>
        </w:rPr>
        <w:t xml:space="preserve">ЕЖЕГОДНАЯ ДЕНЕЖНАЯ ВЫПЛАТА ДЛЯ </w:t>
      </w:r>
      <w:proofErr w:type="gramStart"/>
      <w:r>
        <w:rPr>
          <w:b w:val="0"/>
          <w:bCs w:val="0"/>
          <w:caps/>
          <w:sz w:val="28"/>
          <w:szCs w:val="28"/>
          <w:u w:val="single"/>
        </w:rPr>
        <w:t>ДЕТЕЙ</w:t>
      </w:r>
      <w:proofErr w:type="gramEnd"/>
      <w:r>
        <w:rPr>
          <w:b w:val="0"/>
          <w:bCs w:val="0"/>
          <w:caps/>
          <w:sz w:val="28"/>
          <w:szCs w:val="28"/>
          <w:u w:val="single"/>
        </w:rPr>
        <w:t xml:space="preserve"> ПОГИБШИХ УЧАСТНИКОВ СВО НА ПРИОБРЕТЕНИЕ КОМПЛЕКТА ШКОЛЬНОЙ ФОРМЫ</w:t>
      </w:r>
    </w:p>
    <w:p w:rsidR="00BB1A22" w:rsidRDefault="00BB1A22" w:rsidP="00DB03A4">
      <w:pPr>
        <w:pStyle w:val="2"/>
        <w:spacing w:before="0" w:beforeAutospacing="0" w:after="0" w:afterAutospacing="0"/>
        <w:ind w:left="188"/>
        <w:jc w:val="center"/>
        <w:rPr>
          <w:b w:val="0"/>
          <w:bCs w:val="0"/>
          <w:caps/>
          <w:color w:val="000000" w:themeColor="text1"/>
          <w:sz w:val="28"/>
          <w:szCs w:val="28"/>
        </w:rPr>
      </w:pPr>
    </w:p>
    <w:p w:rsidR="00287536" w:rsidRPr="00287536" w:rsidRDefault="008363C8" w:rsidP="00287536">
      <w:pPr>
        <w:tabs>
          <w:tab w:val="left" w:pos="540"/>
        </w:tabs>
        <w:ind w:firstLine="709"/>
        <w:jc w:val="both"/>
        <w:rPr>
          <w:bCs/>
          <w:szCs w:val="28"/>
        </w:rPr>
      </w:pPr>
      <w:proofErr w:type="gramStart"/>
      <w:r>
        <w:rPr>
          <w:bCs/>
          <w:szCs w:val="28"/>
          <w:highlight w:val="white"/>
        </w:rPr>
        <w:t>Законодательством Ставропольского края</w:t>
      </w:r>
      <w:r w:rsidR="00BB1A22" w:rsidRPr="00486220">
        <w:rPr>
          <w:bCs/>
          <w:szCs w:val="28"/>
          <w:highlight w:val="white"/>
        </w:rPr>
        <w:t xml:space="preserve"> установлена дополнительная мера социальной поддержки в виде </w:t>
      </w:r>
      <w:r w:rsidR="00F07AA9">
        <w:rPr>
          <w:bCs/>
          <w:szCs w:val="28"/>
        </w:rPr>
        <w:t xml:space="preserve">ежегодной </w:t>
      </w:r>
      <w:r w:rsidR="00597D85">
        <w:rPr>
          <w:bCs/>
          <w:szCs w:val="28"/>
        </w:rPr>
        <w:t>денежной выплаты на приобретение комплекта школьной одежды детям ветерана боевых действий, погибшего при исполнении обязанностей военной службы, или умершего вследствие увечья (ранения, контузии, травмы), полученного им при исполнении обязанностей военной службы, обучающимся в государственных и муниципальных общеобразовательных ор</w:t>
      </w:r>
      <w:r w:rsidR="0055671A">
        <w:rPr>
          <w:bCs/>
          <w:szCs w:val="28"/>
        </w:rPr>
        <w:t xml:space="preserve">ганизациях Ставропольского края в размере 10 тыс. рублей на каждого ребенка. </w:t>
      </w:r>
      <w:proofErr w:type="gramEnd"/>
    </w:p>
    <w:p w:rsidR="00486220" w:rsidRDefault="00486220" w:rsidP="00486220">
      <w:pPr>
        <w:tabs>
          <w:tab w:val="left" w:pos="540"/>
        </w:tabs>
        <w:ind w:firstLine="709"/>
        <w:jc w:val="both"/>
        <w:rPr>
          <w:iCs/>
          <w:szCs w:val="28"/>
        </w:rPr>
      </w:pPr>
      <w:r w:rsidRPr="00486220">
        <w:rPr>
          <w:iCs/>
          <w:szCs w:val="28"/>
        </w:rPr>
        <w:t>Данная мера социальной поддержки предо</w:t>
      </w:r>
      <w:r w:rsidR="008363C8">
        <w:rPr>
          <w:iCs/>
          <w:szCs w:val="28"/>
        </w:rPr>
        <w:t>с</w:t>
      </w:r>
      <w:r w:rsidRPr="00486220">
        <w:rPr>
          <w:iCs/>
          <w:szCs w:val="28"/>
        </w:rPr>
        <w:t>тавляется в период проведения специальной военной операции.</w:t>
      </w:r>
    </w:p>
    <w:p w:rsidR="008363C8" w:rsidRPr="008363C8" w:rsidRDefault="008363C8" w:rsidP="00486220">
      <w:pPr>
        <w:tabs>
          <w:tab w:val="left" w:pos="540"/>
        </w:tabs>
        <w:ind w:firstLine="709"/>
        <w:jc w:val="both"/>
        <w:rPr>
          <w:iCs/>
          <w:sz w:val="20"/>
        </w:rPr>
      </w:pPr>
    </w:p>
    <w:p w:rsidR="008363C8" w:rsidRPr="008363C8" w:rsidRDefault="008363C8" w:rsidP="008363C8">
      <w:pPr>
        <w:tabs>
          <w:tab w:val="left" w:pos="540"/>
        </w:tabs>
        <w:ind w:firstLine="709"/>
        <w:jc w:val="center"/>
        <w:rPr>
          <w:b/>
          <w:bCs/>
          <w:iCs/>
          <w:szCs w:val="28"/>
        </w:rPr>
      </w:pPr>
      <w:r w:rsidRPr="008363C8">
        <w:rPr>
          <w:b/>
          <w:bCs/>
          <w:iCs/>
          <w:szCs w:val="28"/>
        </w:rPr>
        <w:t>Кто имеет право</w:t>
      </w:r>
    </w:p>
    <w:p w:rsidR="008363C8" w:rsidRPr="008363C8" w:rsidRDefault="008363C8" w:rsidP="00486220">
      <w:pPr>
        <w:tabs>
          <w:tab w:val="left" w:pos="540"/>
        </w:tabs>
        <w:ind w:firstLine="709"/>
        <w:jc w:val="both"/>
        <w:rPr>
          <w:iCs/>
          <w:sz w:val="20"/>
        </w:rPr>
      </w:pPr>
    </w:p>
    <w:p w:rsidR="00597D85" w:rsidRDefault="004D1734" w:rsidP="00597D85">
      <w:pPr>
        <w:ind w:firstLine="709"/>
        <w:jc w:val="both"/>
        <w:rPr>
          <w:bCs/>
          <w:szCs w:val="28"/>
        </w:rPr>
      </w:pPr>
      <w:r w:rsidRPr="00486220">
        <w:rPr>
          <w:bCs/>
          <w:iCs/>
          <w:szCs w:val="28"/>
        </w:rPr>
        <w:t xml:space="preserve">Право на получение </w:t>
      </w:r>
      <w:r w:rsidR="00597D85">
        <w:rPr>
          <w:bCs/>
          <w:iCs/>
          <w:szCs w:val="28"/>
        </w:rPr>
        <w:t xml:space="preserve">ежегодной </w:t>
      </w:r>
      <w:r w:rsidR="00942997">
        <w:rPr>
          <w:bCs/>
          <w:szCs w:val="28"/>
          <w:highlight w:val="white"/>
        </w:rPr>
        <w:t>выплаты</w:t>
      </w:r>
      <w:r w:rsidR="00597D85">
        <w:rPr>
          <w:bCs/>
          <w:szCs w:val="28"/>
          <w:highlight w:val="white"/>
        </w:rPr>
        <w:t xml:space="preserve"> </w:t>
      </w:r>
      <w:r w:rsidR="00597D85">
        <w:rPr>
          <w:bCs/>
          <w:szCs w:val="28"/>
        </w:rPr>
        <w:t>на приобретение комплекта школьной одежды детям ветерана боевых действий, погибшего при исполнении обязанностей военной службы, или умершего вследствие увечья (ранения, контузии, травмы), полученного им при исполнении обязанностей военной службы, обучающимся в государственных и муниципальных общеобразовательных организациях Ставропольского края имеют его несовершеннолетние дети.</w:t>
      </w:r>
      <w:r w:rsidR="00597D85">
        <w:rPr>
          <w:bCs/>
          <w:szCs w:val="28"/>
          <w:highlight w:val="white"/>
        </w:rPr>
        <w:t xml:space="preserve"> </w:t>
      </w:r>
    </w:p>
    <w:p w:rsidR="004D1734" w:rsidRPr="00486220" w:rsidRDefault="004D1734" w:rsidP="00486220">
      <w:pPr>
        <w:ind w:firstLine="709"/>
        <w:jc w:val="both"/>
        <w:rPr>
          <w:szCs w:val="28"/>
          <w:lang w:eastAsia="ru-RU"/>
        </w:rPr>
      </w:pPr>
    </w:p>
    <w:p w:rsidR="004D1734" w:rsidRPr="008363C8" w:rsidRDefault="004D1734" w:rsidP="00942997">
      <w:pPr>
        <w:contextualSpacing/>
        <w:jc w:val="both"/>
        <w:rPr>
          <w:sz w:val="20"/>
          <w:highlight w:val="white"/>
        </w:rPr>
      </w:pPr>
    </w:p>
    <w:p w:rsidR="004D1734" w:rsidRDefault="008363C8" w:rsidP="008363C8">
      <w:pPr>
        <w:ind w:firstLine="709"/>
        <w:jc w:val="center"/>
        <w:rPr>
          <w:b/>
          <w:szCs w:val="28"/>
          <w:highlight w:val="white"/>
        </w:rPr>
      </w:pPr>
      <w:r>
        <w:rPr>
          <w:b/>
          <w:szCs w:val="28"/>
          <w:highlight w:val="white"/>
        </w:rPr>
        <w:t>Необходимые документы</w:t>
      </w:r>
    </w:p>
    <w:p w:rsidR="008363C8" w:rsidRPr="008363C8" w:rsidRDefault="008363C8" w:rsidP="008363C8">
      <w:pPr>
        <w:ind w:firstLine="709"/>
        <w:jc w:val="center"/>
        <w:rPr>
          <w:sz w:val="20"/>
          <w:highlight w:val="white"/>
        </w:rPr>
      </w:pPr>
    </w:p>
    <w:p w:rsidR="00597D85" w:rsidRPr="00597D85" w:rsidRDefault="00597D85" w:rsidP="00597D85">
      <w:pPr>
        <w:pStyle w:val="s1"/>
        <w:shd w:val="clear" w:color="auto" w:fill="FFFFFF"/>
        <w:jc w:val="both"/>
        <w:rPr>
          <w:color w:val="22272F"/>
          <w:sz w:val="28"/>
          <w:szCs w:val="28"/>
        </w:rPr>
      </w:pPr>
      <w:r w:rsidRPr="00597D85">
        <w:rPr>
          <w:color w:val="22272F"/>
          <w:sz w:val="28"/>
          <w:szCs w:val="28"/>
        </w:rPr>
        <w:t>1) паспорт или иной документ, удостоверяющий личность родителя (законного представителя) ребенка;</w:t>
      </w:r>
    </w:p>
    <w:p w:rsidR="00597D85" w:rsidRPr="00597D85" w:rsidRDefault="00597D85" w:rsidP="00597D85">
      <w:pPr>
        <w:pStyle w:val="s1"/>
        <w:shd w:val="clear" w:color="auto" w:fill="FFFFFF"/>
        <w:jc w:val="both"/>
        <w:rPr>
          <w:color w:val="22272F"/>
          <w:sz w:val="28"/>
          <w:szCs w:val="28"/>
        </w:rPr>
      </w:pPr>
      <w:r w:rsidRPr="00597D85">
        <w:rPr>
          <w:color w:val="22272F"/>
          <w:sz w:val="28"/>
          <w:szCs w:val="28"/>
        </w:rPr>
        <w:t>2) документ, подтверждающий полномочия законного представителя ребенка (в случае если заявление подается законным представителем ребенка);</w:t>
      </w:r>
    </w:p>
    <w:p w:rsidR="00597D85" w:rsidRPr="00597D85" w:rsidRDefault="00597D85" w:rsidP="00597D85">
      <w:pPr>
        <w:pStyle w:val="s1"/>
        <w:shd w:val="clear" w:color="auto" w:fill="FFFFFF"/>
        <w:jc w:val="both"/>
        <w:rPr>
          <w:color w:val="22272F"/>
          <w:sz w:val="28"/>
          <w:szCs w:val="28"/>
        </w:rPr>
      </w:pPr>
      <w:r w:rsidRPr="00597D85">
        <w:rPr>
          <w:color w:val="22272F"/>
          <w:sz w:val="28"/>
          <w:szCs w:val="28"/>
        </w:rPr>
        <w:t>3) </w:t>
      </w:r>
      <w:r>
        <w:rPr>
          <w:color w:val="22272F"/>
          <w:sz w:val="28"/>
          <w:szCs w:val="28"/>
        </w:rPr>
        <w:t xml:space="preserve">свидетельство </w:t>
      </w:r>
      <w:r w:rsidRPr="00597D85">
        <w:rPr>
          <w:color w:val="22272F"/>
          <w:sz w:val="28"/>
          <w:szCs w:val="28"/>
        </w:rPr>
        <w:t>о рождении ребенка;</w:t>
      </w:r>
    </w:p>
    <w:p w:rsidR="00597D85" w:rsidRPr="00597D85" w:rsidRDefault="00597D85" w:rsidP="00597D85">
      <w:pPr>
        <w:pStyle w:val="s1"/>
        <w:shd w:val="clear" w:color="auto" w:fill="FFFFFF"/>
        <w:jc w:val="both"/>
        <w:rPr>
          <w:color w:val="22272F"/>
          <w:sz w:val="28"/>
          <w:szCs w:val="28"/>
        </w:rPr>
      </w:pPr>
      <w:r w:rsidRPr="00597D85">
        <w:rPr>
          <w:color w:val="22272F"/>
          <w:sz w:val="28"/>
          <w:szCs w:val="28"/>
        </w:rPr>
        <w:t>4) документ, подтверждающий гибель ветерана боевых действий при исполнении обязанностей военной службы, либо копия заключения военно-врачебной комиссии, подтверждающего, что смерть ветерана боевых действий наступила вследствие увечья (ранения, травмы, контузии), полученного им при исполнении обязанностей военной службы;</w:t>
      </w:r>
    </w:p>
    <w:p w:rsidR="00597D85" w:rsidRPr="00597D85" w:rsidRDefault="00597D85" w:rsidP="00597D85">
      <w:pPr>
        <w:pStyle w:val="s1"/>
        <w:shd w:val="clear" w:color="auto" w:fill="FFFFFF"/>
        <w:jc w:val="both"/>
        <w:rPr>
          <w:color w:val="22272F"/>
          <w:sz w:val="28"/>
          <w:szCs w:val="28"/>
        </w:rPr>
      </w:pPr>
      <w:r w:rsidRPr="00597D85">
        <w:rPr>
          <w:color w:val="22272F"/>
          <w:sz w:val="28"/>
          <w:szCs w:val="28"/>
        </w:rPr>
        <w:t>5) справка государственной или муниципальной общеобразовательной организации Ставропольского края, подтверждающая обучение ребенка в ней (далее - документы).</w:t>
      </w:r>
    </w:p>
    <w:p w:rsidR="00597D85" w:rsidRDefault="00597D85" w:rsidP="00597D85">
      <w:pPr>
        <w:pStyle w:val="s1"/>
        <w:shd w:val="clear" w:color="auto" w:fill="FFFFFF"/>
        <w:jc w:val="both"/>
        <w:rPr>
          <w:color w:val="22272F"/>
          <w:sz w:val="28"/>
          <w:szCs w:val="28"/>
        </w:rPr>
      </w:pPr>
      <w:r w:rsidRPr="00597D85">
        <w:rPr>
          <w:color w:val="22272F"/>
          <w:sz w:val="28"/>
          <w:szCs w:val="28"/>
        </w:rPr>
        <w:lastRenderedPageBreak/>
        <w:t>4. Заявление и документы представляются родителем (законным представителем) ребенка в министерство в полном объеме при обращении за назначением ежегодно</w:t>
      </w:r>
      <w:r w:rsidR="002B11EF">
        <w:rPr>
          <w:color w:val="22272F"/>
          <w:sz w:val="28"/>
          <w:szCs w:val="28"/>
        </w:rPr>
        <w:t>й денежной выплаты в первый раз;</w:t>
      </w:r>
    </w:p>
    <w:p w:rsidR="002B11EF" w:rsidRPr="00486220" w:rsidRDefault="002B11EF" w:rsidP="002B11EF">
      <w:pPr>
        <w:contextualSpacing/>
        <w:jc w:val="both"/>
        <w:rPr>
          <w:szCs w:val="28"/>
          <w:highlight w:val="white"/>
        </w:rPr>
      </w:pPr>
      <w:r>
        <w:rPr>
          <w:color w:val="22272F"/>
          <w:szCs w:val="28"/>
        </w:rPr>
        <w:t xml:space="preserve">5.    </w:t>
      </w:r>
      <w:r>
        <w:rPr>
          <w:szCs w:val="28"/>
          <w:highlight w:val="white"/>
        </w:rPr>
        <w:t>Д</w:t>
      </w:r>
      <w:r w:rsidRPr="00486220">
        <w:rPr>
          <w:szCs w:val="28"/>
          <w:highlight w:val="white"/>
        </w:rPr>
        <w:t>окумент, содержащий информацию о реквизитах лицевого счета заявителя, открытого в российской кредитной организации.</w:t>
      </w:r>
    </w:p>
    <w:p w:rsidR="002B11EF" w:rsidRPr="00597D85" w:rsidRDefault="002B11EF" w:rsidP="00597D85">
      <w:pPr>
        <w:pStyle w:val="s1"/>
        <w:shd w:val="clear" w:color="auto" w:fill="FFFFFF"/>
        <w:jc w:val="both"/>
        <w:rPr>
          <w:color w:val="22272F"/>
          <w:sz w:val="28"/>
          <w:szCs w:val="28"/>
        </w:rPr>
      </w:pPr>
    </w:p>
    <w:p w:rsidR="00597D85" w:rsidRPr="00597D85" w:rsidRDefault="00597D85" w:rsidP="00597D85">
      <w:pPr>
        <w:pStyle w:val="s1"/>
        <w:shd w:val="clear" w:color="auto" w:fill="FFFFFF"/>
        <w:ind w:firstLine="708"/>
        <w:jc w:val="both"/>
        <w:rPr>
          <w:color w:val="22272F"/>
          <w:sz w:val="28"/>
          <w:szCs w:val="28"/>
        </w:rPr>
      </w:pPr>
      <w:r w:rsidRPr="00597D85">
        <w:rPr>
          <w:color w:val="22272F"/>
          <w:sz w:val="28"/>
          <w:szCs w:val="28"/>
        </w:rPr>
        <w:t>При последующем обращении в министерство за назначением ежегодной денежной выплаты родителем (законным представителем) ребенка представляются заявление и документ, предусмотренный </w:t>
      </w:r>
      <w:r>
        <w:rPr>
          <w:color w:val="22272F"/>
          <w:sz w:val="28"/>
          <w:szCs w:val="28"/>
        </w:rPr>
        <w:t xml:space="preserve">вышеуказанным пунктом 5. </w:t>
      </w:r>
    </w:p>
    <w:p w:rsidR="00597D85" w:rsidRPr="008E4DD2" w:rsidRDefault="00597D85" w:rsidP="008E4DD2">
      <w:pPr>
        <w:pStyle w:val="s1"/>
        <w:shd w:val="clear" w:color="auto" w:fill="FFFFFF"/>
        <w:ind w:firstLine="708"/>
        <w:jc w:val="both"/>
        <w:rPr>
          <w:color w:val="22272F"/>
          <w:sz w:val="28"/>
          <w:szCs w:val="28"/>
        </w:rPr>
      </w:pPr>
      <w:r w:rsidRPr="008E4DD2">
        <w:rPr>
          <w:color w:val="22272F"/>
          <w:sz w:val="28"/>
          <w:szCs w:val="28"/>
        </w:rPr>
        <w:t>Если документы, предусмотренные </w:t>
      </w:r>
      <w:r w:rsidR="008E4DD2">
        <w:rPr>
          <w:color w:val="22272F"/>
          <w:sz w:val="28"/>
          <w:szCs w:val="28"/>
        </w:rPr>
        <w:t xml:space="preserve">вышеуказанными пунктами </w:t>
      </w:r>
      <w:r w:rsidRPr="008E4DD2">
        <w:rPr>
          <w:color w:val="22272F"/>
          <w:sz w:val="28"/>
          <w:szCs w:val="28"/>
        </w:rPr>
        <w:t> </w:t>
      </w:r>
      <w:r w:rsidR="008E4DD2">
        <w:rPr>
          <w:color w:val="22272F"/>
          <w:sz w:val="28"/>
          <w:szCs w:val="28"/>
        </w:rPr>
        <w:t xml:space="preserve">1 и 2 </w:t>
      </w:r>
      <w:r w:rsidRPr="008E4DD2">
        <w:rPr>
          <w:color w:val="22272F"/>
          <w:sz w:val="28"/>
          <w:szCs w:val="28"/>
        </w:rPr>
        <w:t>настоящего Порядка, ранее уже представлялись в министерство для назначения и выплаты ежегодной денежной выплаты, то их повторное представление не требуется, за исключением случая, когда содержащиеся в них сведения изменились.</w:t>
      </w:r>
    </w:p>
    <w:p w:rsidR="00C222B8" w:rsidRPr="00C222B8" w:rsidRDefault="00C222B8" w:rsidP="00C222B8">
      <w:pPr>
        <w:ind w:firstLine="709"/>
        <w:contextualSpacing/>
        <w:jc w:val="both"/>
        <w:rPr>
          <w:szCs w:val="28"/>
          <w:highlight w:val="white"/>
        </w:rPr>
      </w:pPr>
    </w:p>
    <w:p w:rsidR="008363C8" w:rsidRDefault="008363C8" w:rsidP="008363C8">
      <w:pPr>
        <w:ind w:firstLine="709"/>
        <w:jc w:val="center"/>
        <w:rPr>
          <w:b/>
          <w:bCs/>
          <w:szCs w:val="28"/>
        </w:rPr>
      </w:pPr>
      <w:r w:rsidRPr="008363C8">
        <w:rPr>
          <w:b/>
          <w:bCs/>
          <w:szCs w:val="28"/>
        </w:rPr>
        <w:t>Основания для отказа</w:t>
      </w:r>
    </w:p>
    <w:p w:rsidR="008363C8" w:rsidRPr="008363C8" w:rsidRDefault="008363C8" w:rsidP="008363C8">
      <w:pPr>
        <w:ind w:firstLine="709"/>
        <w:jc w:val="center"/>
        <w:rPr>
          <w:sz w:val="20"/>
        </w:rPr>
      </w:pPr>
    </w:p>
    <w:p w:rsidR="008363C8" w:rsidRPr="008E4DD2" w:rsidRDefault="008363C8" w:rsidP="008363C8">
      <w:pPr>
        <w:pStyle w:val="s1"/>
        <w:shd w:val="clear" w:color="auto" w:fill="FFFFFF"/>
        <w:spacing w:before="0" w:beforeAutospacing="0" w:after="0" w:afterAutospacing="0"/>
        <w:ind w:firstLine="708"/>
        <w:jc w:val="both"/>
        <w:rPr>
          <w:color w:val="22272F"/>
          <w:sz w:val="28"/>
          <w:szCs w:val="28"/>
        </w:rPr>
      </w:pPr>
      <w:r w:rsidRPr="008363C8">
        <w:rPr>
          <w:color w:val="22272F"/>
          <w:sz w:val="28"/>
          <w:szCs w:val="28"/>
        </w:rPr>
        <w:t>Основания об отказе в назначении</w:t>
      </w:r>
      <w:r w:rsidR="008E4DD2">
        <w:rPr>
          <w:color w:val="22272F"/>
          <w:sz w:val="28"/>
          <w:szCs w:val="28"/>
        </w:rPr>
        <w:t xml:space="preserve"> </w:t>
      </w:r>
      <w:r w:rsidR="008E4DD2" w:rsidRPr="008E4DD2">
        <w:rPr>
          <w:bCs/>
          <w:sz w:val="28"/>
          <w:szCs w:val="28"/>
        </w:rPr>
        <w:t>ежегодной денежной выплаты на приобретение комплекта школьной одежды детям ветерана боевых действий, погибшего при исполнении обязанностей военной службы, или умершего вследствие увечья (ранения, контузии, травмы), полученного им при исполнении обязанностей военной службы, обучающимся в государственных и муниципальных общеобразовательных организациях Ставропольского края</w:t>
      </w:r>
      <w:r w:rsidR="00EE08BD" w:rsidRPr="008E4DD2">
        <w:rPr>
          <w:color w:val="22272F"/>
          <w:sz w:val="28"/>
          <w:szCs w:val="28"/>
        </w:rPr>
        <w:t>:</w:t>
      </w:r>
    </w:p>
    <w:p w:rsidR="008E4DD2" w:rsidRPr="008E4DD2" w:rsidRDefault="008E4DD2" w:rsidP="008E4DD2">
      <w:pPr>
        <w:pStyle w:val="s1"/>
        <w:shd w:val="clear" w:color="auto" w:fill="FFFFFF"/>
        <w:jc w:val="both"/>
        <w:rPr>
          <w:color w:val="22272F"/>
          <w:sz w:val="28"/>
          <w:szCs w:val="28"/>
        </w:rPr>
      </w:pPr>
      <w:r w:rsidRPr="008E4DD2">
        <w:rPr>
          <w:color w:val="22272F"/>
          <w:sz w:val="28"/>
          <w:szCs w:val="28"/>
        </w:rPr>
        <w:t>1) если представленные родителем (законным представителем) ребенка документы не подтверждают его права на получение ежегодной денежной выплаты;</w:t>
      </w:r>
    </w:p>
    <w:p w:rsidR="008E4DD2" w:rsidRPr="008E4DD2" w:rsidRDefault="008E4DD2" w:rsidP="008E4DD2">
      <w:pPr>
        <w:pStyle w:val="s1"/>
        <w:shd w:val="clear" w:color="auto" w:fill="FFFFFF"/>
        <w:jc w:val="both"/>
        <w:rPr>
          <w:color w:val="22272F"/>
          <w:sz w:val="28"/>
          <w:szCs w:val="28"/>
        </w:rPr>
      </w:pPr>
      <w:r w:rsidRPr="008E4DD2">
        <w:rPr>
          <w:color w:val="22272F"/>
          <w:sz w:val="28"/>
          <w:szCs w:val="28"/>
        </w:rPr>
        <w:t>2) повторного обращения за назначением ежегодной денежной выплаты, которая ранее была назначена за год обучения в государственной или муниципальной общеобразовательной организации Ставропольского края;</w:t>
      </w:r>
    </w:p>
    <w:p w:rsidR="008E4DD2" w:rsidRPr="008E4DD2" w:rsidRDefault="008E4DD2" w:rsidP="008E4DD2">
      <w:pPr>
        <w:pStyle w:val="s1"/>
        <w:shd w:val="clear" w:color="auto" w:fill="FFFFFF"/>
        <w:jc w:val="both"/>
        <w:rPr>
          <w:color w:val="22272F"/>
          <w:sz w:val="28"/>
          <w:szCs w:val="28"/>
        </w:rPr>
      </w:pPr>
      <w:r w:rsidRPr="008E4DD2">
        <w:rPr>
          <w:color w:val="22272F"/>
          <w:sz w:val="28"/>
          <w:szCs w:val="28"/>
        </w:rPr>
        <w:t>3) если документы представлены родителем (законным представите</w:t>
      </w:r>
      <w:r>
        <w:rPr>
          <w:color w:val="22272F"/>
          <w:sz w:val="28"/>
          <w:szCs w:val="28"/>
        </w:rPr>
        <w:t>лем) ребенка с нарушением срока (не позднее 31 мая текущего года).</w:t>
      </w:r>
    </w:p>
    <w:p w:rsidR="008363C8" w:rsidRPr="008363C8" w:rsidRDefault="008363C8" w:rsidP="008363C8">
      <w:pPr>
        <w:pStyle w:val="s1"/>
        <w:shd w:val="clear" w:color="auto" w:fill="FFFFFF"/>
        <w:spacing w:before="0" w:beforeAutospacing="0" w:after="0" w:afterAutospacing="0"/>
        <w:ind w:firstLine="708"/>
        <w:jc w:val="both"/>
        <w:rPr>
          <w:color w:val="22272F"/>
          <w:sz w:val="28"/>
          <w:szCs w:val="28"/>
        </w:rPr>
      </w:pPr>
    </w:p>
    <w:p w:rsidR="008363C8" w:rsidRDefault="008363C8" w:rsidP="00486220">
      <w:pPr>
        <w:ind w:firstLine="709"/>
        <w:jc w:val="both"/>
        <w:rPr>
          <w:szCs w:val="28"/>
        </w:rPr>
      </w:pPr>
    </w:p>
    <w:p w:rsidR="00BB1D97" w:rsidRDefault="00BB1D97" w:rsidP="008363C8">
      <w:pPr>
        <w:ind w:firstLine="709"/>
        <w:jc w:val="both"/>
        <w:rPr>
          <w:szCs w:val="28"/>
        </w:rPr>
      </w:pPr>
      <w:r w:rsidRPr="00486220">
        <w:rPr>
          <w:szCs w:val="28"/>
        </w:rPr>
        <w:t xml:space="preserve">По вопросу получения данной компенсации необходимо обращаться </w:t>
      </w:r>
      <w:r w:rsidRPr="00486220">
        <w:rPr>
          <w:szCs w:val="28"/>
        </w:rPr>
        <w:br/>
        <w:t xml:space="preserve">в управление труда и социальной защиты населения Ставропольского края </w:t>
      </w:r>
      <w:r w:rsidRPr="00486220">
        <w:rPr>
          <w:szCs w:val="28"/>
        </w:rPr>
        <w:br/>
        <w:t xml:space="preserve">по адресу: </w:t>
      </w:r>
      <w:proofErr w:type="gramStart"/>
      <w:r w:rsidRPr="00486220">
        <w:rPr>
          <w:szCs w:val="28"/>
        </w:rPr>
        <w:t>г</w:t>
      </w:r>
      <w:proofErr w:type="gramEnd"/>
      <w:r w:rsidRPr="00486220">
        <w:rPr>
          <w:szCs w:val="28"/>
        </w:rPr>
        <w:t>. Железноводск, ул. Ленина, д.140, каб. № 2, контактный те</w:t>
      </w:r>
      <w:r w:rsidR="008E4DD2">
        <w:rPr>
          <w:szCs w:val="28"/>
        </w:rPr>
        <w:t>лефон: (8-87932) 4-47-67 (доб. 3</w:t>
      </w:r>
      <w:r w:rsidRPr="00486220">
        <w:rPr>
          <w:szCs w:val="28"/>
        </w:rPr>
        <w:t>).</w:t>
      </w:r>
      <w:r w:rsidR="008E4DD2">
        <w:rPr>
          <w:szCs w:val="28"/>
        </w:rPr>
        <w:t xml:space="preserve"> </w:t>
      </w:r>
    </w:p>
    <w:p w:rsidR="008E4DD2" w:rsidRDefault="008E4DD2" w:rsidP="008363C8">
      <w:pPr>
        <w:ind w:firstLine="709"/>
        <w:jc w:val="both"/>
        <w:rPr>
          <w:szCs w:val="28"/>
        </w:rPr>
      </w:pPr>
    </w:p>
    <w:p w:rsidR="008E4DD2" w:rsidRDefault="008E4DD2" w:rsidP="008363C8">
      <w:pPr>
        <w:ind w:firstLine="709"/>
        <w:jc w:val="both"/>
        <w:rPr>
          <w:szCs w:val="28"/>
        </w:rPr>
      </w:pPr>
    </w:p>
    <w:p w:rsidR="008E4DD2" w:rsidRDefault="008E4DD2" w:rsidP="008363C8">
      <w:pPr>
        <w:ind w:firstLine="709"/>
        <w:jc w:val="both"/>
        <w:rPr>
          <w:szCs w:val="28"/>
        </w:rPr>
      </w:pPr>
    </w:p>
    <w:p w:rsidR="008E4DD2" w:rsidRDefault="008E4DD2" w:rsidP="008363C8">
      <w:pPr>
        <w:ind w:firstLine="709"/>
        <w:jc w:val="both"/>
        <w:rPr>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8E4DD2" w:rsidTr="009A3B73">
        <w:tc>
          <w:tcPr>
            <w:tcW w:w="5637" w:type="dxa"/>
          </w:tcPr>
          <w:p w:rsidR="008E4DD2" w:rsidRDefault="008E4DD2" w:rsidP="009A3B73">
            <w:pPr>
              <w:pStyle w:val="ConsPlusNonformat"/>
              <w:jc w:val="both"/>
              <w:rPr>
                <w:rFonts w:ascii="Times New Roman" w:hAnsi="Times New Roman" w:cs="Times New Roman"/>
                <w:sz w:val="28"/>
                <w:szCs w:val="28"/>
              </w:rPr>
            </w:pPr>
          </w:p>
        </w:tc>
        <w:tc>
          <w:tcPr>
            <w:tcW w:w="3969" w:type="dxa"/>
          </w:tcPr>
          <w:p w:rsidR="008E4DD2" w:rsidRDefault="008E4DD2" w:rsidP="009A3B73">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Министерство труда и</w:t>
            </w:r>
          </w:p>
          <w:p w:rsidR="008E4DD2" w:rsidRDefault="008E4DD2" w:rsidP="009A3B73">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8E4DD2" w:rsidRDefault="008E4DD2" w:rsidP="009A3B73">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8E4DD2" w:rsidRDefault="008E4DD2" w:rsidP="009A3B73">
            <w:pPr>
              <w:pStyle w:val="ConsPlusNonformat"/>
              <w:spacing w:line="240" w:lineRule="exact"/>
              <w:jc w:val="both"/>
              <w:rPr>
                <w:rFonts w:ascii="Times New Roman" w:hAnsi="Times New Roman" w:cs="Times New Roman"/>
                <w:sz w:val="28"/>
                <w:szCs w:val="28"/>
              </w:rPr>
            </w:pPr>
          </w:p>
        </w:tc>
      </w:tr>
    </w:tbl>
    <w:p w:rsidR="008E4DD2" w:rsidRDefault="008E4DD2" w:rsidP="008E4DD2">
      <w:pPr>
        <w:pStyle w:val="ConsPlusNonformat"/>
        <w:spacing w:line="240" w:lineRule="exact"/>
        <w:jc w:val="center"/>
        <w:rPr>
          <w:rFonts w:ascii="Times New Roman" w:hAnsi="Times New Roman" w:cs="Times New Roman"/>
          <w:sz w:val="28"/>
          <w:szCs w:val="28"/>
        </w:rPr>
      </w:pPr>
    </w:p>
    <w:p w:rsidR="008E4DD2" w:rsidRDefault="008E4DD2" w:rsidP="008E4DD2">
      <w:pPr>
        <w:pStyle w:val="ConsPlusNonformat"/>
        <w:spacing w:line="240" w:lineRule="exact"/>
        <w:jc w:val="center"/>
        <w:rPr>
          <w:rFonts w:ascii="Times New Roman" w:hAnsi="Times New Roman" w:cs="Times New Roman"/>
          <w:sz w:val="28"/>
          <w:szCs w:val="28"/>
        </w:rPr>
      </w:pPr>
    </w:p>
    <w:p w:rsidR="008E4DD2" w:rsidRDefault="008E4DD2" w:rsidP="008E4DD2">
      <w:pPr>
        <w:pStyle w:val="ConsPlusNonformat"/>
        <w:spacing w:line="240" w:lineRule="exact"/>
        <w:jc w:val="center"/>
        <w:rPr>
          <w:rFonts w:ascii="Times New Roman" w:hAnsi="Times New Roman" w:cs="Times New Roman"/>
          <w:sz w:val="28"/>
          <w:szCs w:val="28"/>
        </w:rPr>
      </w:pPr>
      <w:r w:rsidRPr="006F0351">
        <w:rPr>
          <w:rFonts w:ascii="Times New Roman" w:hAnsi="Times New Roman" w:cs="Times New Roman"/>
          <w:sz w:val="28"/>
          <w:szCs w:val="28"/>
        </w:rPr>
        <w:t>ЗАЯВЛЕНИЕ</w:t>
      </w:r>
    </w:p>
    <w:p w:rsidR="008E4DD2" w:rsidRPr="006F0351" w:rsidRDefault="008E4DD2" w:rsidP="008E4DD2">
      <w:pPr>
        <w:pStyle w:val="ConsPlusNonformat"/>
        <w:spacing w:line="240" w:lineRule="exact"/>
        <w:jc w:val="center"/>
        <w:rPr>
          <w:rFonts w:ascii="Times New Roman" w:hAnsi="Times New Roman" w:cs="Times New Roman"/>
          <w:sz w:val="28"/>
          <w:szCs w:val="28"/>
        </w:rPr>
      </w:pPr>
    </w:p>
    <w:p w:rsidR="008E4DD2" w:rsidRDefault="008E4DD2" w:rsidP="008E4DD2">
      <w:pPr>
        <w:pStyle w:val="ConsPlusNonformat"/>
        <w:spacing w:line="240" w:lineRule="exact"/>
        <w:jc w:val="both"/>
        <w:rPr>
          <w:rFonts w:ascii="Times New Roman" w:hAnsi="Times New Roman" w:cs="Times New Roman"/>
          <w:sz w:val="28"/>
          <w:szCs w:val="28"/>
        </w:rPr>
      </w:pPr>
      <w:r w:rsidRPr="005A5A61">
        <w:rPr>
          <w:rFonts w:ascii="Times New Roman" w:hAnsi="Times New Roman" w:cs="Times New Roman"/>
          <w:sz w:val="28"/>
          <w:szCs w:val="28"/>
        </w:rPr>
        <w:t xml:space="preserve">о назначении и выплате </w:t>
      </w:r>
      <w:r>
        <w:rPr>
          <w:rFonts w:ascii="Times New Roman" w:hAnsi="Times New Roman" w:cs="Times New Roman"/>
          <w:sz w:val="28"/>
          <w:szCs w:val="28"/>
        </w:rPr>
        <w:t xml:space="preserve">ежегодной денежной выплаты на приобретение </w:t>
      </w:r>
      <w:r>
        <w:rPr>
          <w:rFonts w:ascii="Times New Roman" w:hAnsi="Times New Roman" w:cs="Times New Roman"/>
          <w:sz w:val="28"/>
          <w:szCs w:val="28"/>
        </w:rPr>
        <w:br/>
        <w:t>комплекта школьной одежды детям ветерана боевых действий, погибшего при исполнении обязанностей военной службы, или умершего вследствие увечь</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ранения, травмы, контузии), полученного им при исполнении </w:t>
      </w:r>
      <w:r>
        <w:rPr>
          <w:rFonts w:ascii="Times New Roman" w:hAnsi="Times New Roman" w:cs="Times New Roman"/>
          <w:sz w:val="28"/>
          <w:szCs w:val="28"/>
        </w:rPr>
        <w:br/>
        <w:t xml:space="preserve">обязанностей военной службы, обучающимся в государственных </w:t>
      </w:r>
      <w:r>
        <w:rPr>
          <w:rFonts w:ascii="Times New Roman" w:hAnsi="Times New Roman" w:cs="Times New Roman"/>
          <w:sz w:val="28"/>
          <w:szCs w:val="28"/>
        </w:rPr>
        <w:br/>
        <w:t>и муниципальных общеобразовательных организациях Ставропольского края</w:t>
      </w:r>
    </w:p>
    <w:p w:rsidR="008E4DD2" w:rsidRPr="00000875" w:rsidRDefault="008E4DD2" w:rsidP="008E4DD2">
      <w:pPr>
        <w:pStyle w:val="ConsPlusNonformat"/>
        <w:spacing w:line="240" w:lineRule="exact"/>
        <w:jc w:val="both"/>
        <w:rPr>
          <w:rFonts w:ascii="Times New Roman" w:hAnsi="Times New Roman" w:cs="Times New Roman"/>
          <w:sz w:val="28"/>
          <w:szCs w:val="28"/>
        </w:rPr>
      </w:pPr>
    </w:p>
    <w:p w:rsidR="008E4DD2" w:rsidRDefault="008E4DD2" w:rsidP="008E4DD2">
      <w:pPr>
        <w:autoSpaceDE w:val="0"/>
        <w:autoSpaceDN w:val="0"/>
        <w:adjustRightInd w:val="0"/>
        <w:ind w:firstLine="709"/>
        <w:jc w:val="both"/>
      </w:pPr>
      <w:r w:rsidRPr="0092017D">
        <w:rPr>
          <w:szCs w:val="28"/>
        </w:rPr>
        <w:t>Я, гр</w:t>
      </w:r>
      <w:r>
        <w:t>.</w:t>
      </w:r>
      <w:r w:rsidRPr="00B21436">
        <w:t>_______________________________________</w:t>
      </w:r>
      <w:r>
        <w:t>_________________________________,</w:t>
      </w:r>
    </w:p>
    <w:p w:rsidR="008E4DD2" w:rsidRPr="00212C0A" w:rsidRDefault="008E4DD2" w:rsidP="008E4DD2">
      <w:pPr>
        <w:autoSpaceDE w:val="0"/>
        <w:autoSpaceDN w:val="0"/>
        <w:adjustRightInd w:val="0"/>
        <w:jc w:val="center"/>
        <w:rPr>
          <w:sz w:val="20"/>
        </w:rPr>
      </w:pPr>
      <w:r w:rsidRPr="00212C0A">
        <w:rPr>
          <w:sz w:val="20"/>
        </w:rPr>
        <w:t>(фамилия, имя, отчество (при наличии) заявителя полностью)</w:t>
      </w:r>
    </w:p>
    <w:p w:rsidR="008E4DD2" w:rsidRPr="00B21436" w:rsidRDefault="008E4DD2" w:rsidP="008E4DD2">
      <w:pPr>
        <w:autoSpaceDE w:val="0"/>
        <w:autoSpaceDN w:val="0"/>
        <w:adjustRightInd w:val="0"/>
        <w:ind w:right="-2"/>
      </w:pPr>
      <w:r>
        <w:rPr>
          <w:szCs w:val="28"/>
        </w:rPr>
        <w:t>проживающий по а</w:t>
      </w:r>
      <w:r w:rsidRPr="0092017D">
        <w:rPr>
          <w:szCs w:val="28"/>
        </w:rPr>
        <w:t>дрес</w:t>
      </w:r>
      <w:r>
        <w:rPr>
          <w:szCs w:val="28"/>
        </w:rPr>
        <w:t>у:</w:t>
      </w:r>
      <w:r w:rsidRPr="00B21436">
        <w:t>________________________________________</w:t>
      </w:r>
      <w:r>
        <w:t>__</w:t>
      </w:r>
      <w:r w:rsidRPr="00B21436">
        <w:t>_______</w:t>
      </w:r>
      <w:r>
        <w:t>_______</w:t>
      </w:r>
      <w:proofErr w:type="gramStart"/>
      <w:r>
        <w:t xml:space="preserve"> ,</w:t>
      </w:r>
      <w:proofErr w:type="gramEnd"/>
    </w:p>
    <w:p w:rsidR="008E4DD2" w:rsidRPr="00B21436" w:rsidRDefault="008E4DD2" w:rsidP="008E4DD2">
      <w:pPr>
        <w:autoSpaceDE w:val="0"/>
        <w:autoSpaceDN w:val="0"/>
        <w:adjustRightInd w:val="0"/>
        <w:ind w:right="-143"/>
        <w:jc w:val="both"/>
      </w:pPr>
      <w:r>
        <w:rPr>
          <w:szCs w:val="28"/>
        </w:rPr>
        <w:t>т</w:t>
      </w:r>
      <w:r w:rsidRPr="0092017D">
        <w:rPr>
          <w:szCs w:val="28"/>
        </w:rPr>
        <w:t>ел. номер</w:t>
      </w:r>
      <w:r w:rsidRPr="00B21436">
        <w:t xml:space="preserve"> ________________________________</w:t>
      </w:r>
      <w:r>
        <w:t>_________________________________________,</w:t>
      </w:r>
    </w:p>
    <w:p w:rsidR="008E4DD2" w:rsidRPr="0092017D" w:rsidRDefault="008E4DD2" w:rsidP="008E4DD2">
      <w:pPr>
        <w:autoSpaceDE w:val="0"/>
        <w:autoSpaceDN w:val="0"/>
        <w:adjustRightInd w:val="0"/>
        <w:jc w:val="both"/>
        <w:rPr>
          <w:szCs w:val="28"/>
        </w:rPr>
      </w:pPr>
      <w:r>
        <w:rPr>
          <w:szCs w:val="28"/>
        </w:rPr>
        <w:t>п</w:t>
      </w:r>
      <w:r w:rsidRPr="0092017D">
        <w:rPr>
          <w:szCs w:val="28"/>
        </w:rPr>
        <w:t>аспорт (иной документ, удостоверяющий личность):</w:t>
      </w:r>
    </w:p>
    <w:tbl>
      <w:tblPr>
        <w:tblW w:w="0" w:type="auto"/>
        <w:tblInd w:w="62" w:type="dxa"/>
        <w:tblLayout w:type="fixed"/>
        <w:tblCellMar>
          <w:top w:w="102" w:type="dxa"/>
          <w:left w:w="62" w:type="dxa"/>
          <w:bottom w:w="102" w:type="dxa"/>
          <w:right w:w="62" w:type="dxa"/>
        </w:tblCellMar>
        <w:tblLook w:val="0000"/>
      </w:tblPr>
      <w:tblGrid>
        <w:gridCol w:w="1719"/>
        <w:gridCol w:w="2621"/>
        <w:gridCol w:w="2309"/>
        <w:gridCol w:w="2707"/>
      </w:tblGrid>
      <w:tr w:rsidR="008E4DD2" w:rsidTr="009A3B73">
        <w:tc>
          <w:tcPr>
            <w:tcW w:w="1719"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r>
              <w:rPr>
                <w:szCs w:val="28"/>
              </w:rPr>
              <w:t>Серия</w:t>
            </w:r>
          </w:p>
        </w:tc>
        <w:tc>
          <w:tcPr>
            <w:tcW w:w="2621"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p>
        </w:tc>
        <w:tc>
          <w:tcPr>
            <w:tcW w:w="2309"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r>
              <w:rPr>
                <w:szCs w:val="28"/>
              </w:rPr>
              <w:t>Дата выдачи</w:t>
            </w:r>
          </w:p>
        </w:tc>
        <w:tc>
          <w:tcPr>
            <w:tcW w:w="2707"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p>
        </w:tc>
      </w:tr>
      <w:tr w:rsidR="008E4DD2" w:rsidTr="009A3B73">
        <w:tc>
          <w:tcPr>
            <w:tcW w:w="1719" w:type="dxa"/>
            <w:tcBorders>
              <w:top w:val="single" w:sz="4" w:space="0" w:color="auto"/>
              <w:left w:val="single" w:sz="4" w:space="0" w:color="auto"/>
              <w:bottom w:val="single" w:sz="4" w:space="0" w:color="auto"/>
              <w:right w:val="single" w:sz="4" w:space="0" w:color="auto"/>
            </w:tcBorders>
            <w:vAlign w:val="bottom"/>
          </w:tcPr>
          <w:p w:rsidR="008E4DD2" w:rsidRDefault="008E4DD2" w:rsidP="009A3B73">
            <w:pPr>
              <w:autoSpaceDE w:val="0"/>
              <w:autoSpaceDN w:val="0"/>
              <w:adjustRightInd w:val="0"/>
              <w:rPr>
                <w:szCs w:val="28"/>
              </w:rPr>
            </w:pPr>
            <w:r>
              <w:rPr>
                <w:szCs w:val="28"/>
              </w:rPr>
              <w:t>Номер</w:t>
            </w:r>
          </w:p>
        </w:tc>
        <w:tc>
          <w:tcPr>
            <w:tcW w:w="2621"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p>
        </w:tc>
        <w:tc>
          <w:tcPr>
            <w:tcW w:w="2309" w:type="dxa"/>
            <w:tcBorders>
              <w:top w:val="single" w:sz="4" w:space="0" w:color="auto"/>
              <w:left w:val="single" w:sz="4" w:space="0" w:color="auto"/>
              <w:bottom w:val="single" w:sz="4" w:space="0" w:color="auto"/>
              <w:right w:val="single" w:sz="4" w:space="0" w:color="auto"/>
            </w:tcBorders>
            <w:vAlign w:val="bottom"/>
          </w:tcPr>
          <w:p w:rsidR="008E4DD2" w:rsidRDefault="008E4DD2" w:rsidP="009A3B73">
            <w:pPr>
              <w:autoSpaceDE w:val="0"/>
              <w:autoSpaceDN w:val="0"/>
              <w:adjustRightInd w:val="0"/>
              <w:rPr>
                <w:szCs w:val="28"/>
              </w:rPr>
            </w:pPr>
            <w:r>
              <w:rPr>
                <w:szCs w:val="28"/>
              </w:rPr>
              <w:t>Дата рождения</w:t>
            </w:r>
          </w:p>
        </w:tc>
        <w:tc>
          <w:tcPr>
            <w:tcW w:w="2707"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p>
        </w:tc>
      </w:tr>
      <w:tr w:rsidR="008E4DD2" w:rsidTr="009A3B73">
        <w:tc>
          <w:tcPr>
            <w:tcW w:w="1719" w:type="dxa"/>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r>
              <w:rPr>
                <w:szCs w:val="28"/>
              </w:rPr>
              <w:t xml:space="preserve">Кем </w:t>
            </w:r>
            <w:proofErr w:type="gramStart"/>
            <w:r>
              <w:rPr>
                <w:szCs w:val="28"/>
              </w:rPr>
              <w:t>выдан</w:t>
            </w:r>
            <w:proofErr w:type="gramEnd"/>
          </w:p>
        </w:tc>
        <w:tc>
          <w:tcPr>
            <w:tcW w:w="7637" w:type="dxa"/>
            <w:gridSpan w:val="3"/>
            <w:tcBorders>
              <w:top w:val="single" w:sz="4" w:space="0" w:color="auto"/>
              <w:left w:val="single" w:sz="4" w:space="0" w:color="auto"/>
              <w:bottom w:val="single" w:sz="4" w:space="0" w:color="auto"/>
              <w:right w:val="single" w:sz="4" w:space="0" w:color="auto"/>
            </w:tcBorders>
          </w:tcPr>
          <w:p w:rsidR="008E4DD2" w:rsidRDefault="008E4DD2" w:rsidP="009A3B73">
            <w:pPr>
              <w:autoSpaceDE w:val="0"/>
              <w:autoSpaceDN w:val="0"/>
              <w:adjustRightInd w:val="0"/>
              <w:rPr>
                <w:szCs w:val="28"/>
              </w:rPr>
            </w:pPr>
          </w:p>
        </w:tc>
      </w:tr>
    </w:tbl>
    <w:p w:rsidR="008E4DD2" w:rsidRPr="00000875" w:rsidRDefault="008E4DD2" w:rsidP="008E4DD2">
      <w:pPr>
        <w:autoSpaceDE w:val="0"/>
        <w:autoSpaceDN w:val="0"/>
        <w:adjustRightInd w:val="0"/>
        <w:jc w:val="both"/>
        <w:rPr>
          <w:szCs w:val="28"/>
        </w:rPr>
      </w:pPr>
    </w:p>
    <w:p w:rsidR="008E4DD2" w:rsidRDefault="008E4DD2" w:rsidP="008E4DD2">
      <w:pPr>
        <w:autoSpaceDE w:val="0"/>
        <w:autoSpaceDN w:val="0"/>
        <w:adjustRightInd w:val="0"/>
        <w:ind w:firstLine="709"/>
        <w:jc w:val="both"/>
        <w:rPr>
          <w:szCs w:val="28"/>
        </w:rPr>
      </w:pPr>
      <w:r>
        <w:rPr>
          <w:szCs w:val="28"/>
        </w:rPr>
        <w:t xml:space="preserve">В соответствии с пунктом 4 части 2 статьи 4 Закона Ставропольского края от 10 апреля 2006 г. № 19-кз «О мерах социальной поддержки </w:t>
      </w:r>
      <w:r>
        <w:rPr>
          <w:szCs w:val="28"/>
        </w:rPr>
        <w:br/>
        <w:t>отдельных категорий граждан, находящихся в трудной жизненной ситуации, и ветеранов Великой Отечественной войны», прошу назначить ежегодную денежную выплату на ребенка (детей):</w:t>
      </w:r>
    </w:p>
    <w:p w:rsidR="008E4DD2" w:rsidRDefault="008E4DD2" w:rsidP="008E4DD2">
      <w:pPr>
        <w:autoSpaceDE w:val="0"/>
        <w:autoSpaceDN w:val="0"/>
        <w:adjustRightInd w:val="0"/>
        <w:ind w:firstLine="709"/>
        <w:jc w:val="both"/>
        <w:rPr>
          <w:szCs w:val="28"/>
        </w:rPr>
      </w:pPr>
      <w:bookmarkStart w:id="0" w:name="_GoBack"/>
      <w:bookmarkEnd w:id="0"/>
    </w:p>
    <w:tbl>
      <w:tblPr>
        <w:tblStyle w:val="a4"/>
        <w:tblW w:w="9676" w:type="dxa"/>
        <w:tblLook w:val="04A0"/>
      </w:tblPr>
      <w:tblGrid>
        <w:gridCol w:w="675"/>
        <w:gridCol w:w="2410"/>
        <w:gridCol w:w="1914"/>
        <w:gridCol w:w="2126"/>
        <w:gridCol w:w="2551"/>
      </w:tblGrid>
      <w:tr w:rsidR="008E4DD2" w:rsidTr="009A3B73">
        <w:tc>
          <w:tcPr>
            <w:tcW w:w="675" w:type="dxa"/>
            <w:vAlign w:val="center"/>
          </w:tcPr>
          <w:p w:rsidR="008E4DD2" w:rsidRDefault="008E4DD2" w:rsidP="009A3B73">
            <w:pPr>
              <w:autoSpaceDE w:val="0"/>
              <w:autoSpaceDN w:val="0"/>
              <w:adjustRightInd w:val="0"/>
              <w:jc w:val="center"/>
              <w:rPr>
                <w:szCs w:val="28"/>
              </w:rPr>
            </w:pPr>
            <w:r>
              <w:rPr>
                <w:szCs w:val="28"/>
              </w:rPr>
              <w:t>№</w:t>
            </w:r>
          </w:p>
          <w:p w:rsidR="008E4DD2" w:rsidRDefault="008E4DD2" w:rsidP="009A3B73">
            <w:pPr>
              <w:autoSpaceDE w:val="0"/>
              <w:autoSpaceDN w:val="0"/>
              <w:adjustRightInd w:val="0"/>
              <w:jc w:val="center"/>
              <w:rPr>
                <w:szCs w:val="28"/>
              </w:rPr>
            </w:pP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410" w:type="dxa"/>
            <w:vAlign w:val="center"/>
          </w:tcPr>
          <w:p w:rsidR="008E4DD2" w:rsidRDefault="008E4DD2" w:rsidP="009A3B73">
            <w:pPr>
              <w:autoSpaceDE w:val="0"/>
              <w:autoSpaceDN w:val="0"/>
              <w:adjustRightInd w:val="0"/>
              <w:jc w:val="center"/>
              <w:rPr>
                <w:szCs w:val="28"/>
              </w:rPr>
            </w:pPr>
            <w:r>
              <w:rPr>
                <w:szCs w:val="28"/>
              </w:rPr>
              <w:t>Фамилия</w:t>
            </w:r>
          </w:p>
        </w:tc>
        <w:tc>
          <w:tcPr>
            <w:tcW w:w="1914" w:type="dxa"/>
            <w:vAlign w:val="center"/>
          </w:tcPr>
          <w:p w:rsidR="008E4DD2" w:rsidRDefault="008E4DD2" w:rsidP="009A3B73">
            <w:pPr>
              <w:autoSpaceDE w:val="0"/>
              <w:autoSpaceDN w:val="0"/>
              <w:adjustRightInd w:val="0"/>
              <w:jc w:val="center"/>
              <w:rPr>
                <w:szCs w:val="28"/>
              </w:rPr>
            </w:pPr>
            <w:r>
              <w:rPr>
                <w:szCs w:val="28"/>
              </w:rPr>
              <w:t>Имя</w:t>
            </w:r>
          </w:p>
        </w:tc>
        <w:tc>
          <w:tcPr>
            <w:tcW w:w="2126" w:type="dxa"/>
            <w:vAlign w:val="center"/>
          </w:tcPr>
          <w:p w:rsidR="008E4DD2" w:rsidRDefault="008E4DD2" w:rsidP="009A3B73">
            <w:pPr>
              <w:autoSpaceDE w:val="0"/>
              <w:autoSpaceDN w:val="0"/>
              <w:adjustRightInd w:val="0"/>
              <w:jc w:val="center"/>
              <w:rPr>
                <w:szCs w:val="28"/>
              </w:rPr>
            </w:pPr>
            <w:r>
              <w:rPr>
                <w:szCs w:val="28"/>
              </w:rPr>
              <w:t>Отчество</w:t>
            </w:r>
          </w:p>
          <w:p w:rsidR="008E4DD2" w:rsidRDefault="008E4DD2" w:rsidP="009A3B73">
            <w:pPr>
              <w:autoSpaceDE w:val="0"/>
              <w:autoSpaceDN w:val="0"/>
              <w:adjustRightInd w:val="0"/>
              <w:jc w:val="center"/>
              <w:rPr>
                <w:szCs w:val="28"/>
              </w:rPr>
            </w:pPr>
            <w:r>
              <w:rPr>
                <w:szCs w:val="28"/>
              </w:rPr>
              <w:t>(при наличии)</w:t>
            </w:r>
          </w:p>
        </w:tc>
        <w:tc>
          <w:tcPr>
            <w:tcW w:w="2551" w:type="dxa"/>
            <w:vAlign w:val="center"/>
          </w:tcPr>
          <w:p w:rsidR="008E4DD2" w:rsidRDefault="008E4DD2" w:rsidP="009A3B73">
            <w:pPr>
              <w:autoSpaceDE w:val="0"/>
              <w:autoSpaceDN w:val="0"/>
              <w:adjustRightInd w:val="0"/>
              <w:jc w:val="center"/>
              <w:rPr>
                <w:szCs w:val="28"/>
              </w:rPr>
            </w:pPr>
            <w:r>
              <w:rPr>
                <w:szCs w:val="28"/>
              </w:rPr>
              <w:t>Дата рождения</w:t>
            </w:r>
          </w:p>
        </w:tc>
      </w:tr>
      <w:tr w:rsidR="008E4DD2" w:rsidTr="009A3B73">
        <w:tc>
          <w:tcPr>
            <w:tcW w:w="675" w:type="dxa"/>
          </w:tcPr>
          <w:p w:rsidR="008E4DD2" w:rsidRPr="001D781C" w:rsidRDefault="008E4DD2" w:rsidP="009A3B73">
            <w:pPr>
              <w:autoSpaceDE w:val="0"/>
              <w:autoSpaceDN w:val="0"/>
              <w:adjustRightInd w:val="0"/>
              <w:jc w:val="both"/>
              <w:rPr>
                <w:szCs w:val="28"/>
              </w:rPr>
            </w:pPr>
            <w:r w:rsidRPr="001D781C">
              <w:rPr>
                <w:szCs w:val="28"/>
              </w:rPr>
              <w:t>1.</w:t>
            </w:r>
          </w:p>
        </w:tc>
        <w:tc>
          <w:tcPr>
            <w:tcW w:w="2410" w:type="dxa"/>
          </w:tcPr>
          <w:p w:rsidR="008E4DD2" w:rsidRPr="001D781C" w:rsidRDefault="008E4DD2" w:rsidP="009A3B73">
            <w:pPr>
              <w:autoSpaceDE w:val="0"/>
              <w:autoSpaceDN w:val="0"/>
              <w:adjustRightInd w:val="0"/>
              <w:jc w:val="both"/>
              <w:rPr>
                <w:sz w:val="36"/>
                <w:szCs w:val="36"/>
              </w:rPr>
            </w:pPr>
          </w:p>
        </w:tc>
        <w:tc>
          <w:tcPr>
            <w:tcW w:w="1914" w:type="dxa"/>
          </w:tcPr>
          <w:p w:rsidR="008E4DD2" w:rsidRPr="001D781C" w:rsidRDefault="008E4DD2" w:rsidP="009A3B73">
            <w:pPr>
              <w:autoSpaceDE w:val="0"/>
              <w:autoSpaceDN w:val="0"/>
              <w:adjustRightInd w:val="0"/>
              <w:jc w:val="both"/>
              <w:rPr>
                <w:sz w:val="36"/>
                <w:szCs w:val="36"/>
              </w:rPr>
            </w:pPr>
          </w:p>
        </w:tc>
        <w:tc>
          <w:tcPr>
            <w:tcW w:w="2126" w:type="dxa"/>
          </w:tcPr>
          <w:p w:rsidR="008E4DD2" w:rsidRPr="001D781C" w:rsidRDefault="008E4DD2" w:rsidP="009A3B73">
            <w:pPr>
              <w:autoSpaceDE w:val="0"/>
              <w:autoSpaceDN w:val="0"/>
              <w:adjustRightInd w:val="0"/>
              <w:jc w:val="both"/>
              <w:rPr>
                <w:sz w:val="36"/>
                <w:szCs w:val="36"/>
              </w:rPr>
            </w:pPr>
          </w:p>
        </w:tc>
        <w:tc>
          <w:tcPr>
            <w:tcW w:w="2551" w:type="dxa"/>
          </w:tcPr>
          <w:p w:rsidR="008E4DD2" w:rsidRPr="001D781C" w:rsidRDefault="008E4DD2" w:rsidP="009A3B73">
            <w:pPr>
              <w:autoSpaceDE w:val="0"/>
              <w:autoSpaceDN w:val="0"/>
              <w:adjustRightInd w:val="0"/>
              <w:jc w:val="both"/>
              <w:rPr>
                <w:sz w:val="36"/>
                <w:szCs w:val="36"/>
              </w:rPr>
            </w:pPr>
          </w:p>
        </w:tc>
      </w:tr>
      <w:tr w:rsidR="008E4DD2" w:rsidTr="009A3B73">
        <w:tc>
          <w:tcPr>
            <w:tcW w:w="675" w:type="dxa"/>
          </w:tcPr>
          <w:p w:rsidR="008E4DD2" w:rsidRPr="001D781C" w:rsidRDefault="008E4DD2" w:rsidP="009A3B73">
            <w:pPr>
              <w:autoSpaceDE w:val="0"/>
              <w:autoSpaceDN w:val="0"/>
              <w:adjustRightInd w:val="0"/>
              <w:jc w:val="both"/>
              <w:rPr>
                <w:szCs w:val="28"/>
              </w:rPr>
            </w:pPr>
            <w:r w:rsidRPr="001D781C">
              <w:rPr>
                <w:szCs w:val="28"/>
              </w:rPr>
              <w:t>2.</w:t>
            </w:r>
          </w:p>
        </w:tc>
        <w:tc>
          <w:tcPr>
            <w:tcW w:w="2410" w:type="dxa"/>
          </w:tcPr>
          <w:p w:rsidR="008E4DD2" w:rsidRPr="001D781C" w:rsidRDefault="008E4DD2" w:rsidP="009A3B73">
            <w:pPr>
              <w:autoSpaceDE w:val="0"/>
              <w:autoSpaceDN w:val="0"/>
              <w:adjustRightInd w:val="0"/>
              <w:jc w:val="both"/>
              <w:rPr>
                <w:sz w:val="36"/>
                <w:szCs w:val="36"/>
              </w:rPr>
            </w:pPr>
          </w:p>
        </w:tc>
        <w:tc>
          <w:tcPr>
            <w:tcW w:w="1914" w:type="dxa"/>
          </w:tcPr>
          <w:p w:rsidR="008E4DD2" w:rsidRPr="001D781C" w:rsidRDefault="008E4DD2" w:rsidP="009A3B73">
            <w:pPr>
              <w:autoSpaceDE w:val="0"/>
              <w:autoSpaceDN w:val="0"/>
              <w:adjustRightInd w:val="0"/>
              <w:jc w:val="both"/>
              <w:rPr>
                <w:sz w:val="36"/>
                <w:szCs w:val="36"/>
              </w:rPr>
            </w:pPr>
          </w:p>
        </w:tc>
        <w:tc>
          <w:tcPr>
            <w:tcW w:w="2126" w:type="dxa"/>
          </w:tcPr>
          <w:p w:rsidR="008E4DD2" w:rsidRPr="001D781C" w:rsidRDefault="008E4DD2" w:rsidP="009A3B73">
            <w:pPr>
              <w:autoSpaceDE w:val="0"/>
              <w:autoSpaceDN w:val="0"/>
              <w:adjustRightInd w:val="0"/>
              <w:jc w:val="both"/>
              <w:rPr>
                <w:sz w:val="36"/>
                <w:szCs w:val="36"/>
              </w:rPr>
            </w:pPr>
          </w:p>
        </w:tc>
        <w:tc>
          <w:tcPr>
            <w:tcW w:w="2551" w:type="dxa"/>
          </w:tcPr>
          <w:p w:rsidR="008E4DD2" w:rsidRPr="001D781C" w:rsidRDefault="008E4DD2" w:rsidP="009A3B73">
            <w:pPr>
              <w:autoSpaceDE w:val="0"/>
              <w:autoSpaceDN w:val="0"/>
              <w:adjustRightInd w:val="0"/>
              <w:jc w:val="both"/>
              <w:rPr>
                <w:sz w:val="36"/>
                <w:szCs w:val="36"/>
              </w:rPr>
            </w:pPr>
          </w:p>
        </w:tc>
      </w:tr>
      <w:tr w:rsidR="008E4DD2" w:rsidTr="009A3B73">
        <w:tc>
          <w:tcPr>
            <w:tcW w:w="675" w:type="dxa"/>
          </w:tcPr>
          <w:p w:rsidR="008E4DD2" w:rsidRPr="001D781C" w:rsidRDefault="008E4DD2" w:rsidP="009A3B73">
            <w:pPr>
              <w:autoSpaceDE w:val="0"/>
              <w:autoSpaceDN w:val="0"/>
              <w:adjustRightInd w:val="0"/>
              <w:jc w:val="both"/>
              <w:rPr>
                <w:szCs w:val="28"/>
              </w:rPr>
            </w:pPr>
            <w:r>
              <w:rPr>
                <w:szCs w:val="28"/>
              </w:rPr>
              <w:t>3.</w:t>
            </w:r>
          </w:p>
        </w:tc>
        <w:tc>
          <w:tcPr>
            <w:tcW w:w="2410" w:type="dxa"/>
          </w:tcPr>
          <w:p w:rsidR="008E4DD2" w:rsidRPr="001D781C" w:rsidRDefault="008E4DD2" w:rsidP="009A3B73">
            <w:pPr>
              <w:autoSpaceDE w:val="0"/>
              <w:autoSpaceDN w:val="0"/>
              <w:adjustRightInd w:val="0"/>
              <w:jc w:val="both"/>
              <w:rPr>
                <w:sz w:val="36"/>
                <w:szCs w:val="36"/>
              </w:rPr>
            </w:pPr>
          </w:p>
        </w:tc>
        <w:tc>
          <w:tcPr>
            <w:tcW w:w="1914" w:type="dxa"/>
          </w:tcPr>
          <w:p w:rsidR="008E4DD2" w:rsidRPr="001D781C" w:rsidRDefault="008E4DD2" w:rsidP="009A3B73">
            <w:pPr>
              <w:autoSpaceDE w:val="0"/>
              <w:autoSpaceDN w:val="0"/>
              <w:adjustRightInd w:val="0"/>
              <w:jc w:val="both"/>
              <w:rPr>
                <w:sz w:val="36"/>
                <w:szCs w:val="36"/>
              </w:rPr>
            </w:pPr>
          </w:p>
        </w:tc>
        <w:tc>
          <w:tcPr>
            <w:tcW w:w="2126" w:type="dxa"/>
          </w:tcPr>
          <w:p w:rsidR="008E4DD2" w:rsidRPr="001D781C" w:rsidRDefault="008E4DD2" w:rsidP="009A3B73">
            <w:pPr>
              <w:autoSpaceDE w:val="0"/>
              <w:autoSpaceDN w:val="0"/>
              <w:adjustRightInd w:val="0"/>
              <w:jc w:val="both"/>
              <w:rPr>
                <w:sz w:val="36"/>
                <w:szCs w:val="36"/>
              </w:rPr>
            </w:pPr>
          </w:p>
        </w:tc>
        <w:tc>
          <w:tcPr>
            <w:tcW w:w="2551" w:type="dxa"/>
          </w:tcPr>
          <w:p w:rsidR="008E4DD2" w:rsidRPr="001D781C" w:rsidRDefault="008E4DD2" w:rsidP="009A3B73">
            <w:pPr>
              <w:autoSpaceDE w:val="0"/>
              <w:autoSpaceDN w:val="0"/>
              <w:adjustRightInd w:val="0"/>
              <w:jc w:val="both"/>
              <w:rPr>
                <w:sz w:val="36"/>
                <w:szCs w:val="36"/>
              </w:rPr>
            </w:pPr>
          </w:p>
        </w:tc>
      </w:tr>
    </w:tbl>
    <w:p w:rsidR="008E4DD2" w:rsidRDefault="008E4DD2" w:rsidP="008E4DD2">
      <w:pPr>
        <w:autoSpaceDE w:val="0"/>
        <w:autoSpaceDN w:val="0"/>
        <w:adjustRightInd w:val="0"/>
        <w:ind w:firstLine="708"/>
        <w:jc w:val="both"/>
        <w:rPr>
          <w:szCs w:val="28"/>
        </w:rPr>
      </w:pPr>
    </w:p>
    <w:p w:rsidR="008E4DD2" w:rsidRDefault="008E4DD2" w:rsidP="008E4DD2">
      <w:pPr>
        <w:autoSpaceDE w:val="0"/>
        <w:autoSpaceDN w:val="0"/>
        <w:adjustRightInd w:val="0"/>
        <w:ind w:firstLine="708"/>
        <w:jc w:val="both"/>
        <w:rPr>
          <w:szCs w:val="28"/>
        </w:rPr>
      </w:pPr>
      <w:r w:rsidRPr="0092017D">
        <w:rPr>
          <w:szCs w:val="28"/>
        </w:rPr>
        <w:t>Представляю следующие документы:</w:t>
      </w:r>
    </w:p>
    <w:tbl>
      <w:tblPr>
        <w:tblStyle w:val="a4"/>
        <w:tblW w:w="9620" w:type="dxa"/>
        <w:tblBorders>
          <w:bottom w:val="none" w:sz="0" w:space="0" w:color="auto"/>
        </w:tblBorders>
        <w:tblLook w:val="04A0"/>
      </w:tblPr>
      <w:tblGrid>
        <w:gridCol w:w="675"/>
        <w:gridCol w:w="7230"/>
        <w:gridCol w:w="1715"/>
      </w:tblGrid>
      <w:tr w:rsidR="008E4DD2" w:rsidTr="009A3B73">
        <w:tc>
          <w:tcPr>
            <w:tcW w:w="675" w:type="dxa"/>
            <w:vAlign w:val="center"/>
          </w:tcPr>
          <w:p w:rsidR="008E4DD2" w:rsidRDefault="008E4DD2" w:rsidP="009A3B73">
            <w:pPr>
              <w:autoSpaceDE w:val="0"/>
              <w:autoSpaceDN w:val="0"/>
              <w:adjustRightInd w:val="0"/>
              <w:jc w:val="center"/>
              <w:rPr>
                <w:szCs w:val="28"/>
              </w:rPr>
            </w:pPr>
            <w:r>
              <w:rPr>
                <w:szCs w:val="28"/>
              </w:rPr>
              <w:lastRenderedPageBreak/>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7230" w:type="dxa"/>
            <w:vAlign w:val="center"/>
          </w:tcPr>
          <w:p w:rsidR="008E4DD2" w:rsidRDefault="008E4DD2" w:rsidP="009A3B73">
            <w:pPr>
              <w:autoSpaceDE w:val="0"/>
              <w:autoSpaceDN w:val="0"/>
              <w:adjustRightInd w:val="0"/>
              <w:jc w:val="center"/>
              <w:rPr>
                <w:szCs w:val="28"/>
              </w:rPr>
            </w:pPr>
            <w:r>
              <w:rPr>
                <w:szCs w:val="28"/>
              </w:rPr>
              <w:t>Наименование документа</w:t>
            </w:r>
          </w:p>
        </w:tc>
        <w:tc>
          <w:tcPr>
            <w:tcW w:w="1715" w:type="dxa"/>
            <w:vAlign w:val="center"/>
          </w:tcPr>
          <w:p w:rsidR="008E4DD2" w:rsidRDefault="008E4DD2" w:rsidP="009A3B73">
            <w:pPr>
              <w:autoSpaceDE w:val="0"/>
              <w:autoSpaceDN w:val="0"/>
              <w:adjustRightInd w:val="0"/>
              <w:jc w:val="center"/>
              <w:rPr>
                <w:szCs w:val="28"/>
              </w:rPr>
            </w:pPr>
            <w:r>
              <w:rPr>
                <w:szCs w:val="28"/>
              </w:rPr>
              <w:t>Кол-во</w:t>
            </w:r>
          </w:p>
          <w:p w:rsidR="008E4DD2" w:rsidRDefault="008E4DD2" w:rsidP="009A3B73">
            <w:pPr>
              <w:autoSpaceDE w:val="0"/>
              <w:autoSpaceDN w:val="0"/>
              <w:adjustRightInd w:val="0"/>
              <w:jc w:val="center"/>
              <w:rPr>
                <w:szCs w:val="28"/>
              </w:rPr>
            </w:pPr>
            <w:r>
              <w:rPr>
                <w:szCs w:val="28"/>
              </w:rPr>
              <w:t>экз.</w:t>
            </w:r>
          </w:p>
        </w:tc>
      </w:tr>
    </w:tbl>
    <w:p w:rsidR="008E4DD2" w:rsidRPr="0066675A" w:rsidRDefault="008E4DD2" w:rsidP="008E4DD2">
      <w:pPr>
        <w:spacing w:line="40" w:lineRule="exact"/>
        <w:rPr>
          <w:sz w:val="2"/>
          <w:szCs w:val="2"/>
        </w:rPr>
      </w:pPr>
    </w:p>
    <w:tbl>
      <w:tblPr>
        <w:tblStyle w:val="a4"/>
        <w:tblW w:w="9620" w:type="dxa"/>
        <w:tblLook w:val="04A0"/>
      </w:tblPr>
      <w:tblGrid>
        <w:gridCol w:w="675"/>
        <w:gridCol w:w="7230"/>
        <w:gridCol w:w="1715"/>
      </w:tblGrid>
      <w:tr w:rsidR="008E4DD2" w:rsidTr="009A3B73">
        <w:trPr>
          <w:tblHeader/>
        </w:trPr>
        <w:tc>
          <w:tcPr>
            <w:tcW w:w="675" w:type="dxa"/>
            <w:vAlign w:val="center"/>
          </w:tcPr>
          <w:p w:rsidR="008E4DD2" w:rsidRDefault="008E4DD2" w:rsidP="009A3B73">
            <w:pPr>
              <w:autoSpaceDE w:val="0"/>
              <w:autoSpaceDN w:val="0"/>
              <w:adjustRightInd w:val="0"/>
              <w:jc w:val="center"/>
              <w:rPr>
                <w:szCs w:val="28"/>
              </w:rPr>
            </w:pPr>
            <w:r>
              <w:rPr>
                <w:szCs w:val="28"/>
              </w:rPr>
              <w:t>1</w:t>
            </w:r>
          </w:p>
        </w:tc>
        <w:tc>
          <w:tcPr>
            <w:tcW w:w="7230" w:type="dxa"/>
            <w:vAlign w:val="center"/>
          </w:tcPr>
          <w:p w:rsidR="008E4DD2" w:rsidRDefault="008E4DD2" w:rsidP="009A3B73">
            <w:pPr>
              <w:autoSpaceDE w:val="0"/>
              <w:autoSpaceDN w:val="0"/>
              <w:adjustRightInd w:val="0"/>
              <w:jc w:val="center"/>
              <w:rPr>
                <w:szCs w:val="28"/>
              </w:rPr>
            </w:pPr>
            <w:r>
              <w:rPr>
                <w:szCs w:val="28"/>
              </w:rPr>
              <w:t>2</w:t>
            </w:r>
          </w:p>
        </w:tc>
        <w:tc>
          <w:tcPr>
            <w:tcW w:w="1715" w:type="dxa"/>
            <w:vAlign w:val="center"/>
          </w:tcPr>
          <w:p w:rsidR="008E4DD2" w:rsidRDefault="008E4DD2" w:rsidP="009A3B73">
            <w:pPr>
              <w:autoSpaceDE w:val="0"/>
              <w:autoSpaceDN w:val="0"/>
              <w:adjustRightInd w:val="0"/>
              <w:jc w:val="center"/>
              <w:rPr>
                <w:szCs w:val="28"/>
              </w:rPr>
            </w:pPr>
            <w:r>
              <w:rPr>
                <w:szCs w:val="28"/>
              </w:rPr>
              <w:t>3</w:t>
            </w:r>
          </w:p>
        </w:tc>
      </w:tr>
      <w:tr w:rsidR="008E4DD2" w:rsidTr="009A3B73">
        <w:tc>
          <w:tcPr>
            <w:tcW w:w="675" w:type="dxa"/>
          </w:tcPr>
          <w:p w:rsidR="008E4DD2" w:rsidRDefault="008E4DD2" w:rsidP="009A3B73">
            <w:pPr>
              <w:autoSpaceDE w:val="0"/>
              <w:autoSpaceDN w:val="0"/>
              <w:adjustRightInd w:val="0"/>
              <w:jc w:val="center"/>
              <w:rPr>
                <w:szCs w:val="28"/>
              </w:rPr>
            </w:pPr>
            <w:r>
              <w:rPr>
                <w:szCs w:val="28"/>
              </w:rPr>
              <w:t>1.</w:t>
            </w:r>
          </w:p>
        </w:tc>
        <w:tc>
          <w:tcPr>
            <w:tcW w:w="7230" w:type="dxa"/>
          </w:tcPr>
          <w:p w:rsidR="008E4DD2" w:rsidRDefault="008E4DD2" w:rsidP="009A3B73">
            <w:pPr>
              <w:autoSpaceDE w:val="0"/>
              <w:autoSpaceDN w:val="0"/>
              <w:adjustRightInd w:val="0"/>
              <w:jc w:val="both"/>
              <w:rPr>
                <w:szCs w:val="28"/>
              </w:rPr>
            </w:pPr>
            <w:r w:rsidRPr="001B578F">
              <w:rPr>
                <w:szCs w:val="28"/>
              </w:rPr>
              <w:t xml:space="preserve">Паспорт или иной документ, удостоверяющий личность </w:t>
            </w:r>
            <w:r>
              <w:rPr>
                <w:szCs w:val="28"/>
              </w:rPr>
              <w:t>родителя (законного представителя)</w:t>
            </w:r>
          </w:p>
        </w:tc>
        <w:tc>
          <w:tcPr>
            <w:tcW w:w="1715" w:type="dxa"/>
          </w:tcPr>
          <w:p w:rsidR="008E4DD2" w:rsidRDefault="008E4DD2" w:rsidP="009A3B73">
            <w:pPr>
              <w:autoSpaceDE w:val="0"/>
              <w:autoSpaceDN w:val="0"/>
              <w:adjustRightInd w:val="0"/>
              <w:jc w:val="both"/>
              <w:rPr>
                <w:sz w:val="24"/>
                <w:szCs w:val="24"/>
              </w:rPr>
            </w:pPr>
          </w:p>
        </w:tc>
      </w:tr>
      <w:tr w:rsidR="008E4DD2" w:rsidTr="009A3B73">
        <w:tc>
          <w:tcPr>
            <w:tcW w:w="675" w:type="dxa"/>
          </w:tcPr>
          <w:p w:rsidR="008E4DD2" w:rsidRDefault="008E4DD2" w:rsidP="009A3B73">
            <w:pPr>
              <w:autoSpaceDE w:val="0"/>
              <w:autoSpaceDN w:val="0"/>
              <w:adjustRightInd w:val="0"/>
              <w:jc w:val="center"/>
              <w:rPr>
                <w:szCs w:val="28"/>
              </w:rPr>
            </w:pPr>
            <w:r>
              <w:rPr>
                <w:szCs w:val="28"/>
              </w:rPr>
              <w:t>2.</w:t>
            </w:r>
          </w:p>
        </w:tc>
        <w:tc>
          <w:tcPr>
            <w:tcW w:w="7230" w:type="dxa"/>
          </w:tcPr>
          <w:p w:rsidR="008E4DD2" w:rsidRPr="0042478E" w:rsidRDefault="008E4DD2" w:rsidP="009A3B73">
            <w:pPr>
              <w:autoSpaceDE w:val="0"/>
              <w:autoSpaceDN w:val="0"/>
              <w:adjustRightInd w:val="0"/>
              <w:jc w:val="both"/>
              <w:rPr>
                <w:szCs w:val="28"/>
              </w:rPr>
            </w:pPr>
            <w:r>
              <w:rPr>
                <w:szCs w:val="28"/>
              </w:rPr>
              <w:t xml:space="preserve">Документ, подтверждающий полномочия законного </w:t>
            </w:r>
            <w:r>
              <w:rPr>
                <w:szCs w:val="28"/>
              </w:rPr>
              <w:br/>
              <w:t>представителя</w:t>
            </w:r>
          </w:p>
        </w:tc>
        <w:tc>
          <w:tcPr>
            <w:tcW w:w="1715" w:type="dxa"/>
          </w:tcPr>
          <w:p w:rsidR="008E4DD2" w:rsidRDefault="008E4DD2" w:rsidP="009A3B73">
            <w:pPr>
              <w:autoSpaceDE w:val="0"/>
              <w:autoSpaceDN w:val="0"/>
              <w:adjustRightInd w:val="0"/>
              <w:jc w:val="both"/>
              <w:rPr>
                <w:sz w:val="24"/>
                <w:szCs w:val="24"/>
              </w:rPr>
            </w:pPr>
          </w:p>
        </w:tc>
      </w:tr>
      <w:tr w:rsidR="008E4DD2" w:rsidTr="009A3B73">
        <w:tc>
          <w:tcPr>
            <w:tcW w:w="675" w:type="dxa"/>
          </w:tcPr>
          <w:p w:rsidR="008E4DD2" w:rsidRDefault="008E4DD2" w:rsidP="009A3B73">
            <w:pPr>
              <w:autoSpaceDE w:val="0"/>
              <w:autoSpaceDN w:val="0"/>
              <w:adjustRightInd w:val="0"/>
              <w:jc w:val="center"/>
              <w:rPr>
                <w:szCs w:val="28"/>
              </w:rPr>
            </w:pPr>
            <w:r>
              <w:rPr>
                <w:szCs w:val="28"/>
              </w:rPr>
              <w:t>3.</w:t>
            </w:r>
          </w:p>
        </w:tc>
        <w:tc>
          <w:tcPr>
            <w:tcW w:w="7230" w:type="dxa"/>
          </w:tcPr>
          <w:p w:rsidR="008E4DD2" w:rsidRPr="0042478E" w:rsidRDefault="008E4DD2" w:rsidP="009A3B73">
            <w:pPr>
              <w:autoSpaceDE w:val="0"/>
              <w:autoSpaceDN w:val="0"/>
              <w:adjustRightInd w:val="0"/>
              <w:jc w:val="both"/>
              <w:rPr>
                <w:szCs w:val="28"/>
              </w:rPr>
            </w:pPr>
            <w:r w:rsidRPr="0042478E">
              <w:rPr>
                <w:szCs w:val="28"/>
              </w:rPr>
              <w:t xml:space="preserve">Свидетельство о рождении ребенка </w:t>
            </w:r>
            <w:r>
              <w:rPr>
                <w:szCs w:val="28"/>
              </w:rPr>
              <w:t>(детей)</w:t>
            </w:r>
          </w:p>
        </w:tc>
        <w:tc>
          <w:tcPr>
            <w:tcW w:w="1715" w:type="dxa"/>
          </w:tcPr>
          <w:p w:rsidR="008E4DD2" w:rsidRDefault="008E4DD2" w:rsidP="009A3B73">
            <w:pPr>
              <w:autoSpaceDE w:val="0"/>
              <w:autoSpaceDN w:val="0"/>
              <w:adjustRightInd w:val="0"/>
              <w:jc w:val="both"/>
              <w:rPr>
                <w:sz w:val="24"/>
                <w:szCs w:val="24"/>
              </w:rPr>
            </w:pPr>
          </w:p>
        </w:tc>
      </w:tr>
      <w:tr w:rsidR="008E4DD2" w:rsidTr="009A3B73">
        <w:tc>
          <w:tcPr>
            <w:tcW w:w="675" w:type="dxa"/>
          </w:tcPr>
          <w:p w:rsidR="008E4DD2" w:rsidRDefault="008E4DD2" w:rsidP="009A3B73">
            <w:pPr>
              <w:autoSpaceDE w:val="0"/>
              <w:autoSpaceDN w:val="0"/>
              <w:adjustRightInd w:val="0"/>
              <w:jc w:val="center"/>
              <w:rPr>
                <w:szCs w:val="28"/>
              </w:rPr>
            </w:pPr>
            <w:r>
              <w:rPr>
                <w:szCs w:val="28"/>
              </w:rPr>
              <w:t>4.</w:t>
            </w:r>
          </w:p>
        </w:tc>
        <w:tc>
          <w:tcPr>
            <w:tcW w:w="7230" w:type="dxa"/>
          </w:tcPr>
          <w:p w:rsidR="008E4DD2" w:rsidRPr="0042478E" w:rsidRDefault="008E4DD2" w:rsidP="009A3B73">
            <w:pPr>
              <w:autoSpaceDE w:val="0"/>
              <w:autoSpaceDN w:val="0"/>
              <w:adjustRightInd w:val="0"/>
              <w:rPr>
                <w:szCs w:val="28"/>
              </w:rPr>
            </w:pPr>
            <w:r>
              <w:rPr>
                <w:szCs w:val="28"/>
              </w:rPr>
              <w:t xml:space="preserve">Документ, подтверждающий гибель ветерана боевых </w:t>
            </w:r>
            <w:r>
              <w:rPr>
                <w:szCs w:val="28"/>
              </w:rPr>
              <w:br/>
              <w:t xml:space="preserve">действий при исполнении обязанностей военной службы, </w:t>
            </w:r>
            <w:r>
              <w:rPr>
                <w:szCs w:val="28"/>
              </w:rPr>
              <w:br/>
              <w:t xml:space="preserve">либо копия заключения военно-врачебной комиссии, </w:t>
            </w:r>
            <w:r>
              <w:rPr>
                <w:szCs w:val="28"/>
              </w:rPr>
              <w:br/>
              <w:t xml:space="preserve">подтверждающего, что смерть ветерана боевых действий наступила вследствие увечья (ранения, травмы, </w:t>
            </w:r>
            <w:r>
              <w:rPr>
                <w:szCs w:val="28"/>
              </w:rPr>
              <w:br/>
              <w:t xml:space="preserve">контузии), полученных им при исполнении обязанностей военной службы </w:t>
            </w:r>
          </w:p>
        </w:tc>
        <w:tc>
          <w:tcPr>
            <w:tcW w:w="1715" w:type="dxa"/>
          </w:tcPr>
          <w:p w:rsidR="008E4DD2" w:rsidRDefault="008E4DD2" w:rsidP="009A3B73">
            <w:pPr>
              <w:autoSpaceDE w:val="0"/>
              <w:autoSpaceDN w:val="0"/>
              <w:adjustRightInd w:val="0"/>
              <w:jc w:val="both"/>
              <w:rPr>
                <w:sz w:val="24"/>
                <w:szCs w:val="24"/>
              </w:rPr>
            </w:pPr>
          </w:p>
        </w:tc>
      </w:tr>
      <w:tr w:rsidR="008E4DD2" w:rsidTr="009A3B73">
        <w:tc>
          <w:tcPr>
            <w:tcW w:w="675" w:type="dxa"/>
          </w:tcPr>
          <w:p w:rsidR="008E4DD2" w:rsidRDefault="008E4DD2" w:rsidP="009A3B73">
            <w:pPr>
              <w:autoSpaceDE w:val="0"/>
              <w:autoSpaceDN w:val="0"/>
              <w:adjustRightInd w:val="0"/>
              <w:jc w:val="center"/>
              <w:rPr>
                <w:szCs w:val="28"/>
              </w:rPr>
            </w:pPr>
            <w:r>
              <w:rPr>
                <w:szCs w:val="28"/>
              </w:rPr>
              <w:t>5.</w:t>
            </w:r>
          </w:p>
        </w:tc>
        <w:tc>
          <w:tcPr>
            <w:tcW w:w="7230" w:type="dxa"/>
          </w:tcPr>
          <w:p w:rsidR="008E4DD2" w:rsidRDefault="008E4DD2" w:rsidP="009A3B73">
            <w:pPr>
              <w:autoSpaceDE w:val="0"/>
              <w:autoSpaceDN w:val="0"/>
              <w:adjustRightInd w:val="0"/>
              <w:jc w:val="both"/>
              <w:rPr>
                <w:szCs w:val="28"/>
              </w:rPr>
            </w:pPr>
            <w:r>
              <w:rPr>
                <w:szCs w:val="28"/>
              </w:rPr>
              <w:t>Справка общеобразовательной организации Ставропольского края об обучении ребенка (детей)</w:t>
            </w:r>
            <w:r w:rsidRPr="00E95A10">
              <w:rPr>
                <w:szCs w:val="28"/>
              </w:rPr>
              <w:t xml:space="preserve"> </w:t>
            </w:r>
          </w:p>
        </w:tc>
        <w:tc>
          <w:tcPr>
            <w:tcW w:w="1715" w:type="dxa"/>
          </w:tcPr>
          <w:p w:rsidR="008E4DD2" w:rsidRDefault="008E4DD2" w:rsidP="009A3B73">
            <w:pPr>
              <w:autoSpaceDE w:val="0"/>
              <w:autoSpaceDN w:val="0"/>
              <w:adjustRightInd w:val="0"/>
              <w:jc w:val="both"/>
              <w:rPr>
                <w:sz w:val="24"/>
                <w:szCs w:val="24"/>
              </w:rPr>
            </w:pPr>
          </w:p>
        </w:tc>
      </w:tr>
    </w:tbl>
    <w:p w:rsidR="008E4DD2" w:rsidRDefault="008E4DD2" w:rsidP="008E4DD2">
      <w:pPr>
        <w:autoSpaceDE w:val="0"/>
        <w:autoSpaceDN w:val="0"/>
        <w:adjustRightInd w:val="0"/>
        <w:jc w:val="both"/>
        <w:rPr>
          <w:sz w:val="24"/>
          <w:szCs w:val="24"/>
        </w:rPr>
      </w:pPr>
    </w:p>
    <w:p w:rsidR="008E4DD2" w:rsidRPr="005F11CA" w:rsidRDefault="008E4DD2" w:rsidP="008E4DD2">
      <w:pPr>
        <w:autoSpaceDE w:val="0"/>
        <w:autoSpaceDN w:val="0"/>
        <w:adjustRightInd w:val="0"/>
        <w:jc w:val="both"/>
        <w:rPr>
          <w:szCs w:val="28"/>
        </w:rPr>
      </w:pPr>
      <w:r w:rsidRPr="0092017D">
        <w:rPr>
          <w:szCs w:val="28"/>
        </w:rPr>
        <w:t xml:space="preserve">Прошу выплатить мне </w:t>
      </w:r>
      <w:r>
        <w:rPr>
          <w:szCs w:val="28"/>
        </w:rPr>
        <w:t xml:space="preserve">назначенную ежегодную денежную выплату </w:t>
      </w:r>
      <w:r>
        <w:rPr>
          <w:szCs w:val="28"/>
        </w:rPr>
        <w:br/>
        <w:t>через </w:t>
      </w:r>
      <w:r w:rsidRPr="0092017D">
        <w:rPr>
          <w:szCs w:val="28"/>
        </w:rPr>
        <w:t>кредит</w:t>
      </w:r>
      <w:r>
        <w:rPr>
          <w:szCs w:val="28"/>
        </w:rPr>
        <w:t>ную организацию</w:t>
      </w:r>
      <w:r w:rsidRPr="00B21436">
        <w:t>_______________________________</w:t>
      </w:r>
      <w:r>
        <w:t>____________________</w:t>
      </w:r>
    </w:p>
    <w:p w:rsidR="008E4DD2" w:rsidRDefault="008E4DD2" w:rsidP="008E4DD2">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6F0351">
        <w:rPr>
          <w:rFonts w:ascii="Times New Roman" w:hAnsi="Times New Roman" w:cs="Times New Roman"/>
        </w:rPr>
        <w:t>(</w:t>
      </w:r>
      <w:r>
        <w:rPr>
          <w:rFonts w:ascii="Times New Roman" w:hAnsi="Times New Roman" w:cs="Times New Roman"/>
        </w:rPr>
        <w:t>наименование организации</w:t>
      </w:r>
      <w:r w:rsidRPr="006F0351">
        <w:rPr>
          <w:rFonts w:ascii="Times New Roman" w:hAnsi="Times New Roman" w:cs="Times New Roman"/>
        </w:rPr>
        <w:t>)</w:t>
      </w:r>
    </w:p>
    <w:p w:rsidR="008E4DD2" w:rsidRPr="0042478E" w:rsidRDefault="008E4DD2" w:rsidP="008E4DD2">
      <w:pPr>
        <w:autoSpaceDE w:val="0"/>
        <w:autoSpaceDN w:val="0"/>
        <w:adjustRightInd w:val="0"/>
        <w:jc w:val="both"/>
      </w:pPr>
      <w:r w:rsidRPr="0092017D">
        <w:rPr>
          <w:szCs w:val="28"/>
        </w:rPr>
        <w:t>на счет №</w:t>
      </w:r>
      <w:r w:rsidRPr="0042478E">
        <w:t xml:space="preserve"> _________</w:t>
      </w:r>
      <w:r>
        <w:t>________________________________________________________________.</w:t>
      </w:r>
    </w:p>
    <w:p w:rsidR="008E4DD2" w:rsidRDefault="008E4DD2" w:rsidP="008E4DD2">
      <w:pPr>
        <w:autoSpaceDE w:val="0"/>
        <w:autoSpaceDN w:val="0"/>
        <w:adjustRightInd w:val="0"/>
        <w:jc w:val="both"/>
      </w:pPr>
    </w:p>
    <w:p w:rsidR="008E4DD2" w:rsidRPr="0042478E" w:rsidRDefault="008E4DD2" w:rsidP="008E4DD2">
      <w:pPr>
        <w:autoSpaceDE w:val="0"/>
        <w:autoSpaceDN w:val="0"/>
        <w:adjustRightInd w:val="0"/>
        <w:jc w:val="both"/>
      </w:pPr>
      <w:r w:rsidRPr="0092017D">
        <w:rPr>
          <w:szCs w:val="28"/>
        </w:rPr>
        <w:t>Дата подачи заявления:</w:t>
      </w:r>
      <w:r w:rsidRPr="0042478E">
        <w:t xml:space="preserve"> ____.____.</w:t>
      </w:r>
      <w:r w:rsidRPr="00212C0A">
        <w:rPr>
          <w:szCs w:val="28"/>
        </w:rPr>
        <w:t>20</w:t>
      </w:r>
      <w:r w:rsidRPr="0042478E">
        <w:t xml:space="preserve">___ </w:t>
      </w:r>
      <w:r>
        <w:t xml:space="preserve"> _________________   ________________________.</w:t>
      </w:r>
    </w:p>
    <w:p w:rsidR="008E4DD2" w:rsidRPr="00212C0A" w:rsidRDefault="008E4DD2" w:rsidP="008E4DD2">
      <w:pPr>
        <w:autoSpaceDE w:val="0"/>
        <w:autoSpaceDN w:val="0"/>
        <w:adjustRightInd w:val="0"/>
        <w:jc w:val="both"/>
        <w:rPr>
          <w:sz w:val="20"/>
        </w:rPr>
      </w:pPr>
      <w:r>
        <w:t xml:space="preserve">                                                                                    (п</w:t>
      </w:r>
      <w:r w:rsidRPr="00212C0A">
        <w:rPr>
          <w:sz w:val="20"/>
        </w:rPr>
        <w:t>одпись заявителя</w:t>
      </w:r>
      <w:r>
        <w:rPr>
          <w:sz w:val="20"/>
        </w:rPr>
        <w:t>)          (расшифровка подписи)</w:t>
      </w:r>
    </w:p>
    <w:p w:rsidR="008E4DD2" w:rsidRDefault="008E4DD2" w:rsidP="008E4DD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w:t>
      </w:r>
      <w:r w:rsidRPr="00F20106">
        <w:rPr>
          <w:rFonts w:ascii="Times New Roman" w:hAnsi="Times New Roman" w:cs="Times New Roman"/>
          <w:sz w:val="28"/>
          <w:szCs w:val="28"/>
        </w:rPr>
        <w:t xml:space="preserve"> на обработку </w:t>
      </w:r>
      <w:r>
        <w:rPr>
          <w:rFonts w:ascii="Times New Roman" w:hAnsi="Times New Roman" w:cs="Times New Roman"/>
          <w:sz w:val="28"/>
          <w:szCs w:val="28"/>
        </w:rPr>
        <w:t>п</w:t>
      </w:r>
      <w:r w:rsidRPr="00F20106">
        <w:rPr>
          <w:rFonts w:ascii="Times New Roman" w:hAnsi="Times New Roman" w:cs="Times New Roman"/>
          <w:sz w:val="28"/>
          <w:szCs w:val="28"/>
        </w:rPr>
        <w:t xml:space="preserve">ерсональных данных в целях назначения </w:t>
      </w:r>
      <w:r>
        <w:rPr>
          <w:rFonts w:ascii="Times New Roman" w:hAnsi="Times New Roman" w:cs="Times New Roman"/>
          <w:sz w:val="28"/>
          <w:szCs w:val="28"/>
        </w:rPr>
        <w:t xml:space="preserve">и выплаты ежегодной денежной выплаты </w:t>
      </w:r>
      <w:r w:rsidRPr="0092017D">
        <w:rPr>
          <w:rFonts w:ascii="Times New Roman" w:hAnsi="Times New Roman" w:cs="Times New Roman"/>
          <w:sz w:val="22"/>
          <w:szCs w:val="22"/>
        </w:rPr>
        <w:t>______</w:t>
      </w:r>
      <w:r>
        <w:rPr>
          <w:rFonts w:ascii="Times New Roman" w:hAnsi="Times New Roman" w:cs="Times New Roman"/>
          <w:sz w:val="22"/>
          <w:szCs w:val="22"/>
        </w:rPr>
        <w:t>____________________</w:t>
      </w:r>
      <w:r w:rsidRPr="0092017D">
        <w:rPr>
          <w:rFonts w:ascii="Times New Roman" w:hAnsi="Times New Roman" w:cs="Times New Roman"/>
          <w:sz w:val="22"/>
          <w:szCs w:val="22"/>
        </w:rPr>
        <w:t>__________</w:t>
      </w:r>
      <w:r>
        <w:rPr>
          <w:rFonts w:ascii="Times New Roman" w:hAnsi="Times New Roman" w:cs="Times New Roman"/>
          <w:sz w:val="28"/>
          <w:szCs w:val="28"/>
        </w:rPr>
        <w:t>.</w:t>
      </w:r>
    </w:p>
    <w:p w:rsidR="008E4DD2" w:rsidRDefault="008E4DD2" w:rsidP="008E4DD2">
      <w:pPr>
        <w:pStyle w:val="ConsPlusNonformat"/>
        <w:jc w:val="center"/>
        <w:rPr>
          <w:rFonts w:ascii="Times New Roman" w:hAnsi="Times New Roman" w:cs="Times New Roman"/>
        </w:rPr>
      </w:pPr>
      <w:r>
        <w:rPr>
          <w:rFonts w:ascii="Times New Roman" w:hAnsi="Times New Roman" w:cs="Times New Roman"/>
        </w:rPr>
        <w:t xml:space="preserve">                                                                         </w:t>
      </w:r>
      <w:r w:rsidRPr="00B47A4B">
        <w:rPr>
          <w:rFonts w:ascii="Times New Roman" w:hAnsi="Times New Roman" w:cs="Times New Roman"/>
        </w:rPr>
        <w:t>(подпись)</w:t>
      </w:r>
    </w:p>
    <w:p w:rsidR="008E4DD2" w:rsidRDefault="008E4DD2" w:rsidP="008E4DD2">
      <w:pPr>
        <w:pStyle w:val="ConsPlusNonformat"/>
        <w:ind w:right="-57" w:firstLine="709"/>
        <w:jc w:val="both"/>
        <w:rPr>
          <w:rFonts w:ascii="Times New Roman" w:hAnsi="Times New Roman" w:cs="Times New Roman"/>
          <w:sz w:val="28"/>
          <w:szCs w:val="28"/>
        </w:rPr>
      </w:pPr>
      <w:r w:rsidRPr="001500A1">
        <w:rPr>
          <w:rFonts w:ascii="Times New Roman" w:hAnsi="Times New Roman" w:cs="Times New Roman"/>
          <w:sz w:val="28"/>
          <w:szCs w:val="28"/>
        </w:rPr>
        <w:t>Уведомление о принятом решении прошу направить</w:t>
      </w:r>
      <w:r>
        <w:rPr>
          <w:rFonts w:ascii="Times New Roman" w:hAnsi="Times New Roman" w:cs="Times New Roman"/>
          <w:sz w:val="28"/>
          <w:szCs w:val="28"/>
        </w:rPr>
        <w:t xml:space="preserve"> по почтовому </w:t>
      </w:r>
      <w:r>
        <w:rPr>
          <w:rFonts w:ascii="Times New Roman" w:hAnsi="Times New Roman" w:cs="Times New Roman"/>
          <w:sz w:val="28"/>
          <w:szCs w:val="28"/>
        </w:rPr>
        <w:br/>
        <w:t>адресу ___________________________________ или по адресу электронной почты ________________________.</w:t>
      </w:r>
    </w:p>
    <w:p w:rsidR="008E4DD2" w:rsidRDefault="008E4DD2" w:rsidP="008E4DD2">
      <w:pPr>
        <w:pStyle w:val="ConsPlusNonformat"/>
        <w:ind w:right="-57" w:firstLine="709"/>
        <w:jc w:val="both"/>
        <w:rPr>
          <w:rFonts w:ascii="Times New Roman" w:hAnsi="Times New Roman" w:cs="Times New Roman"/>
          <w:sz w:val="28"/>
          <w:szCs w:val="28"/>
        </w:rPr>
      </w:pPr>
    </w:p>
    <w:p w:rsidR="008E4DD2" w:rsidRDefault="008E4DD2" w:rsidP="008E4DD2">
      <w:pPr>
        <w:autoSpaceDE w:val="0"/>
        <w:autoSpaceDN w:val="0"/>
        <w:adjustRightInd w:val="0"/>
        <w:ind w:firstLine="708"/>
        <w:jc w:val="both"/>
      </w:pPr>
      <w:r w:rsidRPr="0092017D">
        <w:rPr>
          <w:szCs w:val="28"/>
        </w:rPr>
        <w:t>Заявление и документы гр.</w:t>
      </w:r>
      <w:r w:rsidRPr="0042478E">
        <w:t xml:space="preserve"> ___________________________________</w:t>
      </w:r>
      <w:r>
        <w:t>_____________</w:t>
      </w:r>
    </w:p>
    <w:p w:rsidR="008E4DD2" w:rsidRPr="00826C4E" w:rsidRDefault="008E4DD2" w:rsidP="008E4DD2">
      <w:pPr>
        <w:autoSpaceDE w:val="0"/>
        <w:autoSpaceDN w:val="0"/>
        <w:adjustRightInd w:val="0"/>
        <w:ind w:firstLine="708"/>
        <w:jc w:val="both"/>
        <w:rPr>
          <w:sz w:val="20"/>
        </w:rPr>
      </w:pPr>
      <w:r>
        <w:t xml:space="preserve">                                                                                                   (</w:t>
      </w:r>
      <w:r w:rsidRPr="00826C4E">
        <w:rPr>
          <w:sz w:val="20"/>
        </w:rPr>
        <w:t>фамилия, инициалы</w:t>
      </w:r>
      <w:r>
        <w:rPr>
          <w:sz w:val="20"/>
        </w:rPr>
        <w:t>)</w:t>
      </w:r>
    </w:p>
    <w:p w:rsidR="008E4DD2" w:rsidRPr="0042478E" w:rsidRDefault="008E4DD2" w:rsidP="008E4DD2">
      <w:pPr>
        <w:autoSpaceDE w:val="0"/>
        <w:autoSpaceDN w:val="0"/>
        <w:adjustRightInd w:val="0"/>
        <w:jc w:val="both"/>
      </w:pPr>
      <w:proofErr w:type="gramStart"/>
      <w:r w:rsidRPr="0092017D">
        <w:rPr>
          <w:szCs w:val="28"/>
        </w:rPr>
        <w:t>приняты</w:t>
      </w:r>
      <w:proofErr w:type="gramEnd"/>
      <w:r w:rsidRPr="0092017D">
        <w:t>_________</w:t>
      </w:r>
      <w:r>
        <w:t>___</w:t>
      </w:r>
      <w:r w:rsidRPr="0092017D">
        <w:rPr>
          <w:szCs w:val="28"/>
        </w:rPr>
        <w:t xml:space="preserve"> и зарегистрированы №</w:t>
      </w:r>
      <w:r w:rsidRPr="0042478E">
        <w:t xml:space="preserve"> ____</w:t>
      </w:r>
      <w:r>
        <w:t>_ ________________________________</w:t>
      </w:r>
    </w:p>
    <w:p w:rsidR="008E4DD2" w:rsidRPr="00826C4E" w:rsidRDefault="008E4DD2" w:rsidP="008E4DD2">
      <w:pPr>
        <w:autoSpaceDE w:val="0"/>
        <w:autoSpaceDN w:val="0"/>
        <w:adjustRightInd w:val="0"/>
        <w:rPr>
          <w:sz w:val="20"/>
        </w:rPr>
      </w:pPr>
      <w:r>
        <w:t xml:space="preserve">                          </w:t>
      </w:r>
      <w:proofErr w:type="gramStart"/>
      <w:r>
        <w:t>(</w:t>
      </w:r>
      <w:r w:rsidRPr="00826C4E">
        <w:rPr>
          <w:sz w:val="20"/>
        </w:rPr>
        <w:t>дата)</w:t>
      </w:r>
      <w:r>
        <w:rPr>
          <w:sz w:val="20"/>
        </w:rPr>
        <w:t xml:space="preserve">                                                                                </w:t>
      </w:r>
      <w:r w:rsidRPr="00826C4E">
        <w:rPr>
          <w:sz w:val="20"/>
        </w:rPr>
        <w:t>(фамилия, инициалы и подпись</w:t>
      </w:r>
      <w:proofErr w:type="gramEnd"/>
    </w:p>
    <w:p w:rsidR="008E4DD2" w:rsidRDefault="008E4DD2" w:rsidP="008E4DD2">
      <w:pPr>
        <w:autoSpaceDE w:val="0"/>
        <w:autoSpaceDN w:val="0"/>
        <w:adjustRightInd w:val="0"/>
        <w:ind w:left="1416"/>
        <w:jc w:val="both"/>
        <w:rPr>
          <w:sz w:val="20"/>
        </w:rPr>
      </w:pPr>
      <w:r>
        <w:rPr>
          <w:sz w:val="20"/>
        </w:rPr>
        <w:t xml:space="preserve">                                                                                    </w:t>
      </w:r>
      <w:r w:rsidRPr="00826C4E">
        <w:rPr>
          <w:sz w:val="20"/>
        </w:rPr>
        <w:t xml:space="preserve"> специалиста, принявшего документы)</w:t>
      </w:r>
    </w:p>
    <w:p w:rsidR="008E4DD2" w:rsidRPr="001500A1" w:rsidRDefault="008E4DD2" w:rsidP="008E4DD2">
      <w:pPr>
        <w:pStyle w:val="ConsPlusNonformat"/>
        <w:ind w:right="-115"/>
        <w:jc w:val="both"/>
        <w:rPr>
          <w:rFonts w:ascii="Times New Roman" w:hAnsi="Times New Roman" w:cs="Times New Roman"/>
          <w:sz w:val="28"/>
          <w:szCs w:val="28"/>
        </w:rPr>
      </w:pPr>
      <w:r w:rsidRPr="001500A1">
        <w:rPr>
          <w:rFonts w:ascii="Times New Roman" w:hAnsi="Times New Roman" w:cs="Times New Roman"/>
          <w:sz w:val="28"/>
          <w:szCs w:val="28"/>
        </w:rPr>
        <w:t>_ _ _ _ _ _ _ _ _ _ _ _ _ _ _ _ _ _ _ _ _ _ _ _ _ _ _ _ _ _  _</w:t>
      </w:r>
      <w:r>
        <w:rPr>
          <w:rFonts w:ascii="Times New Roman" w:hAnsi="Times New Roman" w:cs="Times New Roman"/>
          <w:sz w:val="28"/>
          <w:szCs w:val="28"/>
        </w:rPr>
        <w:t xml:space="preserve"> _ _ _ _ _ _ _ _ _ _ _</w:t>
      </w:r>
    </w:p>
    <w:p w:rsidR="008E4DD2" w:rsidRPr="00424EB2" w:rsidRDefault="008E4DD2" w:rsidP="008E4DD2">
      <w:pPr>
        <w:autoSpaceDE w:val="0"/>
        <w:autoSpaceDN w:val="0"/>
        <w:adjustRightInd w:val="0"/>
        <w:ind w:left="3402"/>
        <w:jc w:val="both"/>
        <w:rPr>
          <w:sz w:val="20"/>
        </w:rPr>
      </w:pPr>
      <w:r w:rsidRPr="00424EB2">
        <w:rPr>
          <w:sz w:val="20"/>
        </w:rPr>
        <w:t>(линия отреза)</w:t>
      </w:r>
    </w:p>
    <w:p w:rsidR="008E4DD2" w:rsidRPr="001408FF" w:rsidRDefault="008E4DD2" w:rsidP="008E4DD2">
      <w:pPr>
        <w:autoSpaceDE w:val="0"/>
        <w:autoSpaceDN w:val="0"/>
        <w:adjustRightInd w:val="0"/>
        <w:jc w:val="center"/>
        <w:rPr>
          <w:szCs w:val="28"/>
        </w:rPr>
      </w:pPr>
      <w:r w:rsidRPr="001408FF">
        <w:rPr>
          <w:szCs w:val="28"/>
        </w:rPr>
        <w:lastRenderedPageBreak/>
        <w:t>РАСПИСКА-УВЕДОМЛЕНИЕ</w:t>
      </w:r>
    </w:p>
    <w:p w:rsidR="008E4DD2" w:rsidRDefault="008E4DD2" w:rsidP="008E4DD2">
      <w:pPr>
        <w:autoSpaceDE w:val="0"/>
        <w:autoSpaceDN w:val="0"/>
        <w:adjustRightInd w:val="0"/>
        <w:jc w:val="both"/>
        <w:rPr>
          <w:szCs w:val="28"/>
        </w:rPr>
      </w:pPr>
    </w:p>
    <w:p w:rsidR="008E4DD2" w:rsidRDefault="008E4DD2" w:rsidP="008E4DD2">
      <w:pPr>
        <w:autoSpaceDE w:val="0"/>
        <w:autoSpaceDN w:val="0"/>
        <w:adjustRightInd w:val="0"/>
        <w:ind w:firstLine="708"/>
        <w:jc w:val="both"/>
      </w:pPr>
      <w:r w:rsidRPr="0092017D">
        <w:rPr>
          <w:szCs w:val="28"/>
        </w:rPr>
        <w:t>Заявление и документы гр.</w:t>
      </w:r>
      <w:r w:rsidRPr="0042478E">
        <w:t xml:space="preserve"> ___________________________________</w:t>
      </w:r>
      <w:r>
        <w:t>_____________</w:t>
      </w:r>
    </w:p>
    <w:p w:rsidR="008E4DD2" w:rsidRPr="00EF7A65" w:rsidRDefault="008E4DD2" w:rsidP="008E4DD2">
      <w:pPr>
        <w:autoSpaceDE w:val="0"/>
        <w:autoSpaceDN w:val="0"/>
        <w:adjustRightInd w:val="0"/>
        <w:ind w:firstLine="708"/>
        <w:jc w:val="both"/>
        <w:rPr>
          <w:sz w:val="20"/>
        </w:rPr>
      </w:pPr>
      <w:r w:rsidRPr="00EF7A65">
        <w:rPr>
          <w:sz w:val="20"/>
        </w:rPr>
        <w:t>(фамилия, инициалы)</w:t>
      </w:r>
    </w:p>
    <w:p w:rsidR="008E4DD2" w:rsidRPr="0042478E" w:rsidRDefault="008E4DD2" w:rsidP="008E4DD2">
      <w:pPr>
        <w:autoSpaceDE w:val="0"/>
        <w:autoSpaceDN w:val="0"/>
        <w:adjustRightInd w:val="0"/>
        <w:jc w:val="both"/>
      </w:pPr>
      <w:proofErr w:type="gramStart"/>
      <w:r w:rsidRPr="0092017D">
        <w:rPr>
          <w:szCs w:val="28"/>
        </w:rPr>
        <w:t>приняты</w:t>
      </w:r>
      <w:proofErr w:type="gramEnd"/>
      <w:r w:rsidRPr="0092017D">
        <w:t>_________</w:t>
      </w:r>
      <w:r>
        <w:t>__</w:t>
      </w:r>
      <w:r w:rsidRPr="0092017D">
        <w:rPr>
          <w:szCs w:val="28"/>
        </w:rPr>
        <w:t xml:space="preserve"> и зарегистрированы №</w:t>
      </w:r>
      <w:r w:rsidRPr="0042478E">
        <w:t xml:space="preserve"> ____</w:t>
      </w:r>
      <w:r>
        <w:t>___ ______________________________.</w:t>
      </w:r>
    </w:p>
    <w:p w:rsidR="008E4DD2" w:rsidRPr="00EF7A65" w:rsidRDefault="008E4DD2" w:rsidP="008E4DD2">
      <w:pPr>
        <w:autoSpaceDE w:val="0"/>
        <w:autoSpaceDN w:val="0"/>
        <w:adjustRightInd w:val="0"/>
        <w:ind w:left="1276"/>
        <w:jc w:val="both"/>
        <w:rPr>
          <w:sz w:val="20"/>
        </w:rPr>
      </w:pPr>
      <w:proofErr w:type="gramStart"/>
      <w:r w:rsidRPr="00EF7A65">
        <w:rPr>
          <w:sz w:val="20"/>
        </w:rPr>
        <w:t>(дата)</w:t>
      </w:r>
      <w:r>
        <w:rPr>
          <w:sz w:val="20"/>
        </w:rPr>
        <w:t xml:space="preserve">                                                                              </w:t>
      </w:r>
      <w:r w:rsidRPr="00EF7A65">
        <w:rPr>
          <w:sz w:val="20"/>
        </w:rPr>
        <w:t xml:space="preserve">(фамилия, инициалы и подпись </w:t>
      </w:r>
      <w:proofErr w:type="gramEnd"/>
    </w:p>
    <w:p w:rsidR="008E4DD2" w:rsidRPr="00B1774A" w:rsidRDefault="008E4DD2" w:rsidP="008E4DD2">
      <w:pPr>
        <w:autoSpaceDE w:val="0"/>
        <w:autoSpaceDN w:val="0"/>
        <w:adjustRightInd w:val="0"/>
        <w:ind w:left="1416"/>
        <w:jc w:val="both"/>
        <w:rPr>
          <w:sz w:val="20"/>
        </w:rPr>
      </w:pPr>
      <w:r w:rsidRPr="00EF7A65">
        <w:rPr>
          <w:sz w:val="20"/>
        </w:rPr>
        <w:t xml:space="preserve"> </w:t>
      </w:r>
      <w:r>
        <w:rPr>
          <w:sz w:val="20"/>
        </w:rPr>
        <w:t xml:space="preserve">                                                                                   </w:t>
      </w:r>
      <w:r w:rsidRPr="00EF7A65">
        <w:rPr>
          <w:sz w:val="20"/>
        </w:rPr>
        <w:t>специалиста, принявшего документы)</w:t>
      </w:r>
    </w:p>
    <w:p w:rsidR="008E4DD2" w:rsidRPr="00BB1D97" w:rsidRDefault="008E4DD2" w:rsidP="008363C8">
      <w:pPr>
        <w:ind w:firstLine="709"/>
        <w:jc w:val="both"/>
        <w:rPr>
          <w:b/>
          <w:color w:val="000000"/>
          <w:szCs w:val="28"/>
          <w:highlight w:val="white"/>
        </w:rPr>
      </w:pPr>
    </w:p>
    <w:sectPr w:rsidR="008E4DD2" w:rsidRPr="00BB1D97" w:rsidSect="008363C8">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734"/>
    <w:rsid w:val="00022D09"/>
    <w:rsid w:val="00090C8F"/>
    <w:rsid w:val="00095490"/>
    <w:rsid w:val="00287536"/>
    <w:rsid w:val="002B11EF"/>
    <w:rsid w:val="002C6AF2"/>
    <w:rsid w:val="003D5BF4"/>
    <w:rsid w:val="00486220"/>
    <w:rsid w:val="004D1734"/>
    <w:rsid w:val="0055671A"/>
    <w:rsid w:val="00595376"/>
    <w:rsid w:val="00597D85"/>
    <w:rsid w:val="005F7FFE"/>
    <w:rsid w:val="00630E07"/>
    <w:rsid w:val="006D41F9"/>
    <w:rsid w:val="00792961"/>
    <w:rsid w:val="007E751B"/>
    <w:rsid w:val="008363C8"/>
    <w:rsid w:val="00872BBF"/>
    <w:rsid w:val="008E4DD2"/>
    <w:rsid w:val="0090485B"/>
    <w:rsid w:val="00942997"/>
    <w:rsid w:val="00974EBE"/>
    <w:rsid w:val="009924E9"/>
    <w:rsid w:val="009A4D44"/>
    <w:rsid w:val="00B42EEF"/>
    <w:rsid w:val="00B873CC"/>
    <w:rsid w:val="00BB1A22"/>
    <w:rsid w:val="00BB1D97"/>
    <w:rsid w:val="00C066EB"/>
    <w:rsid w:val="00C222B8"/>
    <w:rsid w:val="00DB03A4"/>
    <w:rsid w:val="00DB1045"/>
    <w:rsid w:val="00E13C5A"/>
    <w:rsid w:val="00E45573"/>
    <w:rsid w:val="00EC3C18"/>
    <w:rsid w:val="00EE08BD"/>
    <w:rsid w:val="00EF0BA5"/>
    <w:rsid w:val="00F07AA9"/>
    <w:rsid w:val="00F83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34"/>
    <w:pPr>
      <w:spacing w:after="0" w:line="240" w:lineRule="auto"/>
    </w:pPr>
    <w:rPr>
      <w:rFonts w:ascii="Times New Roman" w:eastAsia="Times New Roman" w:hAnsi="Times New Roman" w:cs="Times New Roman"/>
      <w:sz w:val="28"/>
      <w:szCs w:val="20"/>
      <w:lang w:eastAsia="zh-CN"/>
    </w:rPr>
  </w:style>
  <w:style w:type="paragraph" w:styleId="2">
    <w:name w:val="heading 2"/>
    <w:basedOn w:val="a"/>
    <w:link w:val="20"/>
    <w:uiPriority w:val="9"/>
    <w:qFormat/>
    <w:rsid w:val="00DB03A4"/>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734"/>
    <w:rPr>
      <w:color w:val="000080"/>
      <w:u w:val="single"/>
    </w:rPr>
  </w:style>
  <w:style w:type="character" w:customStyle="1" w:styleId="20">
    <w:name w:val="Заголовок 2 Знак"/>
    <w:basedOn w:val="a0"/>
    <w:link w:val="2"/>
    <w:uiPriority w:val="9"/>
    <w:rsid w:val="00DB03A4"/>
    <w:rPr>
      <w:rFonts w:ascii="Times New Roman" w:eastAsia="Times New Roman" w:hAnsi="Times New Roman" w:cs="Times New Roman"/>
      <w:b/>
      <w:bCs/>
      <w:sz w:val="36"/>
      <w:szCs w:val="36"/>
      <w:lang w:eastAsia="ru-RU"/>
    </w:rPr>
  </w:style>
  <w:style w:type="paragraph" w:customStyle="1" w:styleId="s1">
    <w:name w:val="s_1"/>
    <w:basedOn w:val="a"/>
    <w:rsid w:val="008363C8"/>
    <w:pPr>
      <w:spacing w:before="100" w:beforeAutospacing="1" w:after="100" w:afterAutospacing="1"/>
    </w:pPr>
    <w:rPr>
      <w:sz w:val="24"/>
      <w:szCs w:val="24"/>
      <w:lang w:eastAsia="ru-RU"/>
    </w:rPr>
  </w:style>
  <w:style w:type="paragraph" w:customStyle="1" w:styleId="ConsPlusNonformat">
    <w:name w:val="ConsPlusNonformat"/>
    <w:rsid w:val="008E4DD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E4D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47924">
      <w:bodyDiv w:val="1"/>
      <w:marLeft w:val="0"/>
      <w:marRight w:val="0"/>
      <w:marTop w:val="0"/>
      <w:marBottom w:val="0"/>
      <w:divBdr>
        <w:top w:val="none" w:sz="0" w:space="0" w:color="auto"/>
        <w:left w:val="none" w:sz="0" w:space="0" w:color="auto"/>
        <w:bottom w:val="none" w:sz="0" w:space="0" w:color="auto"/>
        <w:right w:val="none" w:sz="0" w:space="0" w:color="auto"/>
      </w:divBdr>
    </w:div>
    <w:div w:id="381442949">
      <w:bodyDiv w:val="1"/>
      <w:marLeft w:val="0"/>
      <w:marRight w:val="0"/>
      <w:marTop w:val="0"/>
      <w:marBottom w:val="0"/>
      <w:divBdr>
        <w:top w:val="none" w:sz="0" w:space="0" w:color="auto"/>
        <w:left w:val="none" w:sz="0" w:space="0" w:color="auto"/>
        <w:bottom w:val="none" w:sz="0" w:space="0" w:color="auto"/>
        <w:right w:val="none" w:sz="0" w:space="0" w:color="auto"/>
      </w:divBdr>
    </w:div>
    <w:div w:id="1534228147">
      <w:bodyDiv w:val="1"/>
      <w:marLeft w:val="0"/>
      <w:marRight w:val="0"/>
      <w:marTop w:val="0"/>
      <w:marBottom w:val="0"/>
      <w:divBdr>
        <w:top w:val="none" w:sz="0" w:space="0" w:color="auto"/>
        <w:left w:val="none" w:sz="0" w:space="0" w:color="auto"/>
        <w:bottom w:val="none" w:sz="0" w:space="0" w:color="auto"/>
        <w:right w:val="none" w:sz="0" w:space="0" w:color="auto"/>
      </w:divBdr>
    </w:div>
    <w:div w:id="1614090908">
      <w:bodyDiv w:val="1"/>
      <w:marLeft w:val="0"/>
      <w:marRight w:val="0"/>
      <w:marTop w:val="0"/>
      <w:marBottom w:val="0"/>
      <w:divBdr>
        <w:top w:val="none" w:sz="0" w:space="0" w:color="auto"/>
        <w:left w:val="none" w:sz="0" w:space="0" w:color="auto"/>
        <w:bottom w:val="none" w:sz="0" w:space="0" w:color="auto"/>
        <w:right w:val="none" w:sz="0" w:space="0" w:color="auto"/>
      </w:divBdr>
      <w:divsChild>
        <w:div w:id="231699127">
          <w:marLeft w:val="0"/>
          <w:marRight w:val="0"/>
          <w:marTop w:val="0"/>
          <w:marBottom w:val="0"/>
          <w:divBdr>
            <w:top w:val="none" w:sz="0" w:space="0" w:color="auto"/>
            <w:left w:val="none" w:sz="0" w:space="0" w:color="auto"/>
            <w:bottom w:val="none" w:sz="0" w:space="0" w:color="auto"/>
            <w:right w:val="none" w:sz="0" w:space="0" w:color="auto"/>
          </w:divBdr>
        </w:div>
        <w:div w:id="2133359204">
          <w:marLeft w:val="0"/>
          <w:marRight w:val="0"/>
          <w:marTop w:val="0"/>
          <w:marBottom w:val="0"/>
          <w:divBdr>
            <w:top w:val="none" w:sz="0" w:space="0" w:color="auto"/>
            <w:left w:val="none" w:sz="0" w:space="0" w:color="auto"/>
            <w:bottom w:val="none" w:sz="0" w:space="0" w:color="auto"/>
            <w:right w:val="none" w:sz="0" w:space="0" w:color="auto"/>
          </w:divBdr>
        </w:div>
        <w:div w:id="1806966029">
          <w:marLeft w:val="0"/>
          <w:marRight w:val="0"/>
          <w:marTop w:val="0"/>
          <w:marBottom w:val="0"/>
          <w:divBdr>
            <w:top w:val="none" w:sz="0" w:space="0" w:color="auto"/>
            <w:left w:val="none" w:sz="0" w:space="0" w:color="auto"/>
            <w:bottom w:val="none" w:sz="0" w:space="0" w:color="auto"/>
            <w:right w:val="none" w:sz="0" w:space="0" w:color="auto"/>
          </w:divBdr>
        </w:div>
        <w:div w:id="2062245996">
          <w:marLeft w:val="0"/>
          <w:marRight w:val="0"/>
          <w:marTop w:val="0"/>
          <w:marBottom w:val="0"/>
          <w:divBdr>
            <w:top w:val="none" w:sz="0" w:space="0" w:color="auto"/>
            <w:left w:val="none" w:sz="0" w:space="0" w:color="auto"/>
            <w:bottom w:val="none" w:sz="0" w:space="0" w:color="auto"/>
            <w:right w:val="none" w:sz="0" w:space="0" w:color="auto"/>
          </w:divBdr>
        </w:div>
        <w:div w:id="102216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Пацукова</dc:creator>
  <cp:lastModifiedBy>ospg_03</cp:lastModifiedBy>
  <cp:revision>11</cp:revision>
  <dcterms:created xsi:type="dcterms:W3CDTF">2024-04-03T07:02:00Z</dcterms:created>
  <dcterms:modified xsi:type="dcterms:W3CDTF">2024-04-19T07:14:00Z</dcterms:modified>
</cp:coreProperties>
</file>