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78B" w:rsidRDefault="00737741">
      <w:pPr>
        <w:jc w:val="center"/>
      </w:pPr>
      <w:r>
        <w:rPr>
          <w:noProof/>
          <w:lang w:eastAsia="ru-RU"/>
        </w:rPr>
        <w:pict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9A378B" w:rsidRDefault="009A378B">
      <w:pPr>
        <w:jc w:val="center"/>
        <w:rPr>
          <w:sz w:val="40"/>
          <w:szCs w:val="40"/>
        </w:rPr>
      </w:pPr>
    </w:p>
    <w:p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9A378B" w:rsidRDefault="009A378B">
      <w:pPr>
        <w:pStyle w:val="a6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9A378B" w:rsidRDefault="009A378B">
      <w:pPr>
        <w:pStyle w:val="a6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A378B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:rsidR="009A378B" w:rsidRDefault="00CB375C" w:rsidP="00CB375C">
            <w:pPr>
              <w:snapToGrid w:val="0"/>
              <w:jc w:val="center"/>
            </w:pPr>
            <w:r>
              <w:t>09 августа 2018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9A378B" w:rsidRDefault="009A378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:rsidR="009A378B" w:rsidRDefault="009A378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9A378B" w:rsidRDefault="00CB375C" w:rsidP="00CB375C">
            <w:pPr>
              <w:snapToGrid w:val="0"/>
              <w:jc w:val="center"/>
            </w:pPr>
            <w:r>
              <w:t>496</w:t>
            </w:r>
          </w:p>
        </w:tc>
      </w:tr>
    </w:tbl>
    <w:p w:rsidR="009A378B" w:rsidRDefault="009A378B">
      <w:pPr>
        <w:pStyle w:val="a6"/>
        <w:rPr>
          <w:caps w:val="0"/>
          <w:sz w:val="22"/>
        </w:rPr>
      </w:pPr>
    </w:p>
    <w:p w:rsidR="009A378B" w:rsidRDefault="009A378B">
      <w:pPr>
        <w:pStyle w:val="a6"/>
        <w:rPr>
          <w:caps w:val="0"/>
          <w:sz w:val="22"/>
        </w:rPr>
      </w:pPr>
    </w:p>
    <w:p w:rsidR="009A378B" w:rsidRDefault="009A378B">
      <w:pPr>
        <w:pStyle w:val="a6"/>
        <w:rPr>
          <w:caps w:val="0"/>
          <w:sz w:val="22"/>
        </w:rPr>
      </w:pPr>
    </w:p>
    <w:p w:rsidR="009A378B" w:rsidRPr="00640517" w:rsidRDefault="008A032F" w:rsidP="00AE6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B66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C3E5D">
        <w:rPr>
          <w:rFonts w:ascii="Times New Roman" w:hAnsi="Times New Roman" w:cs="Times New Roman"/>
          <w:sz w:val="28"/>
          <w:szCs w:val="28"/>
        </w:rPr>
        <w:t>выполнения</w:t>
      </w:r>
      <w:r w:rsidR="00AB6609">
        <w:rPr>
          <w:rFonts w:ascii="Times New Roman" w:hAnsi="Times New Roman" w:cs="Times New Roman"/>
          <w:sz w:val="28"/>
          <w:szCs w:val="28"/>
        </w:rPr>
        <w:t xml:space="preserve">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№ 169 </w:t>
      </w:r>
    </w:p>
    <w:p w:rsidR="009A378B" w:rsidRPr="00640517" w:rsidRDefault="009A378B" w:rsidP="001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378B" w:rsidRDefault="009A378B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:rsidR="009A378B" w:rsidRDefault="009A378B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:rsidR="009A378B" w:rsidRPr="00A267F7" w:rsidRDefault="006C6B99" w:rsidP="001955B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федеральными законами от 10 января 2002 г. № 7-ФЗ «Об охране окружающей среды», от</w:t>
      </w:r>
      <w:r w:rsidR="009A378B" w:rsidRPr="005E5B13">
        <w:rPr>
          <w:szCs w:val="28"/>
        </w:rPr>
        <w:t xml:space="preserve"> </w:t>
      </w:r>
      <w:r w:rsidR="009A378B">
        <w:rPr>
          <w:szCs w:val="28"/>
        </w:rPr>
        <w:t>0</w:t>
      </w:r>
      <w:r w:rsidR="009A378B" w:rsidRPr="005E5B13"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9A378B" w:rsidRPr="005E5B13">
          <w:rPr>
            <w:szCs w:val="28"/>
          </w:rPr>
          <w:t>2003 г</w:t>
        </w:r>
      </w:smartTag>
      <w:r w:rsidR="009A378B" w:rsidRPr="005E5B13">
        <w:rPr>
          <w:szCs w:val="28"/>
        </w:rPr>
        <w:t xml:space="preserve">. </w:t>
      </w:r>
      <w:r w:rsidR="009A378B">
        <w:rPr>
          <w:szCs w:val="28"/>
        </w:rPr>
        <w:br/>
      </w:r>
      <w:r w:rsidR="009A378B" w:rsidRPr="005E5B13">
        <w:rPr>
          <w:szCs w:val="28"/>
        </w:rPr>
        <w:t>№ 131-ФЗ «Об общих принципах организации местного самоуправления в</w:t>
      </w:r>
      <w:r w:rsidR="009A378B">
        <w:rPr>
          <w:szCs w:val="28"/>
        </w:rPr>
        <w:t> </w:t>
      </w:r>
      <w:r w:rsidR="009A378B" w:rsidRPr="005E5B13">
        <w:rPr>
          <w:szCs w:val="28"/>
        </w:rPr>
        <w:t>Российской Федерации», постановлени</w:t>
      </w:r>
      <w:r w:rsidR="00FD24AB">
        <w:rPr>
          <w:szCs w:val="28"/>
        </w:rPr>
        <w:t>ями</w:t>
      </w:r>
      <w:r w:rsidR="009A378B" w:rsidRPr="005E5B13">
        <w:rPr>
          <w:szCs w:val="28"/>
        </w:rPr>
        <w:t xml:space="preserve"> Правительства Российской Федерации </w:t>
      </w:r>
      <w:r w:rsidR="007E1F66">
        <w:rPr>
          <w:szCs w:val="28"/>
        </w:rPr>
        <w:t xml:space="preserve">от 6 сентября 2016 г. № 887 «Об общих требованиях к нормативным правовым актам, муниципальным правовым актам, </w:t>
      </w:r>
      <w:proofErr w:type="gramStart"/>
      <w:r w:rsidR="007E1F66">
        <w:rPr>
          <w:szCs w:val="28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9A378B" w:rsidRPr="005E5B13">
        <w:rPr>
          <w:szCs w:val="28"/>
        </w:rPr>
        <w:t>от 10 февраля 2017</w:t>
      </w:r>
      <w:r w:rsidR="007E1F66">
        <w:rPr>
          <w:szCs w:val="28"/>
        </w:rPr>
        <w:t xml:space="preserve"> </w:t>
      </w:r>
      <w:r w:rsidR="009A378B" w:rsidRPr="005E5B13">
        <w:rPr>
          <w:szCs w:val="28"/>
        </w:rPr>
        <w:t>г. № 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D24AB">
        <w:rPr>
          <w:szCs w:val="28"/>
        </w:rPr>
        <w:t>, от 30 декабря 2017 г. № 1710 «Об утверждении государственной программы Российской Федерации «Обеспечение доступным и</w:t>
      </w:r>
      <w:proofErr w:type="gramEnd"/>
      <w:r w:rsidR="00FD24AB">
        <w:rPr>
          <w:szCs w:val="28"/>
        </w:rPr>
        <w:t xml:space="preserve"> </w:t>
      </w:r>
      <w:proofErr w:type="gramStart"/>
      <w:r w:rsidR="00FD24AB">
        <w:rPr>
          <w:szCs w:val="28"/>
        </w:rPr>
        <w:t>комфортным жильем и коммунальными услугами граждан Российской Федерации»,</w:t>
      </w:r>
      <w:r w:rsidR="009A378B" w:rsidRPr="005E5B13">
        <w:rPr>
          <w:szCs w:val="28"/>
        </w:rPr>
        <w:t xml:space="preserve"> </w:t>
      </w:r>
      <w:r w:rsidR="002304BF">
        <w:rPr>
          <w:szCs w:val="28"/>
        </w:rPr>
        <w:t xml:space="preserve">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 </w:t>
      </w:r>
      <w:r w:rsidR="009A378B" w:rsidRPr="005E5B13">
        <w:rPr>
          <w:szCs w:val="28"/>
        </w:rPr>
        <w:t xml:space="preserve">Уставом </w:t>
      </w:r>
      <w:r w:rsidR="009A378B">
        <w:rPr>
          <w:szCs w:val="28"/>
        </w:rPr>
        <w:t>города-курорта Железноводска Ставропольского края</w:t>
      </w:r>
      <w:r w:rsidR="00A267F7">
        <w:rPr>
          <w:szCs w:val="28"/>
        </w:rPr>
        <w:t>, решением Думы города-курорта Железноводска Ставропольского края от 28 июля 2017 г. № 105-</w:t>
      </w:r>
      <w:r w:rsidR="00A267F7">
        <w:rPr>
          <w:szCs w:val="28"/>
          <w:lang w:val="en-US"/>
        </w:rPr>
        <w:t>V</w:t>
      </w:r>
      <w:r w:rsidR="00A267F7">
        <w:rPr>
          <w:szCs w:val="28"/>
        </w:rPr>
        <w:t xml:space="preserve"> «Об утверждении Правил благоустройства и обеспечения чистоты и порядка на территории города-курорта Железноводска Ставропольского края</w:t>
      </w:r>
      <w:r>
        <w:rPr>
          <w:szCs w:val="28"/>
        </w:rPr>
        <w:t>»</w:t>
      </w:r>
      <w:proofErr w:type="gramEnd"/>
    </w:p>
    <w:p w:rsidR="009A378B" w:rsidRPr="00392433" w:rsidRDefault="009A378B" w:rsidP="001955BE">
      <w:pPr>
        <w:ind w:firstLine="709"/>
        <w:jc w:val="both"/>
        <w:rPr>
          <w:szCs w:val="28"/>
        </w:rPr>
      </w:pPr>
    </w:p>
    <w:p w:rsidR="009A378B" w:rsidRPr="00392433" w:rsidRDefault="009A378B" w:rsidP="006E6CF6">
      <w:pPr>
        <w:rPr>
          <w:b/>
          <w:szCs w:val="28"/>
        </w:rPr>
      </w:pPr>
      <w:r w:rsidRPr="00392433">
        <w:rPr>
          <w:szCs w:val="28"/>
        </w:rPr>
        <w:t>ПОСТАНОВЛЯЮ</w:t>
      </w:r>
      <w:r w:rsidRPr="00392433">
        <w:rPr>
          <w:b/>
          <w:szCs w:val="28"/>
        </w:rPr>
        <w:t>:</w:t>
      </w:r>
    </w:p>
    <w:p w:rsidR="009A378B" w:rsidRPr="00392433" w:rsidRDefault="009A378B" w:rsidP="001955BE">
      <w:pPr>
        <w:ind w:firstLine="709"/>
        <w:jc w:val="center"/>
        <w:rPr>
          <w:szCs w:val="28"/>
        </w:rPr>
      </w:pPr>
    </w:p>
    <w:p w:rsidR="001F52D0" w:rsidRDefault="009A378B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392433">
        <w:rPr>
          <w:szCs w:val="28"/>
        </w:rPr>
        <w:t xml:space="preserve">Утвердить </w:t>
      </w:r>
      <w:r w:rsidR="001F52D0">
        <w:rPr>
          <w:szCs w:val="28"/>
        </w:rPr>
        <w:t>прилагаемые:</w:t>
      </w:r>
    </w:p>
    <w:p w:rsidR="008D593B" w:rsidRDefault="00955596" w:rsidP="001F52D0">
      <w:pPr>
        <w:numPr>
          <w:ilvl w:val="1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8A032F">
        <w:rPr>
          <w:szCs w:val="28"/>
        </w:rPr>
        <w:t xml:space="preserve">Порядок </w:t>
      </w:r>
      <w:r w:rsidR="007D6B8F">
        <w:rPr>
          <w:szCs w:val="28"/>
        </w:rPr>
        <w:t>проведения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  <w:r w:rsidR="00E319FA">
        <w:rPr>
          <w:szCs w:val="28"/>
        </w:rPr>
        <w:t>.</w:t>
      </w:r>
    </w:p>
    <w:p w:rsidR="00BC76E3" w:rsidRDefault="00955596" w:rsidP="001F52D0">
      <w:pPr>
        <w:numPr>
          <w:ilvl w:val="1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BC76E3">
        <w:rPr>
          <w:szCs w:val="28"/>
        </w:rPr>
        <w:t>Порядок представления, рассмотрения и оценки предложений граждан, организаций о включении общественной территории в муниципальную программу</w:t>
      </w:r>
      <w:r w:rsidR="00BC76E3" w:rsidRPr="006C6B99">
        <w:rPr>
          <w:szCs w:val="28"/>
        </w:rPr>
        <w:t xml:space="preserve"> города-курорта Железноводска Ставропольского края «Формирование современной городской среды» </w:t>
      </w:r>
      <w:r w:rsidR="00BC76E3">
        <w:rPr>
          <w:szCs w:val="28"/>
        </w:rPr>
        <w:t>в целях благоустройства.</w:t>
      </w:r>
    </w:p>
    <w:p w:rsidR="007D6B8F" w:rsidRDefault="00955596" w:rsidP="001F52D0">
      <w:pPr>
        <w:numPr>
          <w:ilvl w:val="1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1F52D0">
        <w:rPr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многоквартирного дома в адресный перечень дворовых территорий многоквартирных домов, подлежащих </w:t>
      </w:r>
      <w:r w:rsidR="000A180B">
        <w:rPr>
          <w:szCs w:val="28"/>
        </w:rPr>
        <w:t xml:space="preserve">благоустройству в 2018-2022 годах </w:t>
      </w:r>
      <w:r w:rsidR="001F52D0">
        <w:rPr>
          <w:szCs w:val="28"/>
        </w:rPr>
        <w:t>в рамках реализации муниципальной программы города-курорта Железноводска Ставропольского края «Формирование современной городской среды».</w:t>
      </w:r>
    </w:p>
    <w:p w:rsidR="000860B0" w:rsidRDefault="00955596" w:rsidP="001F52D0">
      <w:pPr>
        <w:numPr>
          <w:ilvl w:val="1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0860B0">
        <w:rPr>
          <w:szCs w:val="28"/>
        </w:rPr>
        <w:t>Порядок предоставления субсидии на возмещение затрат по выполнению работ по благоустройству дворовых территорий многоквартирных домов в рамках реализации муниципальной программы города-курорта Железноводска Ставропольского края «Формирование современной городской среды».</w:t>
      </w:r>
    </w:p>
    <w:p w:rsidR="00436D22" w:rsidRDefault="00955596" w:rsidP="001F52D0">
      <w:pPr>
        <w:numPr>
          <w:ilvl w:val="1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436D22">
        <w:rPr>
          <w:szCs w:val="28"/>
        </w:rPr>
        <w:t>Методические рекомендации по процедуре привлечения подрядных организаций для выполнения работ по благоустройству дворовых территорий многоквартирных домов в рамках реализации муниципальной программы города-курорта Железноводска Ставропольского края «Формирование современной городской среды».</w:t>
      </w:r>
    </w:p>
    <w:p w:rsidR="009A378B" w:rsidRDefault="009A378B" w:rsidP="0041026E">
      <w:pPr>
        <w:tabs>
          <w:tab w:val="left" w:pos="1276"/>
        </w:tabs>
        <w:ind w:firstLine="851"/>
        <w:jc w:val="both"/>
        <w:rPr>
          <w:szCs w:val="28"/>
        </w:rPr>
      </w:pPr>
    </w:p>
    <w:p w:rsidR="00956CE2" w:rsidRDefault="00956CE2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>Управлению городского хозяйства администрации города-курорта Железноводска Ставропольского края принять меры по приведению предложений заинтересованных лиц о включении дворовой территории многоквартирного дома в муниципальную программу города-курорта Железноводска Ставропольского края</w:t>
      </w:r>
      <w:r w:rsidR="00320633">
        <w:rPr>
          <w:szCs w:val="28"/>
        </w:rPr>
        <w:t xml:space="preserve"> «Формирование современной городской среды»</w:t>
      </w:r>
      <w:r w:rsidR="009C033E">
        <w:rPr>
          <w:szCs w:val="28"/>
        </w:rPr>
        <w:t>, представленных до вступления в силу настоящего постановления,</w:t>
      </w:r>
      <w:r>
        <w:rPr>
          <w:szCs w:val="28"/>
        </w:rPr>
        <w:t xml:space="preserve"> в соответствие с требованиями порядков, утвержденных подпунктами 1.</w:t>
      </w:r>
      <w:r w:rsidR="009600AE">
        <w:rPr>
          <w:szCs w:val="28"/>
        </w:rPr>
        <w:t>3 и 1.4</w:t>
      </w:r>
      <w:r>
        <w:rPr>
          <w:szCs w:val="28"/>
        </w:rPr>
        <w:t xml:space="preserve"> настоящего постановления.</w:t>
      </w:r>
    </w:p>
    <w:p w:rsidR="00956CE2" w:rsidRDefault="00956CE2" w:rsidP="00956CE2">
      <w:pPr>
        <w:tabs>
          <w:tab w:val="left" w:pos="1276"/>
        </w:tabs>
        <w:ind w:left="851"/>
        <w:jc w:val="both"/>
        <w:rPr>
          <w:szCs w:val="28"/>
        </w:rPr>
      </w:pPr>
    </w:p>
    <w:p w:rsidR="00284A46" w:rsidRDefault="00284A46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>Рекомендовать товариществам собственников жилья либо жилищным, жилищно-строительным кооперативам, управляющим организациям, осуществляющим управление многоквартирным домом, организациям, оказывающим услугу по содержанию и (или) выполнению работ по ремонту общего имущества многоквартирного дома, а также лицам, уполномоченным действовать в интересах всех собственников помещений в многоквартирном доме общим собранием собственников помещений в многоквартирном доме, для выполнения работ по благоустройству дворовых территорий многоквартирных домов, руководствоваться методическими рекомендациями, утвержденными подпунктом 1.5 настоящего постановления.</w:t>
      </w:r>
    </w:p>
    <w:p w:rsidR="00284A46" w:rsidRDefault="00284A46" w:rsidP="00284A46">
      <w:pPr>
        <w:pStyle w:val="afd"/>
        <w:rPr>
          <w:szCs w:val="28"/>
        </w:rPr>
      </w:pPr>
    </w:p>
    <w:p w:rsidR="009A378B" w:rsidRDefault="009A378B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</w:t>
      </w:r>
      <w:r w:rsidR="00585856">
        <w:rPr>
          <w:szCs w:val="28"/>
        </w:rPr>
        <w:t xml:space="preserve">сети </w:t>
      </w:r>
      <w:r>
        <w:rPr>
          <w:szCs w:val="28"/>
        </w:rPr>
        <w:t>Интернет.</w:t>
      </w:r>
    </w:p>
    <w:p w:rsidR="009A378B" w:rsidRDefault="009A378B" w:rsidP="0041026E">
      <w:pPr>
        <w:tabs>
          <w:tab w:val="left" w:pos="1276"/>
        </w:tabs>
        <w:ind w:firstLine="851"/>
        <w:jc w:val="both"/>
        <w:rPr>
          <w:szCs w:val="28"/>
        </w:rPr>
      </w:pPr>
    </w:p>
    <w:p w:rsidR="009A378B" w:rsidRDefault="009A378B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 Бондаренко Н.Н.</w:t>
      </w:r>
    </w:p>
    <w:p w:rsidR="009A378B" w:rsidRDefault="009A378B" w:rsidP="0041026E">
      <w:pPr>
        <w:tabs>
          <w:tab w:val="left" w:pos="1276"/>
        </w:tabs>
        <w:ind w:firstLine="851"/>
        <w:jc w:val="both"/>
        <w:rPr>
          <w:szCs w:val="28"/>
        </w:rPr>
      </w:pPr>
    </w:p>
    <w:p w:rsidR="009A378B" w:rsidRPr="00392433" w:rsidRDefault="009A378B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392433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392433">
        <w:rPr>
          <w:szCs w:val="28"/>
        </w:rPr>
        <w:t xml:space="preserve"> вступает в силу со дня официального опубликования.</w:t>
      </w:r>
    </w:p>
    <w:p w:rsidR="009A378B" w:rsidRPr="00392433" w:rsidRDefault="009A378B" w:rsidP="001955BE">
      <w:pPr>
        <w:ind w:firstLine="709"/>
        <w:jc w:val="both"/>
        <w:rPr>
          <w:szCs w:val="28"/>
        </w:rPr>
      </w:pPr>
    </w:p>
    <w:p w:rsidR="009A378B" w:rsidRDefault="009A378B" w:rsidP="001955BE">
      <w:pPr>
        <w:ind w:firstLine="709"/>
        <w:jc w:val="both"/>
        <w:rPr>
          <w:szCs w:val="28"/>
        </w:rPr>
      </w:pPr>
    </w:p>
    <w:p w:rsidR="009A378B" w:rsidRPr="00392433" w:rsidRDefault="009A378B" w:rsidP="001955BE">
      <w:pPr>
        <w:ind w:firstLine="709"/>
        <w:jc w:val="both"/>
        <w:rPr>
          <w:szCs w:val="28"/>
        </w:rPr>
      </w:pPr>
    </w:p>
    <w:p w:rsidR="009A378B" w:rsidRDefault="009A378B" w:rsidP="003D2519">
      <w:pPr>
        <w:spacing w:line="240" w:lineRule="exact"/>
        <w:jc w:val="both"/>
        <w:rPr>
          <w:szCs w:val="28"/>
        </w:rPr>
      </w:pPr>
      <w:r w:rsidRPr="00392433">
        <w:rPr>
          <w:szCs w:val="28"/>
        </w:rPr>
        <w:t xml:space="preserve">Глава </w:t>
      </w:r>
      <w:r>
        <w:rPr>
          <w:szCs w:val="28"/>
        </w:rPr>
        <w:t>города-курорта</w:t>
      </w:r>
    </w:p>
    <w:p w:rsidR="009A378B" w:rsidRDefault="009A378B" w:rsidP="003D251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:rsidR="009A378B" w:rsidRDefault="009A378B" w:rsidP="003D2519">
      <w:pPr>
        <w:spacing w:line="240" w:lineRule="exact"/>
        <w:jc w:val="both"/>
      </w:pPr>
      <w:r>
        <w:rPr>
          <w:szCs w:val="28"/>
        </w:rPr>
        <w:t xml:space="preserve">Ставропольского края   </w:t>
      </w:r>
      <w:r w:rsidRPr="00392433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</w:t>
      </w:r>
      <w:r w:rsidRPr="00392433">
        <w:rPr>
          <w:szCs w:val="28"/>
        </w:rPr>
        <w:t xml:space="preserve">              </w:t>
      </w:r>
      <w:proofErr w:type="spellStart"/>
      <w:r>
        <w:rPr>
          <w:szCs w:val="28"/>
        </w:rPr>
        <w:t>Е.И.Моисеев</w:t>
      </w:r>
      <w:proofErr w:type="spellEnd"/>
    </w:p>
    <w:sectPr w:rsidR="009A378B" w:rsidSect="006B0EDB">
      <w:headerReference w:type="default" r:id="rId10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41" w:rsidRDefault="00737741">
      <w:r>
        <w:separator/>
      </w:r>
    </w:p>
  </w:endnote>
  <w:endnote w:type="continuationSeparator" w:id="0">
    <w:p w:rsidR="00737741" w:rsidRDefault="007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41" w:rsidRDefault="00737741">
      <w:r>
        <w:separator/>
      </w:r>
    </w:p>
  </w:footnote>
  <w:footnote w:type="continuationSeparator" w:id="0">
    <w:p w:rsidR="00737741" w:rsidRDefault="0073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8B" w:rsidRDefault="00E6242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75C">
      <w:rPr>
        <w:noProof/>
      </w:rPr>
      <w:t>3</w:t>
    </w:r>
    <w:r>
      <w:rPr>
        <w:noProof/>
      </w:rPr>
      <w:fldChar w:fldCharType="end"/>
    </w:r>
  </w:p>
  <w:p w:rsidR="009A378B" w:rsidRDefault="009A37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5F90"/>
    <w:rsid w:val="000860B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3986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7277"/>
    <w:rsid w:val="002803DF"/>
    <w:rsid w:val="002806D3"/>
    <w:rsid w:val="00280B7E"/>
    <w:rsid w:val="00281F9F"/>
    <w:rsid w:val="00282B97"/>
    <w:rsid w:val="002844D5"/>
    <w:rsid w:val="00284A46"/>
    <w:rsid w:val="0028537D"/>
    <w:rsid w:val="002854AF"/>
    <w:rsid w:val="00285A80"/>
    <w:rsid w:val="002869A8"/>
    <w:rsid w:val="002879E2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633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74E7"/>
    <w:rsid w:val="00372B14"/>
    <w:rsid w:val="00372D57"/>
    <w:rsid w:val="003734C8"/>
    <w:rsid w:val="00376474"/>
    <w:rsid w:val="003770AC"/>
    <w:rsid w:val="00377F72"/>
    <w:rsid w:val="00380339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3E5D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7007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860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178A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39A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74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73E8"/>
    <w:rsid w:val="007F7F92"/>
    <w:rsid w:val="008006C2"/>
    <w:rsid w:val="008009BA"/>
    <w:rsid w:val="00801493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1525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9D1"/>
    <w:rsid w:val="00BF609B"/>
    <w:rsid w:val="00C001B4"/>
    <w:rsid w:val="00C00486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375C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5BC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6DE6"/>
    <w:rsid w:val="00E61410"/>
    <w:rsid w:val="00E618E9"/>
    <w:rsid w:val="00E62424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4C8E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9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basedOn w:val="a0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d">
    <w:name w:val="List Paragraph"/>
    <w:basedOn w:val="a"/>
    <w:uiPriority w:val="34"/>
    <w:qFormat/>
    <w:rsid w:val="007D6B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E958-B025-413D-B775-8B41B4C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40cab</cp:lastModifiedBy>
  <cp:revision>10</cp:revision>
  <cp:lastPrinted>2018-02-02T12:12:00Z</cp:lastPrinted>
  <dcterms:created xsi:type="dcterms:W3CDTF">2018-06-25T08:11:00Z</dcterms:created>
  <dcterms:modified xsi:type="dcterms:W3CDTF">2018-08-09T06:59:00Z</dcterms:modified>
</cp:coreProperties>
</file>