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6C8995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430EECEF" wp14:editId="2EA468D6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64E6E148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085D844A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06A8CB66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8FCA98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276BCDE3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B5BE815" w14:textId="77777777" w:rsidR="007F6D64" w:rsidRDefault="007F6D64">
            <w:pPr>
              <w:snapToGrid w:val="0"/>
              <w:jc w:val="both"/>
            </w:pPr>
          </w:p>
        </w:tc>
        <w:tc>
          <w:tcPr>
            <w:tcW w:w="4110" w:type="dxa"/>
            <w:shd w:val="clear" w:color="auto" w:fill="auto"/>
            <w:vAlign w:val="bottom"/>
          </w:tcPr>
          <w:p w14:paraId="3FE356AE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F811E2A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76EF9A3" w14:textId="77777777" w:rsidR="007F6D64" w:rsidRDefault="007F6D64">
            <w:pPr>
              <w:snapToGrid w:val="0"/>
            </w:pPr>
          </w:p>
        </w:tc>
      </w:tr>
    </w:tbl>
    <w:p w14:paraId="6DC657FA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6D29FBD7" w14:textId="77777777" w:rsidR="00637990" w:rsidRDefault="00637990" w:rsidP="003F0DDE">
      <w:pPr>
        <w:autoSpaceDE w:val="0"/>
        <w:jc w:val="center"/>
      </w:pPr>
    </w:p>
    <w:p w14:paraId="7EAF6834" w14:textId="77777777"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14:paraId="2A3D91E5" w14:textId="557A5E54"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A683D">
        <w:rPr>
          <w:sz w:val="28"/>
          <w:szCs w:val="28"/>
        </w:rPr>
        <w:t xml:space="preserve">административный регламент </w:t>
      </w:r>
      <w:r w:rsidR="002A683D" w:rsidRPr="00AE0AAE">
        <w:rPr>
          <w:sz w:val="28"/>
          <w:szCs w:val="28"/>
        </w:rPr>
        <w:t>предоставления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администрацией города-курорта Железноводска Ставропольского края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муниципальной услуги «Выдача разрешения на строительство»</w:t>
      </w:r>
      <w:r w:rsidR="002A683D">
        <w:rPr>
          <w:sz w:val="28"/>
          <w:szCs w:val="28"/>
        </w:rPr>
        <w:t>,</w:t>
      </w:r>
      <w:r w:rsidR="004D0772">
        <w:rPr>
          <w:sz w:val="28"/>
          <w:szCs w:val="28"/>
        </w:rPr>
        <w:br/>
      </w:r>
      <w:r w:rsidR="002A683D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</w:t>
      </w:r>
      <w:r w:rsidR="004D0772">
        <w:rPr>
          <w:sz w:val="28"/>
          <w:szCs w:val="28"/>
        </w:rPr>
        <w:br/>
      </w:r>
      <w:r>
        <w:rPr>
          <w:sz w:val="28"/>
          <w:szCs w:val="28"/>
        </w:rPr>
        <w:t xml:space="preserve">Железноводска Ставропольского края от </w:t>
      </w:r>
      <w:r w:rsidR="00A717E7">
        <w:rPr>
          <w:sz w:val="28"/>
          <w:szCs w:val="28"/>
        </w:rPr>
        <w:t>2</w:t>
      </w:r>
      <w:r w:rsidR="00AE0AA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AE0AAE">
        <w:rPr>
          <w:sz w:val="28"/>
          <w:szCs w:val="28"/>
        </w:rPr>
        <w:t>октябр</w:t>
      </w:r>
      <w:r>
        <w:rPr>
          <w:sz w:val="28"/>
          <w:szCs w:val="28"/>
        </w:rPr>
        <w:t>я 201</w:t>
      </w:r>
      <w:r w:rsidR="00AE0AAE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AE0AAE">
        <w:rPr>
          <w:sz w:val="28"/>
          <w:szCs w:val="28"/>
        </w:rPr>
        <w:t>765</w:t>
      </w:r>
      <w:r>
        <w:rPr>
          <w:sz w:val="28"/>
          <w:szCs w:val="28"/>
        </w:rPr>
        <w:t xml:space="preserve"> </w:t>
      </w:r>
    </w:p>
    <w:p w14:paraId="1712D38A" w14:textId="77777777" w:rsidR="007F6D64" w:rsidRDefault="007F6D64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484A0456" w14:textId="77777777" w:rsidR="00FA4B71" w:rsidRDefault="00FA4B71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2B06E798" w14:textId="099684A0" w:rsidR="00720B96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br/>
        <w:t>от 27 июля 2010 г. № 210-ФЗ «Об организации предоставления государственных и муниципальных услуг», от 06 апреля 2011 г. № 63-ФЗ «Об электронной подписи», Указом Президента Российской Федерации</w:t>
      </w:r>
      <w:r>
        <w:rPr>
          <w:sz w:val="28"/>
          <w:szCs w:val="28"/>
        </w:rPr>
        <w:br/>
        <w:t xml:space="preserve">от 07 мая 2012 г. № 601 «Об основных направлениях совершенствования системы государственного управления», постановлением Правительства Российской Федерации от 25 августа 2012 г. № 852 «Об утверждении Правил использования усиленной квалификационной электронной 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распоряжением Правительства Ставропольского края от 17 июля 2013 г. № 244-рп «О снижении административных барьеров, оптимизации и повышении качества предоставления государственных и муниципальных услуг в Ставропольском крае», постановлениями администрации города-курорта Железноводска Ставропольского края от 30 декабря 2011 г. № 1355 «Об утверждении Порядка разработки и утверждения административных регламентов предоставления муниципальных услуг», от </w:t>
      </w:r>
      <w:r w:rsidR="000C6B42">
        <w:rPr>
          <w:sz w:val="28"/>
          <w:szCs w:val="28"/>
        </w:rPr>
        <w:t>11 апреля 2019</w:t>
      </w:r>
      <w:r>
        <w:rPr>
          <w:sz w:val="28"/>
          <w:szCs w:val="28"/>
        </w:rPr>
        <w:t xml:space="preserve"> г. № </w:t>
      </w:r>
      <w:r w:rsidR="000C6B42">
        <w:rPr>
          <w:sz w:val="28"/>
          <w:szCs w:val="28"/>
        </w:rPr>
        <w:t>273</w:t>
      </w:r>
      <w:r>
        <w:rPr>
          <w:sz w:val="28"/>
          <w:szCs w:val="28"/>
        </w:rPr>
        <w:t xml:space="preserve"> «Об утверждении Перечней муниципальных услуг, предоставляемых на территории муниципального образования города-курорта Железноводска Ставропольского края, и контрольных (надзорных) функций, исполняемых на территории муниципального образования города-курорта</w:t>
      </w:r>
      <w:r w:rsidR="003B25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Железноводска Ставропольского края», рекомендуемым типовым (примерным) перечнем муниципальных услуг, утвержденным рабочей группой по снижению административных барьеров и повышению доступности и качества </w:t>
      </w:r>
    </w:p>
    <w:p w14:paraId="42EF6B17" w14:textId="2E5D6EB7" w:rsidR="007F6D64" w:rsidRDefault="003B25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="00EA5A31">
        <w:rPr>
          <w:sz w:val="28"/>
          <w:szCs w:val="28"/>
        </w:rPr>
        <w:t>предоставления государственных и муниципальных услуг в Ставропольском</w:t>
      </w:r>
      <w:r w:rsidR="00637990">
        <w:rPr>
          <w:sz w:val="28"/>
          <w:szCs w:val="28"/>
        </w:rPr>
        <w:br/>
      </w:r>
      <w:r w:rsidR="00EA5A31">
        <w:rPr>
          <w:sz w:val="28"/>
          <w:szCs w:val="28"/>
        </w:rPr>
        <w:t>крае краевой межведомственной комиссии по вопросам социально-экономического развития Ставропольского края (</w:t>
      </w:r>
      <w:r w:rsidR="00EB173D">
        <w:rPr>
          <w:sz w:val="28"/>
          <w:szCs w:val="28"/>
        </w:rPr>
        <w:t xml:space="preserve">протокол от </w:t>
      </w:r>
      <w:r>
        <w:rPr>
          <w:bCs/>
          <w:sz w:val="28"/>
          <w:szCs w:val="28"/>
        </w:rPr>
        <w:t>23 сентября 2021 г. № 1</w:t>
      </w:r>
      <w:r w:rsidR="00396772">
        <w:rPr>
          <w:bCs/>
          <w:sz w:val="28"/>
          <w:szCs w:val="28"/>
        </w:rPr>
        <w:t>)</w:t>
      </w:r>
    </w:p>
    <w:p w14:paraId="75EC2605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7F7B97C1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4379D6C0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34306588" w14:textId="5C57105C" w:rsidR="007F6D64" w:rsidRDefault="00EA5A31" w:rsidP="00FD2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D60B62" w:rsidRPr="00FD2B17">
        <w:rPr>
          <w:sz w:val="28"/>
          <w:szCs w:val="28"/>
        </w:rPr>
        <w:t>административн</w:t>
      </w:r>
      <w:r w:rsidR="00D60B62">
        <w:rPr>
          <w:sz w:val="28"/>
          <w:szCs w:val="28"/>
        </w:rPr>
        <w:t>ый</w:t>
      </w:r>
      <w:r w:rsidR="00D60B62" w:rsidRPr="00FD2B17">
        <w:rPr>
          <w:sz w:val="28"/>
          <w:szCs w:val="28"/>
        </w:rPr>
        <w:t xml:space="preserve"> регламент предоставления администрацией города-курорта Железноводска Ставропольского края муниципальной услуги «Выдача разрешения на строительство»</w:t>
      </w:r>
      <w:r w:rsidR="00D60B62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D60B6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D60B62">
        <w:rPr>
          <w:sz w:val="28"/>
          <w:szCs w:val="28"/>
        </w:rPr>
        <w:t xml:space="preserve"> </w:t>
      </w:r>
      <w:r w:rsidR="00FD2B17">
        <w:rPr>
          <w:sz w:val="28"/>
          <w:szCs w:val="28"/>
        </w:rPr>
        <w:t xml:space="preserve">24 октября 2018 г. № 765 </w:t>
      </w:r>
      <w:r>
        <w:rPr>
          <w:sz w:val="28"/>
          <w:szCs w:val="28"/>
        </w:rPr>
        <w:t>«</w:t>
      </w:r>
      <w:r w:rsidR="00FD2B17" w:rsidRPr="00FD2B17">
        <w:rPr>
          <w:sz w:val="28"/>
          <w:szCs w:val="28"/>
        </w:rPr>
        <w:t xml:space="preserve">Об </w:t>
      </w:r>
      <w:r w:rsidR="005F2FA6" w:rsidRPr="00FD2B17">
        <w:rPr>
          <w:sz w:val="28"/>
          <w:szCs w:val="28"/>
        </w:rPr>
        <w:t>утверждении административного</w:t>
      </w:r>
      <w:r w:rsidR="00FD2B17" w:rsidRPr="00FD2B17">
        <w:rPr>
          <w:sz w:val="28"/>
          <w:szCs w:val="28"/>
        </w:rPr>
        <w:t xml:space="preserve"> регламента предоставления администрацией города-курорта Железноводска Ставропольского края муниципальной услуги «Выдача разрешения на строительство»</w:t>
      </w:r>
      <w:r w:rsidR="003C6E82">
        <w:rPr>
          <w:sz w:val="28"/>
          <w:szCs w:val="28"/>
        </w:rPr>
        <w:t xml:space="preserve"> (с изменениями, внесенными постановлени</w:t>
      </w:r>
      <w:r w:rsidR="004E69C9">
        <w:rPr>
          <w:sz w:val="28"/>
          <w:szCs w:val="28"/>
        </w:rPr>
        <w:t>ями</w:t>
      </w:r>
      <w:r w:rsidR="003C6E82">
        <w:rPr>
          <w:sz w:val="28"/>
          <w:szCs w:val="28"/>
        </w:rPr>
        <w:t xml:space="preserve"> администрации города-курорта Железноводска Ставро</w:t>
      </w:r>
      <w:r w:rsidR="003C6E82">
        <w:rPr>
          <w:sz w:val="28"/>
          <w:szCs w:val="28"/>
        </w:rPr>
        <w:softHyphen/>
        <w:t>польского края от 19 декабря 2019 г. № 1116</w:t>
      </w:r>
      <w:r w:rsidR="004E69C9">
        <w:rPr>
          <w:sz w:val="28"/>
          <w:szCs w:val="28"/>
        </w:rPr>
        <w:t>, от 16 апреля 2020 г. № 298</w:t>
      </w:r>
      <w:r w:rsidR="00013FC8">
        <w:rPr>
          <w:sz w:val="28"/>
          <w:szCs w:val="28"/>
        </w:rPr>
        <w:t>, от</w:t>
      </w:r>
      <w:r w:rsidR="00013FC8">
        <w:rPr>
          <w:sz w:val="28"/>
          <w:szCs w:val="28"/>
        </w:rPr>
        <w:br/>
        <w:t>19 марта 2021 г. № 243</w:t>
      </w:r>
      <w:r w:rsidR="003C6E8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3FB3EDD2" w14:textId="77777777" w:rsidR="000A0018" w:rsidRDefault="000A0018" w:rsidP="00FD2B17">
      <w:pPr>
        <w:ind w:firstLine="708"/>
        <w:jc w:val="both"/>
        <w:rPr>
          <w:sz w:val="28"/>
          <w:szCs w:val="28"/>
        </w:rPr>
      </w:pPr>
    </w:p>
    <w:p w14:paraId="1671A53E" w14:textId="7AC72F9C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20DCF1A0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49368263" w14:textId="77777777" w:rsidR="004F3618" w:rsidRDefault="004F3618" w:rsidP="004F3618">
      <w:pPr>
        <w:shd w:val="clear" w:color="auto" w:fill="FFFFFF"/>
        <w:tabs>
          <w:tab w:val="left" w:pos="71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sz w:val="28"/>
          <w:szCs w:val="28"/>
        </w:rPr>
        <w:t>заместителя главы администрации города-курорта Железноводска Ставропольского края - начальника Управления городского хозяйства администрации города-курорта Железноводска Ставропольского края Каспарова Г.И.</w:t>
      </w:r>
    </w:p>
    <w:p w14:paraId="7CF56CB6" w14:textId="7C786820" w:rsidR="007F6D64" w:rsidRDefault="002C09B6" w:rsidP="002C0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</w:t>
      </w:r>
      <w:r w:rsidR="004F3618"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="00EA5A31">
        <w:rPr>
          <w:sz w:val="28"/>
          <w:szCs w:val="28"/>
        </w:rPr>
        <w:t>опубликования.</w:t>
      </w:r>
    </w:p>
    <w:p w14:paraId="6E587E59" w14:textId="77777777" w:rsidR="007F6D64" w:rsidRDefault="007F6D64">
      <w:pPr>
        <w:jc w:val="both"/>
        <w:rPr>
          <w:sz w:val="28"/>
          <w:szCs w:val="28"/>
        </w:rPr>
      </w:pPr>
    </w:p>
    <w:p w14:paraId="53F3FC77" w14:textId="77777777" w:rsidR="007F6D64" w:rsidRDefault="007F6D64">
      <w:pPr>
        <w:jc w:val="both"/>
        <w:rPr>
          <w:sz w:val="28"/>
          <w:szCs w:val="28"/>
        </w:rPr>
      </w:pPr>
    </w:p>
    <w:p w14:paraId="52293CDE" w14:textId="77777777" w:rsidR="007F6D64" w:rsidRDefault="007F6D64">
      <w:pPr>
        <w:spacing w:line="240" w:lineRule="exact"/>
        <w:rPr>
          <w:sz w:val="28"/>
          <w:szCs w:val="28"/>
        </w:rPr>
      </w:pPr>
    </w:p>
    <w:p w14:paraId="1310F01C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0BD82563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7E1EF7D1" w14:textId="4C8B0FF1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082912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 xml:space="preserve">Ставропольского края                                                                        </w:t>
      </w:r>
      <w:r w:rsidR="004F3618">
        <w:rPr>
          <w:sz w:val="28"/>
          <w:szCs w:val="28"/>
        </w:rPr>
        <w:t xml:space="preserve"> </w:t>
      </w:r>
      <w:r>
        <w:rPr>
          <w:sz w:val="28"/>
          <w:szCs w:val="28"/>
        </w:rPr>
        <w:t>Е.</w:t>
      </w:r>
      <w:r w:rsidR="004F3618">
        <w:rPr>
          <w:sz w:val="28"/>
          <w:szCs w:val="28"/>
        </w:rPr>
        <w:t>Е. Бакулин</w:t>
      </w:r>
    </w:p>
    <w:p w14:paraId="0515F741" w14:textId="77777777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36BB2280" w14:textId="77777777" w:rsidR="007F6D64" w:rsidRDefault="007F6D64">
      <w:pPr>
        <w:jc w:val="both"/>
      </w:pPr>
    </w:p>
    <w:p w14:paraId="44275095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334B33EE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6713F618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03D4DF3F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18853647" w14:textId="77777777" w:rsidR="00A62918" w:rsidRDefault="00A62918">
      <w:pPr>
        <w:spacing w:line="255" w:lineRule="exact"/>
        <w:jc w:val="both"/>
        <w:rPr>
          <w:sz w:val="28"/>
          <w:szCs w:val="28"/>
        </w:rPr>
      </w:pPr>
    </w:p>
    <w:p w14:paraId="497FF2B9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4C8F6E23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358100C5" w14:textId="77777777" w:rsidR="00DC445D" w:rsidRDefault="00EA5A31" w:rsidP="00DC445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C445D" w:rsidRPr="00FD2B17">
        <w:rPr>
          <w:sz w:val="28"/>
          <w:szCs w:val="28"/>
        </w:rPr>
        <w:t>административн</w:t>
      </w:r>
      <w:r w:rsidR="00DC445D">
        <w:rPr>
          <w:sz w:val="28"/>
          <w:szCs w:val="28"/>
        </w:rPr>
        <w:t>ый</w:t>
      </w:r>
      <w:r w:rsidR="00DC445D" w:rsidRPr="00FD2B17">
        <w:rPr>
          <w:sz w:val="28"/>
          <w:szCs w:val="28"/>
        </w:rPr>
        <w:t xml:space="preserve"> регламент предоставления </w:t>
      </w:r>
    </w:p>
    <w:p w14:paraId="3107470E" w14:textId="77777777" w:rsidR="00DC445D" w:rsidRDefault="00DC445D" w:rsidP="00DC445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14:paraId="7F3DB47B" w14:textId="77777777" w:rsidR="00DC445D" w:rsidRDefault="00DC445D" w:rsidP="00D9310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муниципальной услуги «Выдача разрешения на строительство</w:t>
      </w:r>
      <w:r>
        <w:rPr>
          <w:sz w:val="28"/>
          <w:szCs w:val="28"/>
        </w:rPr>
        <w:t xml:space="preserve">», </w:t>
      </w:r>
    </w:p>
    <w:p w14:paraId="7D41CF10" w14:textId="77777777" w:rsidR="00A62918" w:rsidRDefault="00DC445D" w:rsidP="00D9310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утвержденный </w:t>
      </w:r>
      <w:r w:rsidR="00EA5A3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EA5A31">
        <w:rPr>
          <w:sz w:val="28"/>
          <w:szCs w:val="28"/>
        </w:rPr>
        <w:t xml:space="preserve"> администрации города-курорта </w:t>
      </w:r>
    </w:p>
    <w:p w14:paraId="60B186BB" w14:textId="77777777" w:rsidR="005F2FA6" w:rsidRDefault="00EA5A31" w:rsidP="005F2FA6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 от</w:t>
      </w:r>
      <w:r w:rsidR="00D9310D">
        <w:rPr>
          <w:sz w:val="28"/>
          <w:szCs w:val="28"/>
        </w:rPr>
        <w:t xml:space="preserve"> </w:t>
      </w:r>
      <w:r w:rsidR="005F2FA6">
        <w:rPr>
          <w:sz w:val="28"/>
          <w:szCs w:val="28"/>
        </w:rPr>
        <w:t xml:space="preserve">24 октября 2018 г. № 765 </w:t>
      </w:r>
      <w:r w:rsidR="000C3A68">
        <w:rPr>
          <w:sz w:val="28"/>
          <w:szCs w:val="28"/>
        </w:rPr>
        <w:br/>
      </w:r>
      <w:r w:rsidR="00D9310D">
        <w:rPr>
          <w:sz w:val="28"/>
          <w:szCs w:val="28"/>
        </w:rPr>
        <w:t>«</w:t>
      </w:r>
      <w:r w:rsidR="005F2FA6" w:rsidRPr="00FD2B17">
        <w:rPr>
          <w:sz w:val="28"/>
          <w:szCs w:val="28"/>
        </w:rPr>
        <w:t xml:space="preserve">Об утверждении административного регламента предоставления </w:t>
      </w:r>
    </w:p>
    <w:p w14:paraId="158A9FC2" w14:textId="77777777" w:rsidR="005F2FA6" w:rsidRDefault="005F2FA6" w:rsidP="005F2FA6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14:paraId="021F9791" w14:textId="7E766D28" w:rsidR="007F6D64" w:rsidRDefault="005F2FA6" w:rsidP="005F2FA6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муниципальной услуги «Выдача разрешения на строительство</w:t>
      </w:r>
      <w:r w:rsidR="00D9310D">
        <w:rPr>
          <w:sz w:val="28"/>
          <w:szCs w:val="28"/>
        </w:rPr>
        <w:t>»</w:t>
      </w:r>
    </w:p>
    <w:p w14:paraId="2046938A" w14:textId="4E96E049" w:rsidR="008C541B" w:rsidRDefault="008C541B" w:rsidP="005F2FA6">
      <w:pPr>
        <w:spacing w:line="255" w:lineRule="exact"/>
        <w:jc w:val="center"/>
        <w:rPr>
          <w:sz w:val="28"/>
          <w:szCs w:val="28"/>
        </w:rPr>
      </w:pPr>
    </w:p>
    <w:p w14:paraId="0D27317B" w14:textId="77777777" w:rsidR="008C541B" w:rsidRDefault="008C541B" w:rsidP="005F2FA6">
      <w:pPr>
        <w:spacing w:line="255" w:lineRule="exact"/>
        <w:jc w:val="center"/>
        <w:rPr>
          <w:sz w:val="28"/>
          <w:szCs w:val="28"/>
        </w:rPr>
      </w:pPr>
    </w:p>
    <w:p w14:paraId="11065119" w14:textId="77777777" w:rsidR="00A62918" w:rsidRPr="007B3A5A" w:rsidRDefault="00A62918" w:rsidP="008C541B">
      <w:pPr>
        <w:spacing w:line="255" w:lineRule="exact"/>
        <w:jc w:val="both"/>
        <w:rPr>
          <w:sz w:val="28"/>
          <w:szCs w:val="28"/>
        </w:rPr>
      </w:pPr>
    </w:p>
    <w:p w14:paraId="1EB4CE47" w14:textId="3F730732" w:rsidR="008C541B" w:rsidRDefault="008C541B" w:rsidP="008C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C541B">
        <w:rPr>
          <w:sz w:val="28"/>
          <w:szCs w:val="28"/>
        </w:rPr>
        <w:t>В подразделе «</w:t>
      </w:r>
      <w:r>
        <w:rPr>
          <w:sz w:val="28"/>
          <w:szCs w:val="28"/>
        </w:rPr>
        <w:t>Требования к порядку информирования о предоставлении муниципальной услуги</w:t>
      </w:r>
      <w:r w:rsidRPr="008C541B">
        <w:rPr>
          <w:sz w:val="28"/>
          <w:szCs w:val="28"/>
        </w:rPr>
        <w:t>» раздел</w:t>
      </w:r>
      <w:r>
        <w:rPr>
          <w:sz w:val="28"/>
          <w:szCs w:val="28"/>
        </w:rPr>
        <w:t>а</w:t>
      </w:r>
      <w:r w:rsidRPr="008C541B">
        <w:rPr>
          <w:sz w:val="28"/>
          <w:szCs w:val="28"/>
        </w:rPr>
        <w:t xml:space="preserve"> </w:t>
      </w:r>
      <w:r w:rsidRPr="008C541B">
        <w:rPr>
          <w:sz w:val="28"/>
          <w:szCs w:val="28"/>
          <w:lang w:val="en-US"/>
        </w:rPr>
        <w:t>I</w:t>
      </w:r>
      <w:r w:rsidRPr="008C541B">
        <w:rPr>
          <w:sz w:val="28"/>
          <w:szCs w:val="28"/>
        </w:rPr>
        <w:t xml:space="preserve"> «Стандарт предоставления муниципальной услуги»:</w:t>
      </w:r>
    </w:p>
    <w:p w14:paraId="3AE7DB49" w14:textId="3903B5BE" w:rsidR="00373BE7" w:rsidRDefault="00373BE7" w:rsidP="008C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4:</w:t>
      </w:r>
    </w:p>
    <w:p w14:paraId="79BC9AFB" w14:textId="62FCB93E" w:rsidR="00373BE7" w:rsidRDefault="00373BE7" w:rsidP="008C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В абзаце третьем слова «</w:t>
      </w:r>
      <w:r w:rsidRPr="00373BE7">
        <w:rPr>
          <w:sz w:val="28"/>
          <w:szCs w:val="28"/>
        </w:rPr>
        <w:t>archmin@mail.ru</w:t>
      </w:r>
      <w:r>
        <w:rPr>
          <w:sz w:val="28"/>
          <w:szCs w:val="28"/>
        </w:rPr>
        <w:t>» заменить словами «</w:t>
      </w:r>
      <w:r w:rsidRPr="00373BE7">
        <w:rPr>
          <w:sz w:val="28"/>
          <w:szCs w:val="28"/>
        </w:rPr>
        <w:t>archmin@adm-zheleznovodsk.ru</w:t>
      </w:r>
      <w:r>
        <w:rPr>
          <w:sz w:val="28"/>
          <w:szCs w:val="28"/>
        </w:rPr>
        <w:t>».</w:t>
      </w:r>
    </w:p>
    <w:p w14:paraId="145B7936" w14:textId="7C49C66C" w:rsidR="00D967CD" w:rsidRDefault="00D967CD" w:rsidP="008C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46270A">
        <w:rPr>
          <w:sz w:val="28"/>
          <w:szCs w:val="28"/>
        </w:rPr>
        <w:t>Абзац четвертый исключить.</w:t>
      </w:r>
    </w:p>
    <w:p w14:paraId="354E2275" w14:textId="49F56F8F" w:rsidR="001C6636" w:rsidRDefault="001C6636" w:rsidP="008C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Абзац первый пункта 5 изложить в следующей редакции:</w:t>
      </w:r>
    </w:p>
    <w:p w14:paraId="67C5ABDF" w14:textId="178109E4" w:rsidR="001C6636" w:rsidRDefault="001C6636" w:rsidP="008C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86486" w:rsidRPr="00986486">
        <w:rPr>
          <w:sz w:val="28"/>
          <w:szCs w:val="28"/>
        </w:rPr>
        <w:t>5. Для получения информации по вопросам предоставления муници</w:t>
      </w:r>
      <w:r w:rsidR="00986486" w:rsidRPr="00986486">
        <w:rPr>
          <w:sz w:val="28"/>
          <w:szCs w:val="28"/>
        </w:rPr>
        <w:softHyphen/>
        <w:t>пальной услуги, сведений о ходе ее предоставления заявитель обращается лично, письменно, по телефону, по электронной почте в управление архитек</w:t>
      </w:r>
      <w:r w:rsidR="00986486" w:rsidRPr="00986486">
        <w:rPr>
          <w:sz w:val="28"/>
          <w:szCs w:val="28"/>
        </w:rPr>
        <w:softHyphen/>
        <w:t>туры</w:t>
      </w:r>
      <w:r w:rsidR="00986486">
        <w:rPr>
          <w:sz w:val="28"/>
          <w:szCs w:val="28"/>
        </w:rPr>
        <w:t>,</w:t>
      </w:r>
      <w:r w:rsidR="00986486" w:rsidRPr="00986486">
        <w:rPr>
          <w:sz w:val="28"/>
          <w:szCs w:val="28"/>
        </w:rPr>
        <w:t xml:space="preserve"> через Единый портал государственных и муниципальных услуг (функций)</w:t>
      </w:r>
      <w:r w:rsidR="00986486">
        <w:rPr>
          <w:sz w:val="28"/>
          <w:szCs w:val="28"/>
        </w:rPr>
        <w:t>,</w:t>
      </w:r>
      <w:r w:rsidR="00986486" w:rsidRPr="00986486">
        <w:rPr>
          <w:sz w:val="28"/>
          <w:szCs w:val="28"/>
        </w:rPr>
        <w:t xml:space="preserve"> </w:t>
      </w:r>
      <w:r w:rsidR="005A2CF3">
        <w:rPr>
          <w:sz w:val="28"/>
          <w:szCs w:val="28"/>
          <w:lang w:eastAsia="ru-RU"/>
        </w:rPr>
        <w:t xml:space="preserve">посредством регионального портала государственных и муниципальных услуг Ставропольского края 26gosuslugi.ru, платформы государственных сервисов ПГС 2.0, </w:t>
      </w:r>
      <w:r w:rsidR="00986486" w:rsidRPr="00986486">
        <w:rPr>
          <w:sz w:val="28"/>
          <w:szCs w:val="28"/>
        </w:rPr>
        <w:t>а также в муниципальное бюджетное учреждение «Многофункциональный центр предоставления государственных и муниципальных услуг города-курорта Железноводска Ставропольского края» (далее - многофункциональный центр) (в случае наличия соглашения о взаимодействии, заключенного между администрацией и многофункциональным центром).</w:t>
      </w:r>
      <w:r>
        <w:rPr>
          <w:sz w:val="28"/>
          <w:szCs w:val="28"/>
        </w:rPr>
        <w:t>».</w:t>
      </w:r>
      <w:r w:rsidR="00F84FE7">
        <w:rPr>
          <w:sz w:val="28"/>
          <w:szCs w:val="28"/>
        </w:rPr>
        <w:t xml:space="preserve"> </w:t>
      </w:r>
    </w:p>
    <w:p w14:paraId="751C5E86" w14:textId="35144D4C" w:rsidR="00F84FE7" w:rsidRDefault="00F84FE7" w:rsidP="00F84F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Абзац пятый пункта 6 изложить в следующей редакции:</w:t>
      </w:r>
    </w:p>
    <w:p w14:paraId="4C653D3B" w14:textId="47A54EB1" w:rsidR="00F84FE7" w:rsidRDefault="00F84FE7" w:rsidP="008C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3126B">
        <w:rPr>
          <w:sz w:val="28"/>
          <w:szCs w:val="28"/>
        </w:rPr>
        <w:t xml:space="preserve">на </w:t>
      </w:r>
      <w:r w:rsidR="0063126B">
        <w:rPr>
          <w:sz w:val="28"/>
          <w:szCs w:val="28"/>
          <w:lang w:eastAsia="ru-RU"/>
        </w:rPr>
        <w:t>региональном портале государственных и муниципальных услуг Ставропольского края 26gosuslugi.ru</w:t>
      </w:r>
      <w:r w:rsidR="00C53C5D">
        <w:rPr>
          <w:sz w:val="28"/>
          <w:szCs w:val="28"/>
          <w:lang w:eastAsia="ru-RU"/>
        </w:rPr>
        <w:t>.</w:t>
      </w:r>
      <w:r>
        <w:rPr>
          <w:sz w:val="28"/>
          <w:szCs w:val="28"/>
        </w:rPr>
        <w:t>».</w:t>
      </w:r>
    </w:p>
    <w:p w14:paraId="2D4825A1" w14:textId="6295B435" w:rsidR="00C53C5D" w:rsidRDefault="00C53C5D" w:rsidP="00C53C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Абзац девятый пункта 7 изложить в следующей редакции:</w:t>
      </w:r>
    </w:p>
    <w:p w14:paraId="35B948D7" w14:textId="0757DAF6" w:rsidR="00C53C5D" w:rsidRPr="008C541B" w:rsidRDefault="00C53C5D" w:rsidP="008C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E4583">
        <w:rPr>
          <w:sz w:val="28"/>
          <w:szCs w:val="28"/>
        </w:rPr>
        <w:t xml:space="preserve">На </w:t>
      </w:r>
      <w:r w:rsidR="000E4583">
        <w:rPr>
          <w:sz w:val="28"/>
          <w:szCs w:val="28"/>
          <w:lang w:eastAsia="ru-RU"/>
        </w:rPr>
        <w:t>региональном портале государственных и муниципальных услуг Ставропольского края 26gosuslugi.ru</w:t>
      </w:r>
      <w:r w:rsidR="000E4583" w:rsidRPr="00C53C5D">
        <w:rPr>
          <w:sz w:val="28"/>
          <w:szCs w:val="28"/>
        </w:rPr>
        <w:t xml:space="preserve"> </w:t>
      </w:r>
      <w:r w:rsidRPr="00C53C5D">
        <w:rPr>
          <w:sz w:val="28"/>
          <w:szCs w:val="28"/>
        </w:rPr>
        <w:t>размещается настоящий административный регламент, блок-схема к административному регламенту, образцы заявлений.</w:t>
      </w:r>
      <w:r>
        <w:rPr>
          <w:sz w:val="28"/>
          <w:szCs w:val="28"/>
        </w:rPr>
        <w:t>».</w:t>
      </w:r>
    </w:p>
    <w:p w14:paraId="5B8F558E" w14:textId="24D20A25" w:rsidR="008C541B" w:rsidRDefault="008C541B" w:rsidP="008C541B">
      <w:pPr>
        <w:spacing w:line="255" w:lineRule="exact"/>
        <w:rPr>
          <w:sz w:val="28"/>
          <w:szCs w:val="28"/>
        </w:rPr>
      </w:pPr>
    </w:p>
    <w:p w14:paraId="28DBF3F3" w14:textId="77777777" w:rsidR="008C541B" w:rsidRPr="008C541B" w:rsidRDefault="008C541B" w:rsidP="008C541B">
      <w:pPr>
        <w:spacing w:line="255" w:lineRule="exact"/>
        <w:rPr>
          <w:sz w:val="28"/>
          <w:szCs w:val="28"/>
        </w:rPr>
      </w:pPr>
    </w:p>
    <w:p w14:paraId="4791CC84" w14:textId="77777777" w:rsidR="008A4B0C" w:rsidRDefault="008A4B0C" w:rsidP="00EE4031">
      <w:pPr>
        <w:spacing w:line="255" w:lineRule="exact"/>
        <w:ind w:firstLine="705"/>
        <w:rPr>
          <w:sz w:val="28"/>
          <w:szCs w:val="28"/>
        </w:rPr>
      </w:pPr>
    </w:p>
    <w:p w14:paraId="5806B6E8" w14:textId="24953EFC" w:rsidR="007B3A5A" w:rsidRPr="00EE4031" w:rsidRDefault="00EE4031" w:rsidP="00C160D3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4DAD" w:rsidRPr="00EE4031">
        <w:rPr>
          <w:sz w:val="28"/>
          <w:szCs w:val="28"/>
        </w:rPr>
        <w:t>В раздел</w:t>
      </w:r>
      <w:r w:rsidR="00CC4DAD">
        <w:rPr>
          <w:sz w:val="28"/>
          <w:szCs w:val="28"/>
        </w:rPr>
        <w:t>е</w:t>
      </w:r>
      <w:r w:rsidR="007B3A5A" w:rsidRPr="00EE4031">
        <w:rPr>
          <w:sz w:val="28"/>
          <w:szCs w:val="28"/>
        </w:rPr>
        <w:t xml:space="preserve"> </w:t>
      </w:r>
      <w:r w:rsidR="007B3A5A" w:rsidRPr="00EE4031">
        <w:rPr>
          <w:sz w:val="28"/>
          <w:szCs w:val="28"/>
          <w:lang w:val="en-US"/>
        </w:rPr>
        <w:t>II</w:t>
      </w:r>
      <w:r w:rsidR="007B3A5A" w:rsidRPr="00EE4031">
        <w:rPr>
          <w:sz w:val="28"/>
          <w:szCs w:val="28"/>
        </w:rPr>
        <w:t xml:space="preserve"> «Стандарт предоставления муниципальной услуги»:</w:t>
      </w:r>
    </w:p>
    <w:p w14:paraId="2D686FC7" w14:textId="6904E59A" w:rsidR="00CC4DAD" w:rsidRDefault="005D1B2A" w:rsidP="00EE5D03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</w:t>
      </w:r>
      <w:r w:rsidR="009E00D7" w:rsidRPr="009E00D7">
        <w:rPr>
          <w:rFonts w:eastAsia="Arial"/>
          <w:sz w:val="28"/>
          <w:szCs w:val="28"/>
        </w:rPr>
        <w:t xml:space="preserve">.1. </w:t>
      </w:r>
      <w:r w:rsidR="00CC4DAD">
        <w:rPr>
          <w:rFonts w:eastAsia="Arial"/>
          <w:sz w:val="28"/>
          <w:szCs w:val="28"/>
        </w:rPr>
        <w:t>В подразделе «</w:t>
      </w:r>
      <w:r w:rsidR="00CC4DAD">
        <w:rPr>
          <w:bCs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 w:rsidR="00CC4DAD">
        <w:t xml:space="preserve"> </w:t>
      </w:r>
      <w:r w:rsidR="00CC4DAD">
        <w:rPr>
          <w:bCs/>
          <w:sz w:val="28"/>
          <w:szCs w:val="28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CC4DAD">
        <w:rPr>
          <w:rFonts w:eastAsia="Arial"/>
          <w:sz w:val="28"/>
          <w:szCs w:val="28"/>
        </w:rPr>
        <w:t>»:</w:t>
      </w:r>
    </w:p>
    <w:p w14:paraId="1D33224D" w14:textId="5D6A2D10" w:rsidR="00C160D3" w:rsidRDefault="00CC4DAD" w:rsidP="00EE5D03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2.1.1. </w:t>
      </w:r>
      <w:r w:rsidR="005D1B2A">
        <w:rPr>
          <w:rFonts w:eastAsia="Arial"/>
          <w:sz w:val="28"/>
          <w:szCs w:val="28"/>
        </w:rPr>
        <w:t xml:space="preserve">Абзац первый </w:t>
      </w:r>
      <w:r w:rsidR="001A0805">
        <w:rPr>
          <w:rFonts w:eastAsia="Arial"/>
          <w:sz w:val="28"/>
          <w:szCs w:val="28"/>
        </w:rPr>
        <w:t>пункта 1</w:t>
      </w:r>
      <w:r w:rsidR="005D1B2A">
        <w:rPr>
          <w:rFonts w:eastAsia="Arial"/>
          <w:sz w:val="28"/>
          <w:szCs w:val="28"/>
        </w:rPr>
        <w:t>7</w:t>
      </w:r>
      <w:r w:rsidR="001A0805">
        <w:rPr>
          <w:rFonts w:eastAsia="Arial"/>
          <w:sz w:val="28"/>
          <w:szCs w:val="28"/>
        </w:rPr>
        <w:t xml:space="preserve"> </w:t>
      </w:r>
      <w:r w:rsidR="005D1B2A">
        <w:rPr>
          <w:rFonts w:eastAsia="Arial"/>
          <w:sz w:val="28"/>
          <w:szCs w:val="28"/>
        </w:rPr>
        <w:t>исключить.</w:t>
      </w:r>
      <w:r w:rsidR="00C160D3">
        <w:rPr>
          <w:rFonts w:eastAsia="Arial"/>
          <w:sz w:val="28"/>
          <w:szCs w:val="28"/>
        </w:rPr>
        <w:t xml:space="preserve"> </w:t>
      </w:r>
    </w:p>
    <w:p w14:paraId="1A0E47DD" w14:textId="044F1CE6" w:rsidR="00C160D3" w:rsidRDefault="00C160D3" w:rsidP="00EE5D03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</w:t>
      </w:r>
      <w:r w:rsidR="00CC4DAD">
        <w:rPr>
          <w:rFonts w:eastAsia="Arial"/>
          <w:sz w:val="28"/>
          <w:szCs w:val="28"/>
        </w:rPr>
        <w:t>1.</w:t>
      </w:r>
      <w:r>
        <w:rPr>
          <w:rFonts w:eastAsia="Arial"/>
          <w:sz w:val="28"/>
          <w:szCs w:val="28"/>
        </w:rPr>
        <w:t>2. Пункт 18 изложить в следующей редакции:</w:t>
      </w:r>
    </w:p>
    <w:p w14:paraId="0B1D4132" w14:textId="5E57673C" w:rsidR="00C160D3" w:rsidRDefault="00C160D3" w:rsidP="00C160D3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«</w:t>
      </w:r>
      <w:r w:rsidR="00154ECC">
        <w:rPr>
          <w:rFonts w:eastAsia="Arial"/>
          <w:sz w:val="28"/>
          <w:szCs w:val="28"/>
          <w:lang w:eastAsia="zh-CN"/>
        </w:rPr>
        <w:t xml:space="preserve">18. </w:t>
      </w:r>
      <w:r w:rsidR="00231D9C">
        <w:rPr>
          <w:sz w:val="28"/>
          <w:szCs w:val="28"/>
        </w:rPr>
        <w:t>В случае возможности получения муниципальной услуги в элек</w:t>
      </w:r>
      <w:r w:rsidR="00231D9C">
        <w:rPr>
          <w:sz w:val="28"/>
          <w:szCs w:val="28"/>
        </w:rPr>
        <w:softHyphen/>
        <w:t xml:space="preserve">тронной форме заявление </w:t>
      </w:r>
      <w:r w:rsidR="00231D9C">
        <w:rPr>
          <w:rFonts w:eastAsia="Arial"/>
          <w:sz w:val="28"/>
          <w:szCs w:val="28"/>
          <w:lang w:eastAsia="zh-CN"/>
        </w:rPr>
        <w:t>с приложенными к нему документами направляются</w:t>
      </w:r>
      <w:r w:rsidR="00231D9C">
        <w:rPr>
          <w:sz w:val="28"/>
          <w:szCs w:val="28"/>
        </w:rPr>
        <w:t xml:space="preserve"> </w:t>
      </w:r>
      <w:r w:rsidR="00231D9C">
        <w:rPr>
          <w:sz w:val="28"/>
          <w:szCs w:val="28"/>
        </w:rPr>
        <w:t>заявителем по элек</w:t>
      </w:r>
      <w:r w:rsidR="00231D9C">
        <w:rPr>
          <w:sz w:val="28"/>
          <w:szCs w:val="28"/>
        </w:rPr>
        <w:softHyphen/>
        <w:t>тронным каналам связи</w:t>
      </w:r>
      <w:r w:rsidR="00154ECC">
        <w:rPr>
          <w:rFonts w:eastAsia="Arial"/>
          <w:sz w:val="28"/>
          <w:szCs w:val="28"/>
          <w:lang w:eastAsia="zh-CN"/>
        </w:rPr>
        <w:t>:</w:t>
      </w:r>
      <w:r w:rsidRPr="00C160D3">
        <w:rPr>
          <w:rFonts w:eastAsia="Arial"/>
          <w:sz w:val="28"/>
          <w:szCs w:val="28"/>
          <w:lang w:eastAsia="zh-CN"/>
        </w:rPr>
        <w:t xml:space="preserve"> </w:t>
      </w:r>
    </w:p>
    <w:p w14:paraId="351AD840" w14:textId="78E82B13" w:rsidR="00154ECC" w:rsidRDefault="00C160D3" w:rsidP="00C160D3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 w:rsidRPr="00C160D3">
        <w:rPr>
          <w:rFonts w:eastAsia="Arial"/>
          <w:sz w:val="28"/>
          <w:szCs w:val="28"/>
          <w:lang w:eastAsia="zh-CN"/>
        </w:rPr>
        <w:t>с использованием единого портала государственных и муниципальных услуг</w:t>
      </w:r>
      <w:r w:rsidR="00154ECC">
        <w:rPr>
          <w:rFonts w:eastAsia="Arial"/>
          <w:sz w:val="28"/>
          <w:szCs w:val="28"/>
          <w:lang w:eastAsia="zh-CN"/>
        </w:rPr>
        <w:t>;</w:t>
      </w:r>
    </w:p>
    <w:p w14:paraId="31CF230A" w14:textId="65D4E698" w:rsidR="00154ECC" w:rsidRPr="00C160D3" w:rsidRDefault="00154ECC" w:rsidP="00154ECC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 w:rsidRPr="00C160D3">
        <w:rPr>
          <w:rFonts w:eastAsia="Arial"/>
          <w:sz w:val="28"/>
          <w:szCs w:val="28"/>
          <w:lang w:eastAsia="zh-CN"/>
        </w:rPr>
        <w:t>с использованием платформы</w:t>
      </w:r>
      <w:r>
        <w:rPr>
          <w:sz w:val="28"/>
          <w:szCs w:val="28"/>
        </w:rPr>
        <w:t xml:space="preserve"> государственных сервисов ПГС 2.0</w:t>
      </w:r>
      <w:r w:rsidRPr="00C160D3">
        <w:rPr>
          <w:rFonts w:eastAsia="Arial"/>
          <w:sz w:val="28"/>
          <w:szCs w:val="28"/>
          <w:lang w:eastAsia="zh-CN"/>
        </w:rPr>
        <w:t>;</w:t>
      </w:r>
    </w:p>
    <w:p w14:paraId="714D064B" w14:textId="19875C2F" w:rsidR="00C160D3" w:rsidRPr="00C160D3" w:rsidRDefault="00154ECC" w:rsidP="00C160D3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sz w:val="28"/>
          <w:szCs w:val="28"/>
        </w:rPr>
        <w:t xml:space="preserve">посредством регионального портала государственных и муниципальных услуг Ставропольского края 26gosuslugi.ru; </w:t>
      </w:r>
    </w:p>
    <w:p w14:paraId="32F7715E" w14:textId="7D477F55" w:rsidR="00C160D3" w:rsidRPr="00C160D3" w:rsidRDefault="00C160D3" w:rsidP="00154ECC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 w:rsidRPr="00C160D3">
        <w:rPr>
          <w:rFonts w:eastAsia="Arial"/>
          <w:sz w:val="28"/>
          <w:szCs w:val="28"/>
          <w:lang w:eastAsia="zh-CN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14:paraId="3FFCFBF2" w14:textId="6A145B13" w:rsidR="00C160D3" w:rsidRDefault="00C160D3" w:rsidP="009B7347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</w:rPr>
      </w:pPr>
      <w:r w:rsidRPr="00C160D3">
        <w:rPr>
          <w:rFonts w:eastAsia="Arial"/>
          <w:sz w:val="28"/>
          <w:szCs w:val="28"/>
          <w:lang w:eastAsia="zh-CN"/>
        </w:rPr>
        <w:t xml:space="preserve">для застройщиков, наименования которых содержат слова </w:t>
      </w:r>
      <w:r w:rsidR="00154ECC">
        <w:rPr>
          <w:rFonts w:eastAsia="Arial"/>
          <w:sz w:val="28"/>
          <w:szCs w:val="28"/>
          <w:lang w:eastAsia="zh-CN"/>
        </w:rPr>
        <w:t>«</w:t>
      </w:r>
      <w:r w:rsidRPr="00C160D3">
        <w:rPr>
          <w:rFonts w:eastAsia="Arial"/>
          <w:sz w:val="28"/>
          <w:szCs w:val="28"/>
          <w:lang w:eastAsia="zh-CN"/>
        </w:rPr>
        <w:t>специализированный застройщик</w:t>
      </w:r>
      <w:r w:rsidR="00154ECC">
        <w:rPr>
          <w:rFonts w:eastAsia="Arial"/>
          <w:sz w:val="28"/>
          <w:szCs w:val="28"/>
          <w:lang w:eastAsia="zh-CN"/>
        </w:rPr>
        <w:t>»</w:t>
      </w:r>
      <w:r w:rsidRPr="00C160D3">
        <w:rPr>
          <w:rFonts w:eastAsia="Arial"/>
          <w:sz w:val="28"/>
          <w:szCs w:val="28"/>
          <w:lang w:eastAsia="zh-CN"/>
        </w:rPr>
        <w:t xml:space="preserve">, </w:t>
      </w:r>
      <w:r w:rsidR="00154ECC">
        <w:rPr>
          <w:rFonts w:eastAsia="Arial"/>
          <w:sz w:val="28"/>
          <w:szCs w:val="28"/>
          <w:lang w:eastAsia="zh-CN"/>
        </w:rPr>
        <w:t xml:space="preserve">также </w:t>
      </w:r>
      <w:r w:rsidRPr="00C160D3">
        <w:rPr>
          <w:rFonts w:eastAsia="Arial"/>
          <w:sz w:val="28"/>
          <w:szCs w:val="28"/>
          <w:lang w:eastAsia="zh-CN"/>
        </w:rPr>
        <w:t>с использованием единой информационной системы жилищного строительства, предусмотренной Федеральным законом от 30 декабря 2004 г</w:t>
      </w:r>
      <w:r w:rsidR="00154ECC">
        <w:rPr>
          <w:rFonts w:eastAsia="Arial"/>
          <w:sz w:val="28"/>
          <w:szCs w:val="28"/>
          <w:lang w:eastAsia="zh-CN"/>
        </w:rPr>
        <w:t>.</w:t>
      </w:r>
      <w:r w:rsidRPr="00C160D3">
        <w:rPr>
          <w:rFonts w:eastAsia="Arial"/>
          <w:sz w:val="28"/>
          <w:szCs w:val="28"/>
          <w:lang w:eastAsia="zh-CN"/>
        </w:rPr>
        <w:t xml:space="preserve"> </w:t>
      </w:r>
      <w:r w:rsidR="00154ECC">
        <w:rPr>
          <w:rFonts w:eastAsia="Arial"/>
          <w:sz w:val="28"/>
          <w:szCs w:val="28"/>
          <w:lang w:eastAsia="zh-CN"/>
        </w:rPr>
        <w:t>№</w:t>
      </w:r>
      <w:r w:rsidRPr="00C160D3">
        <w:rPr>
          <w:rFonts w:eastAsia="Arial"/>
          <w:sz w:val="28"/>
          <w:szCs w:val="28"/>
          <w:lang w:eastAsia="zh-CN"/>
        </w:rPr>
        <w:t xml:space="preserve"> 214-ФЗ </w:t>
      </w:r>
      <w:r w:rsidR="009B7347">
        <w:rPr>
          <w:rFonts w:eastAsia="Arial"/>
          <w:sz w:val="28"/>
          <w:szCs w:val="28"/>
          <w:lang w:eastAsia="zh-CN"/>
        </w:rPr>
        <w:t>«</w:t>
      </w:r>
      <w:r w:rsidRPr="00C160D3">
        <w:rPr>
          <w:rFonts w:eastAsia="Arial"/>
          <w:sz w:val="28"/>
          <w:szCs w:val="28"/>
          <w:lang w:eastAsia="zh-CN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9B7347">
        <w:rPr>
          <w:rFonts w:eastAsia="Arial"/>
          <w:sz w:val="28"/>
          <w:szCs w:val="28"/>
          <w:lang w:eastAsia="zh-CN"/>
        </w:rPr>
        <w:t>»</w:t>
      </w:r>
      <w:r w:rsidRPr="00C160D3">
        <w:rPr>
          <w:rFonts w:eastAsia="Arial"/>
          <w:sz w:val="28"/>
          <w:szCs w:val="28"/>
          <w:lang w:eastAsia="zh-CN"/>
        </w:rPr>
        <w:t xml:space="preserve">, за исключением случаев, если в соответствии с нормативным правовым актом </w:t>
      </w:r>
      <w:r w:rsidR="009B7347">
        <w:rPr>
          <w:rFonts w:eastAsia="Arial"/>
          <w:sz w:val="28"/>
          <w:szCs w:val="28"/>
          <w:lang w:eastAsia="zh-CN"/>
        </w:rPr>
        <w:t xml:space="preserve">Ставропольского края </w:t>
      </w:r>
      <w:r w:rsidRPr="00C160D3">
        <w:rPr>
          <w:rFonts w:eastAsia="Arial"/>
          <w:sz w:val="28"/>
          <w:szCs w:val="28"/>
          <w:lang w:eastAsia="zh-CN"/>
        </w:rPr>
        <w:t>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r>
        <w:rPr>
          <w:rFonts w:eastAsia="Arial"/>
          <w:sz w:val="28"/>
          <w:szCs w:val="28"/>
        </w:rPr>
        <w:t>».</w:t>
      </w:r>
    </w:p>
    <w:p w14:paraId="4EF6ED81" w14:textId="3C9A5E6F" w:rsidR="00CC4DAD" w:rsidRDefault="00CC4DAD" w:rsidP="00CC4DAD">
      <w:pPr>
        <w:ind w:firstLine="703"/>
        <w:jc w:val="both"/>
        <w:rPr>
          <w:bCs/>
          <w:sz w:val="28"/>
          <w:szCs w:val="28"/>
        </w:rPr>
      </w:pPr>
      <w:r>
        <w:rPr>
          <w:rFonts w:eastAsia="Arial"/>
          <w:sz w:val="28"/>
          <w:szCs w:val="28"/>
        </w:rPr>
        <w:t xml:space="preserve">2.2. В </w:t>
      </w:r>
      <w:r w:rsidR="003D462B">
        <w:rPr>
          <w:rFonts w:eastAsia="Arial"/>
          <w:sz w:val="28"/>
          <w:szCs w:val="28"/>
        </w:rPr>
        <w:t xml:space="preserve">пункте 23 </w:t>
      </w:r>
      <w:r>
        <w:rPr>
          <w:rFonts w:eastAsia="Arial"/>
          <w:sz w:val="28"/>
          <w:szCs w:val="28"/>
        </w:rPr>
        <w:t>подраздел</w:t>
      </w:r>
      <w:r w:rsidR="003D462B"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 xml:space="preserve"> «</w:t>
      </w:r>
      <w:r w:rsidRPr="00CC4DAD">
        <w:rPr>
          <w:rFonts w:eastAsia="Arial"/>
          <w:sz w:val="28"/>
          <w:szCs w:val="28"/>
        </w:rPr>
        <w:t>Исчерпывающий перечень оснований для принятия решения об отказе в приеме к рассмотрению обращения за получением муниципальной услуги, решения об отказе в предоставлении муниципальной услуги, решения об</w:t>
      </w:r>
      <w:r>
        <w:rPr>
          <w:rFonts w:eastAsia="Arial"/>
          <w:sz w:val="28"/>
          <w:szCs w:val="28"/>
        </w:rPr>
        <w:t xml:space="preserve"> </w:t>
      </w:r>
      <w:r w:rsidRPr="00CC4DAD">
        <w:rPr>
          <w:rFonts w:eastAsia="Arial"/>
          <w:sz w:val="28"/>
          <w:szCs w:val="28"/>
        </w:rPr>
        <w:t>отказе во внесении изменений</w:t>
      </w:r>
      <w:r>
        <w:rPr>
          <w:bCs/>
          <w:sz w:val="28"/>
          <w:szCs w:val="28"/>
        </w:rPr>
        <w:t xml:space="preserve"> в разрешение на строительство»:</w:t>
      </w:r>
    </w:p>
    <w:p w14:paraId="1620E1CC" w14:textId="483D78DB" w:rsidR="00CC4DAD" w:rsidRDefault="00CC4DAD" w:rsidP="00CC4DAD">
      <w:pPr>
        <w:ind w:firstLine="7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2.2.1. </w:t>
      </w:r>
      <w:r>
        <w:rPr>
          <w:rFonts w:eastAsia="Arial"/>
          <w:sz w:val="28"/>
          <w:szCs w:val="28"/>
        </w:rPr>
        <w:t>Абзац первый изложить в следующей редакции:</w:t>
      </w:r>
    </w:p>
    <w:p w14:paraId="29F6D899" w14:textId="09259042" w:rsidR="00CC4DAD" w:rsidRDefault="00CC4DAD" w:rsidP="009B7347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«</w:t>
      </w:r>
      <w:r w:rsidRPr="00CC4DAD">
        <w:rPr>
          <w:rFonts w:eastAsia="Arial"/>
          <w:sz w:val="28"/>
          <w:szCs w:val="28"/>
          <w:lang w:eastAsia="zh-CN"/>
        </w:rPr>
        <w:t>23. Основанием для принятия решения об отказе</w:t>
      </w:r>
      <w:r>
        <w:rPr>
          <w:rFonts w:eastAsia="Arial"/>
          <w:sz w:val="28"/>
          <w:szCs w:val="28"/>
          <w:lang w:eastAsia="zh-CN"/>
        </w:rPr>
        <w:t xml:space="preserve"> в выдаче разрешения на строительство, </w:t>
      </w:r>
      <w:r w:rsidRPr="00CC4DAD">
        <w:rPr>
          <w:rFonts w:eastAsia="Arial"/>
          <w:sz w:val="28"/>
          <w:szCs w:val="28"/>
          <w:lang w:eastAsia="zh-CN"/>
        </w:rPr>
        <w:t>решения об отказе</w:t>
      </w:r>
      <w:r>
        <w:rPr>
          <w:rFonts w:eastAsia="Arial"/>
          <w:sz w:val="28"/>
          <w:szCs w:val="28"/>
          <w:lang w:eastAsia="zh-CN"/>
        </w:rPr>
        <w:t xml:space="preserve"> </w:t>
      </w:r>
      <w:r w:rsidRPr="00CC4DAD">
        <w:rPr>
          <w:rFonts w:eastAsia="Arial"/>
          <w:sz w:val="28"/>
          <w:szCs w:val="28"/>
          <w:lang w:eastAsia="zh-CN"/>
        </w:rPr>
        <w:t>во внесении изменений в разрешение на строительство являются:</w:t>
      </w:r>
      <w:r>
        <w:rPr>
          <w:rFonts w:eastAsia="Arial"/>
          <w:sz w:val="28"/>
          <w:szCs w:val="28"/>
          <w:lang w:eastAsia="zh-CN"/>
        </w:rPr>
        <w:t>».</w:t>
      </w:r>
    </w:p>
    <w:p w14:paraId="136609EA" w14:textId="5E894713" w:rsidR="003D462B" w:rsidRDefault="003D462B" w:rsidP="009B7347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 xml:space="preserve">2.2.2. Абзац девятый </w:t>
      </w:r>
      <w:r w:rsidR="00A7224A">
        <w:rPr>
          <w:rFonts w:eastAsia="Arial"/>
          <w:sz w:val="28"/>
          <w:szCs w:val="28"/>
          <w:lang w:eastAsia="zh-CN"/>
        </w:rPr>
        <w:t xml:space="preserve">подпункта «2» </w:t>
      </w:r>
      <w:r>
        <w:rPr>
          <w:rFonts w:eastAsia="Arial"/>
          <w:sz w:val="28"/>
          <w:szCs w:val="28"/>
        </w:rPr>
        <w:t>изложить в следующей редакции:</w:t>
      </w:r>
    </w:p>
    <w:p w14:paraId="011BF5D8" w14:textId="17C6CDDD" w:rsidR="003D462B" w:rsidRDefault="003D462B" w:rsidP="00231D9C">
      <w:pPr>
        <w:autoSpaceDE w:val="0"/>
        <w:ind w:firstLine="54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«</w:t>
      </w:r>
      <w:r w:rsidR="00A950FB">
        <w:rPr>
          <w:color w:val="22272F"/>
          <w:sz w:val="28"/>
          <w:szCs w:val="28"/>
          <w:shd w:val="clear" w:color="auto" w:fill="FFFFFF"/>
        </w:rPr>
        <w:t xml:space="preserve"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 В случае приобретения застройщиком прав на земельный участок на основании соглашения о завершении строительства объекта </w:t>
      </w:r>
      <w:r w:rsidR="00231D9C">
        <w:rPr>
          <w:color w:val="22272F"/>
          <w:sz w:val="28"/>
          <w:szCs w:val="28"/>
          <w:shd w:val="clear" w:color="auto" w:fill="FFFFFF"/>
        </w:rPr>
        <w:br/>
      </w:r>
      <w:r w:rsidR="00A950FB">
        <w:rPr>
          <w:color w:val="22272F"/>
          <w:sz w:val="28"/>
          <w:szCs w:val="28"/>
          <w:shd w:val="clear" w:color="auto" w:fill="FFFFFF"/>
        </w:rPr>
        <w:t>незавершенного строительства и об исполнении обязательств перед</w:t>
      </w:r>
      <w:r w:rsidR="00231D9C">
        <w:rPr>
          <w:color w:val="22272F"/>
          <w:sz w:val="28"/>
          <w:szCs w:val="28"/>
          <w:shd w:val="clear" w:color="auto" w:fill="FFFFFF"/>
        </w:rPr>
        <w:br/>
      </w:r>
      <w:r w:rsidR="00231D9C">
        <w:rPr>
          <w:color w:val="22272F"/>
          <w:sz w:val="28"/>
          <w:szCs w:val="28"/>
          <w:shd w:val="clear" w:color="auto" w:fill="FFFFFF"/>
        </w:rPr>
        <w:lastRenderedPageBreak/>
        <w:br/>
      </w:r>
      <w:r w:rsidR="00A950FB">
        <w:rPr>
          <w:color w:val="22272F"/>
          <w:sz w:val="28"/>
          <w:szCs w:val="28"/>
          <w:shd w:val="clear" w:color="auto" w:fill="FFFFFF"/>
        </w:rPr>
        <w:t>гражданами, денежные средства которых привлечены для строительства многоквартирных</w:t>
      </w:r>
      <w:r w:rsidR="00231D9C">
        <w:rPr>
          <w:color w:val="22272F"/>
          <w:sz w:val="28"/>
          <w:szCs w:val="28"/>
          <w:shd w:val="clear" w:color="auto" w:fill="FFFFFF"/>
        </w:rPr>
        <w:t xml:space="preserve"> </w:t>
      </w:r>
      <w:r w:rsidR="00A950FB">
        <w:rPr>
          <w:color w:val="22272F"/>
          <w:sz w:val="28"/>
          <w:szCs w:val="28"/>
          <w:shd w:val="clear" w:color="auto" w:fill="FFFFFF"/>
        </w:rPr>
        <w:t>домов и права которых нарушены, включенными в реестр пострадавших граждан в соответствии с </w:t>
      </w:r>
      <w:r w:rsidR="00A950FB">
        <w:rPr>
          <w:sz w:val="28"/>
          <w:szCs w:val="28"/>
          <w:shd w:val="clear" w:color="auto" w:fill="FFFFFF"/>
        </w:rPr>
        <w:t>законом</w:t>
      </w:r>
      <w:r w:rsidR="00A950FB">
        <w:rPr>
          <w:color w:val="22272F"/>
          <w:sz w:val="28"/>
          <w:szCs w:val="28"/>
          <w:shd w:val="clear" w:color="auto" w:fill="FFFFFF"/>
        </w:rPr>
        <w:t> о долевом строительстве, либо приобретения застройщиком прав на земельный участок в порядке, предусмотренном </w:t>
      </w:r>
      <w:r w:rsidR="00A950FB">
        <w:rPr>
          <w:sz w:val="28"/>
          <w:szCs w:val="28"/>
          <w:shd w:val="clear" w:color="auto" w:fill="FFFFFF"/>
        </w:rPr>
        <w:t>статьями 201.15-1 и 201.15-2</w:t>
      </w:r>
      <w:r w:rsidR="00A950FB">
        <w:rPr>
          <w:color w:val="22272F"/>
          <w:sz w:val="28"/>
          <w:szCs w:val="28"/>
          <w:shd w:val="clear" w:color="auto" w:fill="FFFFFF"/>
        </w:rPr>
        <w:t> Федерального закона от</w:t>
      </w:r>
      <w:r w:rsidR="004B7CA9">
        <w:rPr>
          <w:color w:val="22272F"/>
          <w:sz w:val="28"/>
          <w:szCs w:val="28"/>
          <w:shd w:val="clear" w:color="auto" w:fill="FFFFFF"/>
        </w:rPr>
        <w:br/>
      </w:r>
      <w:r w:rsidR="00A950FB">
        <w:rPr>
          <w:color w:val="22272F"/>
          <w:sz w:val="28"/>
          <w:szCs w:val="28"/>
          <w:shd w:val="clear" w:color="auto" w:fill="FFFFFF"/>
        </w:rPr>
        <w:t>26 октября 2002 г. № 127-ФЗ «О несостоятельности (банкротстве)», подача заявления о внесении изменений в разрешение на строительство допускается в течение одного года с даты приобретения таких прав. До 01 января 2025 г. в отношении объектов капитального строительства, разрешения на строительство которых выданы до</w:t>
      </w:r>
      <w:r w:rsidR="00231D9C">
        <w:rPr>
          <w:color w:val="22272F"/>
          <w:sz w:val="28"/>
          <w:szCs w:val="28"/>
          <w:shd w:val="clear" w:color="auto" w:fill="FFFFFF"/>
        </w:rPr>
        <w:t xml:space="preserve"> </w:t>
      </w:r>
      <w:r w:rsidR="00A950FB">
        <w:rPr>
          <w:color w:val="22272F"/>
          <w:sz w:val="28"/>
          <w:szCs w:val="28"/>
          <w:shd w:val="clear" w:color="auto" w:fill="FFFFFF"/>
        </w:rPr>
        <w:t>01 января 2022 г., указанное основание для принятия решения об отказе во внесении изменений в разрешение на строительство не применяется.</w:t>
      </w:r>
      <w:r>
        <w:rPr>
          <w:rFonts w:eastAsia="Arial"/>
          <w:sz w:val="28"/>
          <w:szCs w:val="28"/>
        </w:rPr>
        <w:t>».</w:t>
      </w:r>
    </w:p>
    <w:p w14:paraId="2A7EE983" w14:textId="77777777" w:rsidR="006B5028" w:rsidRPr="005B3B11" w:rsidRDefault="006B5028" w:rsidP="00BB461A">
      <w:pPr>
        <w:ind w:firstLine="703"/>
        <w:jc w:val="both"/>
        <w:rPr>
          <w:rFonts w:eastAsia="Arial"/>
          <w:sz w:val="28"/>
          <w:szCs w:val="28"/>
        </w:rPr>
      </w:pPr>
    </w:p>
    <w:p w14:paraId="5B9362D9" w14:textId="39D073E2" w:rsidR="008E1CF2" w:rsidRDefault="008E3546" w:rsidP="008E1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080D">
        <w:rPr>
          <w:sz w:val="28"/>
          <w:szCs w:val="28"/>
        </w:rPr>
        <w:t>3</w:t>
      </w:r>
      <w:r w:rsidR="008E1CF2">
        <w:rPr>
          <w:sz w:val="28"/>
          <w:szCs w:val="28"/>
        </w:rPr>
        <w:t>. В разделе III «Состав, последовательность и сроки выполнения администра</w:t>
      </w:r>
      <w:r w:rsidR="008E1CF2">
        <w:rPr>
          <w:sz w:val="28"/>
          <w:szCs w:val="28"/>
        </w:rPr>
        <w:softHyphen/>
        <w:t>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форме»:</w:t>
      </w:r>
    </w:p>
    <w:p w14:paraId="50F1CAB9" w14:textId="32C096D1" w:rsidR="004B0945" w:rsidRDefault="008E1CF2" w:rsidP="008E0B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0945">
        <w:rPr>
          <w:sz w:val="28"/>
          <w:szCs w:val="28"/>
        </w:rPr>
        <w:t>3.</w:t>
      </w:r>
      <w:r>
        <w:rPr>
          <w:sz w:val="28"/>
          <w:szCs w:val="28"/>
        </w:rPr>
        <w:t xml:space="preserve">1. </w:t>
      </w:r>
      <w:r w:rsidR="004B0945">
        <w:rPr>
          <w:sz w:val="28"/>
          <w:szCs w:val="28"/>
        </w:rPr>
        <w:t xml:space="preserve">Пункт 35 </w:t>
      </w:r>
      <w:r w:rsidR="004B0945">
        <w:rPr>
          <w:sz w:val="28"/>
          <w:szCs w:val="28"/>
        </w:rPr>
        <w:t>и</w:t>
      </w:r>
      <w:r w:rsidR="008E0B04">
        <w:rPr>
          <w:sz w:val="28"/>
          <w:szCs w:val="28"/>
        </w:rPr>
        <w:t>сключ</w:t>
      </w:r>
      <w:r w:rsidR="004B0945">
        <w:rPr>
          <w:sz w:val="28"/>
          <w:szCs w:val="28"/>
        </w:rPr>
        <w:t>ить</w:t>
      </w:r>
      <w:r w:rsidR="008E0B04">
        <w:rPr>
          <w:sz w:val="28"/>
          <w:szCs w:val="28"/>
        </w:rPr>
        <w:t>.</w:t>
      </w:r>
      <w:r w:rsidR="004B0945">
        <w:rPr>
          <w:sz w:val="28"/>
          <w:szCs w:val="28"/>
        </w:rPr>
        <w:t xml:space="preserve"> </w:t>
      </w:r>
    </w:p>
    <w:p w14:paraId="21669DEE" w14:textId="46B6D489" w:rsidR="000A43DA" w:rsidRPr="003B352A" w:rsidRDefault="000A43DA" w:rsidP="003B352A">
      <w:pPr>
        <w:pStyle w:val="af2"/>
        <w:rPr>
          <w:rFonts w:ascii="Times New Roman" w:hAnsi="Times New Roman" w:cs="Times New Roman"/>
          <w:lang w:val="ru-RU"/>
        </w:rPr>
      </w:pPr>
      <w:r w:rsidRPr="000A43DA">
        <w:rPr>
          <w:rFonts w:ascii="Times New Roman" w:hAnsi="Times New Roman" w:cs="Times New Roman"/>
          <w:lang w:val="ru-RU"/>
        </w:rPr>
        <w:t>3.2. В подразделе «</w:t>
      </w:r>
      <w:r w:rsidRPr="000A43DA">
        <w:rPr>
          <w:rFonts w:ascii="Times New Roman" w:hAnsi="Times New Roman" w:cs="Times New Roman"/>
          <w:lang w:val="ru-RU"/>
        </w:rPr>
        <w:t>При</w:t>
      </w:r>
      <w:r>
        <w:rPr>
          <w:rFonts w:ascii="Times New Roman" w:hAnsi="Times New Roman" w:cs="Times New Roman"/>
          <w:lang w:val="ru-RU"/>
        </w:rPr>
        <w:t>ем</w:t>
      </w:r>
      <w:r w:rsidRPr="000A43DA">
        <w:rPr>
          <w:rFonts w:ascii="Times New Roman" w:hAnsi="Times New Roman" w:cs="Times New Roman"/>
          <w:lang w:val="ru-RU"/>
        </w:rPr>
        <w:t xml:space="preserve"> и регистрация за</w:t>
      </w:r>
      <w:r>
        <w:rPr>
          <w:rFonts w:ascii="Times New Roman" w:hAnsi="Times New Roman" w:cs="Times New Roman"/>
          <w:lang w:val="ru-RU"/>
        </w:rPr>
        <w:t>явления</w:t>
      </w:r>
      <w:r w:rsidRPr="000A43DA">
        <w:rPr>
          <w:rFonts w:ascii="Times New Roman" w:hAnsi="Times New Roman" w:cs="Times New Roman"/>
          <w:lang w:val="ru-RU"/>
        </w:rPr>
        <w:t xml:space="preserve"> и документов (сведений)</w:t>
      </w:r>
      <w:r w:rsidRPr="003B352A">
        <w:rPr>
          <w:rFonts w:ascii="Times New Roman" w:hAnsi="Times New Roman" w:cs="Times New Roman"/>
          <w:lang w:val="ru-RU"/>
        </w:rPr>
        <w:t>»:</w:t>
      </w:r>
    </w:p>
    <w:p w14:paraId="4410851C" w14:textId="2A6C8162" w:rsidR="004B0945" w:rsidRDefault="00334905" w:rsidP="00D85569">
      <w:pPr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ab/>
        <w:t xml:space="preserve">3.2.1. Пункт 37 </w:t>
      </w:r>
      <w:r>
        <w:rPr>
          <w:rFonts w:eastAsia="Arial"/>
          <w:sz w:val="28"/>
          <w:szCs w:val="28"/>
        </w:rPr>
        <w:t>изложить в следующей редакции:</w:t>
      </w:r>
    </w:p>
    <w:p w14:paraId="1FAC488C" w14:textId="068639B7" w:rsidR="00334905" w:rsidRPr="00334905" w:rsidRDefault="00334905" w:rsidP="00334905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«</w:t>
      </w:r>
      <w:r>
        <w:rPr>
          <w:sz w:val="28"/>
          <w:szCs w:val="28"/>
        </w:rPr>
        <w:t>37. Основанием для начала административной процедуры приема и регистрации заявле</w:t>
      </w:r>
      <w:r>
        <w:rPr>
          <w:sz w:val="28"/>
          <w:szCs w:val="28"/>
        </w:rPr>
        <w:softHyphen/>
        <w:t>ния и документов является поступление заявления о предоставлении муници</w:t>
      </w:r>
      <w:r>
        <w:rPr>
          <w:sz w:val="28"/>
          <w:szCs w:val="28"/>
        </w:rPr>
        <w:softHyphen/>
        <w:t>пальной услуги и документов (сведений), необходимых для предоставления муниципальной услуги, через многофункциональный центр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 посредством телекоммуникационных сетей.</w:t>
      </w:r>
      <w:r>
        <w:rPr>
          <w:rFonts w:eastAsia="Arial"/>
          <w:sz w:val="28"/>
          <w:szCs w:val="28"/>
        </w:rPr>
        <w:t>».</w:t>
      </w:r>
    </w:p>
    <w:p w14:paraId="2D68FA92" w14:textId="4CD79EB9" w:rsidR="00334905" w:rsidRDefault="00334905" w:rsidP="00334905">
      <w:pPr>
        <w:ind w:firstLine="708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>2</w:t>
      </w:r>
      <w:r>
        <w:rPr>
          <w:sz w:val="28"/>
          <w:szCs w:val="28"/>
        </w:rPr>
        <w:t>. Пункт 3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изложить в следующей редакции:</w:t>
      </w:r>
    </w:p>
    <w:p w14:paraId="5666AB4E" w14:textId="49B4C80A" w:rsidR="004B0945" w:rsidRDefault="00334905" w:rsidP="00334905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38. При получении заявления с необходимыми документами через многофункциональный центр специалист управления архитектуры, ответственный за дело</w:t>
      </w:r>
      <w:r>
        <w:rPr>
          <w:sz w:val="28"/>
          <w:szCs w:val="28"/>
        </w:rPr>
        <w:softHyphen/>
        <w:t xml:space="preserve">производство (далее 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специалист, ответственный за делопроизводство), передает их специалисту управления архитектуры, ответственному за прием и регистрацию заявления и документов (сведений) (далее - специалист, от</w:t>
      </w:r>
      <w:r>
        <w:rPr>
          <w:sz w:val="28"/>
          <w:szCs w:val="28"/>
        </w:rPr>
        <w:softHyphen/>
        <w:t>ветственный за прием документов).</w:t>
      </w:r>
      <w:r>
        <w:rPr>
          <w:sz w:val="28"/>
          <w:szCs w:val="28"/>
        </w:rPr>
        <w:t>».</w:t>
      </w:r>
    </w:p>
    <w:p w14:paraId="376AFB2E" w14:textId="4AB6F495" w:rsidR="00667243" w:rsidRDefault="00667243" w:rsidP="00334905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2.3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Подпункт «2»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40</w:t>
      </w:r>
      <w:r>
        <w:rPr>
          <w:sz w:val="28"/>
          <w:szCs w:val="28"/>
        </w:rPr>
        <w:t xml:space="preserve"> исключить.</w:t>
      </w:r>
    </w:p>
    <w:p w14:paraId="67D1E632" w14:textId="2A2D708F" w:rsidR="004520F7" w:rsidRDefault="004520F7" w:rsidP="003576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В подразделе «</w:t>
      </w:r>
      <w:r>
        <w:rPr>
          <w:bCs/>
          <w:sz w:val="28"/>
          <w:szCs w:val="28"/>
        </w:rPr>
        <w:t>Особенности приема заявления и документов (сведений), полученных от заявителя в форме электронного документа</w:t>
      </w:r>
      <w:r>
        <w:rPr>
          <w:sz w:val="28"/>
          <w:szCs w:val="28"/>
        </w:rPr>
        <w:t>»:</w:t>
      </w:r>
    </w:p>
    <w:p w14:paraId="2C43D52C" w14:textId="37691366" w:rsidR="004520F7" w:rsidRDefault="004520F7" w:rsidP="004520F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>
        <w:rPr>
          <w:sz w:val="28"/>
          <w:szCs w:val="28"/>
        </w:rPr>
        <w:t xml:space="preserve">Пункт </w:t>
      </w:r>
      <w:r>
        <w:rPr>
          <w:sz w:val="28"/>
          <w:szCs w:val="28"/>
        </w:rPr>
        <w:t>43</w:t>
      </w:r>
      <w:r>
        <w:rPr>
          <w:sz w:val="28"/>
          <w:szCs w:val="28"/>
        </w:rPr>
        <w:t xml:space="preserve"> исключить.</w:t>
      </w:r>
    </w:p>
    <w:p w14:paraId="5519FBA8" w14:textId="5D1793F8" w:rsidR="004520F7" w:rsidRDefault="004520F7" w:rsidP="004520F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>
        <w:rPr>
          <w:sz w:val="28"/>
          <w:szCs w:val="28"/>
        </w:rPr>
        <w:t xml:space="preserve">Пункт </w:t>
      </w:r>
      <w:r>
        <w:rPr>
          <w:sz w:val="28"/>
          <w:szCs w:val="28"/>
        </w:rPr>
        <w:t>4</w:t>
      </w:r>
      <w:r w:rsidR="005D05C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изложить в следующей редакции:</w:t>
      </w:r>
    </w:p>
    <w:p w14:paraId="632CCB72" w14:textId="24EBBA4A" w:rsidR="004520F7" w:rsidRDefault="003A664B" w:rsidP="0045480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20F7">
        <w:rPr>
          <w:sz w:val="28"/>
          <w:szCs w:val="28"/>
        </w:rPr>
        <w:t>«</w:t>
      </w:r>
      <w:r w:rsidR="004520F7">
        <w:rPr>
          <w:sz w:val="28"/>
          <w:szCs w:val="28"/>
        </w:rPr>
        <w:t xml:space="preserve">45. Уведомление об отказе подписывается квалифицированной подписью и направляется </w:t>
      </w:r>
      <w:r w:rsidR="002C6F1E">
        <w:rPr>
          <w:sz w:val="28"/>
          <w:szCs w:val="28"/>
        </w:rPr>
        <w:t>заявител</w:t>
      </w:r>
      <w:r w:rsidR="002C6F1E">
        <w:rPr>
          <w:sz w:val="28"/>
          <w:szCs w:val="28"/>
        </w:rPr>
        <w:t xml:space="preserve">ю в его </w:t>
      </w:r>
      <w:r w:rsidR="004520F7">
        <w:rPr>
          <w:sz w:val="28"/>
          <w:szCs w:val="28"/>
        </w:rPr>
        <w:t>«Личный кабинет» государственной информационной систем</w:t>
      </w:r>
      <w:r w:rsidR="00EE1FD0">
        <w:rPr>
          <w:sz w:val="28"/>
          <w:szCs w:val="28"/>
        </w:rPr>
        <w:t>ы</w:t>
      </w:r>
      <w:r w:rsidR="004520F7">
        <w:rPr>
          <w:sz w:val="28"/>
          <w:szCs w:val="28"/>
        </w:rPr>
        <w:t>, посредством которой было направлено заявление о предоставлении муниципальной услуги</w:t>
      </w:r>
      <w:r w:rsidR="004520F7">
        <w:rPr>
          <w:sz w:val="28"/>
          <w:szCs w:val="28"/>
        </w:rPr>
        <w:t>. После получения уведомления об отказе заявитель вправе обратиться повторно с обращением о предоставлении</w:t>
      </w:r>
      <w:r w:rsidR="002C6F1E">
        <w:rPr>
          <w:sz w:val="28"/>
          <w:szCs w:val="28"/>
        </w:rPr>
        <w:br/>
      </w:r>
      <w:r w:rsidR="002C6F1E">
        <w:rPr>
          <w:sz w:val="28"/>
          <w:szCs w:val="28"/>
        </w:rPr>
        <w:br/>
      </w:r>
      <w:r w:rsidR="002C6F1E">
        <w:rPr>
          <w:sz w:val="28"/>
          <w:szCs w:val="28"/>
        </w:rPr>
        <w:lastRenderedPageBreak/>
        <w:br/>
      </w:r>
      <w:r w:rsidR="004520F7">
        <w:rPr>
          <w:sz w:val="28"/>
          <w:szCs w:val="28"/>
        </w:rPr>
        <w:t>муниципальной услуги, устранив нарушения,</w:t>
      </w:r>
      <w:r w:rsidR="002C6F1E">
        <w:rPr>
          <w:sz w:val="28"/>
          <w:szCs w:val="28"/>
        </w:rPr>
        <w:t xml:space="preserve"> </w:t>
      </w:r>
      <w:r w:rsidR="004520F7">
        <w:rPr>
          <w:sz w:val="28"/>
          <w:szCs w:val="28"/>
        </w:rPr>
        <w:t>которые послужили основанием для отказа в приеме к рассмотрению первичного обращения.</w:t>
      </w:r>
      <w:r w:rsidR="004520F7">
        <w:rPr>
          <w:sz w:val="28"/>
          <w:szCs w:val="28"/>
        </w:rPr>
        <w:t>».</w:t>
      </w:r>
    </w:p>
    <w:p w14:paraId="7A46EB14" w14:textId="77777777" w:rsidR="00A33222" w:rsidRDefault="00A33222" w:rsidP="00EF7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Пункт 54 подраздела «</w:t>
      </w:r>
      <w:r>
        <w:rPr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>
        <w:rPr>
          <w:sz w:val="28"/>
          <w:szCs w:val="28"/>
        </w:rPr>
        <w:t xml:space="preserve">» </w:t>
      </w:r>
      <w:r>
        <w:rPr>
          <w:rFonts w:eastAsia="Arial"/>
          <w:sz w:val="28"/>
          <w:szCs w:val="28"/>
        </w:rPr>
        <w:t>изложить в следующей редакции:</w:t>
      </w:r>
    </w:p>
    <w:p w14:paraId="5051AD8C" w14:textId="2C85A565" w:rsidR="004520F7" w:rsidRDefault="00A33222" w:rsidP="00A332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</w:rPr>
        <w:t xml:space="preserve">54. Регистрация и направление </w:t>
      </w:r>
      <w:r>
        <w:rPr>
          <w:sz w:val="28"/>
          <w:szCs w:val="28"/>
        </w:rPr>
        <w:t xml:space="preserve">заявителю уведомления о принятом решении об отказе в предоставлении муниципальной услуги, </w:t>
      </w:r>
      <w:r>
        <w:rPr>
          <w:color w:val="000000"/>
          <w:sz w:val="28"/>
          <w:szCs w:val="28"/>
        </w:rPr>
        <w:t xml:space="preserve">подписанного главой города-курорта Железноводска Ставропольского края, </w:t>
      </w:r>
      <w:r>
        <w:rPr>
          <w:sz w:val="28"/>
        </w:rPr>
        <w:t>осуществляется специалистом</w:t>
      </w:r>
      <w:r>
        <w:rPr>
          <w:sz w:val="28"/>
        </w:rPr>
        <w:t>, ответственным за проверку,</w:t>
      </w:r>
      <w:r>
        <w:rPr>
          <w:sz w:val="28"/>
        </w:rPr>
        <w:t xml:space="preserve"> в течение 1 рабочего дня.</w:t>
      </w:r>
      <w:r>
        <w:rPr>
          <w:sz w:val="28"/>
          <w:szCs w:val="28"/>
        </w:rPr>
        <w:t>».</w:t>
      </w:r>
    </w:p>
    <w:p w14:paraId="1E26DF85" w14:textId="5459C443" w:rsidR="00130A78" w:rsidRDefault="00130A78" w:rsidP="00A33222">
      <w:pPr>
        <w:ind w:firstLine="567"/>
        <w:jc w:val="both"/>
        <w:rPr>
          <w:sz w:val="28"/>
          <w:szCs w:val="28"/>
        </w:rPr>
      </w:pPr>
    </w:p>
    <w:p w14:paraId="12CB1B1B" w14:textId="1CB5B513" w:rsidR="00130A78" w:rsidRDefault="00130A78" w:rsidP="00A332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Пункт 76 раздела</w:t>
      </w:r>
      <w:r w:rsidR="00267D71">
        <w:rPr>
          <w:sz w:val="28"/>
          <w:szCs w:val="28"/>
        </w:rPr>
        <w:t xml:space="preserve"> </w:t>
      </w:r>
      <w:r w:rsidR="00267D71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</w:t>
      </w:r>
      <w:r w:rsidR="00267D71">
        <w:rPr>
          <w:sz w:val="28"/>
          <w:szCs w:val="28"/>
        </w:rPr>
        <w:t>Досудебный (внесудебный) порядок обжалования решений</w:t>
      </w:r>
      <w:r w:rsidR="00267D71">
        <w:rPr>
          <w:sz w:val="28"/>
          <w:szCs w:val="28"/>
        </w:rPr>
        <w:t xml:space="preserve"> </w:t>
      </w:r>
      <w:r w:rsidR="00267D71">
        <w:rPr>
          <w:sz w:val="28"/>
          <w:szCs w:val="28"/>
        </w:rPr>
        <w:t>и действий (бездействия) органа, предоставляющего муниципальную услугу, а также его должностных лиц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дополнить</w:t>
      </w:r>
      <w:r w:rsidR="00267D71">
        <w:rPr>
          <w:sz w:val="28"/>
          <w:szCs w:val="28"/>
        </w:rPr>
        <w:t xml:space="preserve"> абзацем шестым следующего содержания:</w:t>
      </w:r>
    </w:p>
    <w:p w14:paraId="01F066C8" w14:textId="4E43929E" w:rsidR="00267D71" w:rsidRDefault="00267D71" w:rsidP="00A332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67D71">
        <w:rPr>
          <w:sz w:val="28"/>
          <w:szCs w:val="28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может быть подана</w:t>
      </w:r>
      <w:r w:rsidRPr="00267D71">
        <w:rPr>
          <w:sz w:val="28"/>
          <w:szCs w:val="28"/>
        </w:rPr>
        <w:t xml:space="preserve"> </w:t>
      </w:r>
      <w:r w:rsidRPr="00267D71">
        <w:rPr>
          <w:sz w:val="28"/>
          <w:szCs w:val="28"/>
        </w:rPr>
        <w:t>юридически</w:t>
      </w:r>
      <w:r>
        <w:rPr>
          <w:sz w:val="28"/>
          <w:szCs w:val="28"/>
        </w:rPr>
        <w:t>ми</w:t>
      </w:r>
      <w:r w:rsidRPr="00267D71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267D71">
        <w:rPr>
          <w:sz w:val="28"/>
          <w:szCs w:val="28"/>
        </w:rPr>
        <w:t xml:space="preserve"> и индивидуальны</w:t>
      </w:r>
      <w:r>
        <w:rPr>
          <w:sz w:val="28"/>
          <w:szCs w:val="28"/>
        </w:rPr>
        <w:t>ми</w:t>
      </w:r>
      <w:r w:rsidRPr="00267D71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 xml:space="preserve">ями </w:t>
      </w:r>
      <w:r w:rsidRPr="00267D71">
        <w:rPr>
          <w:sz w:val="28"/>
          <w:szCs w:val="28"/>
        </w:rPr>
        <w:t>в порядке, установленном антимонопольным законодательством Российской Федерации, в антимонопольный орган.</w:t>
      </w:r>
      <w:r>
        <w:rPr>
          <w:sz w:val="28"/>
          <w:szCs w:val="28"/>
        </w:rPr>
        <w:t>».</w:t>
      </w:r>
    </w:p>
    <w:p w14:paraId="59CDD5FF" w14:textId="4897870E" w:rsidR="003B6AA7" w:rsidRDefault="003B6AA7" w:rsidP="00DF25F7">
      <w:pPr>
        <w:ind w:firstLine="708"/>
        <w:jc w:val="both"/>
        <w:rPr>
          <w:rFonts w:eastAsia="Arial"/>
          <w:sz w:val="28"/>
          <w:szCs w:val="28"/>
        </w:rPr>
      </w:pPr>
    </w:p>
    <w:p w14:paraId="2808FD49" w14:textId="77777777" w:rsidR="009A2E12" w:rsidRDefault="009A2E12" w:rsidP="00F314B3">
      <w:pPr>
        <w:jc w:val="both"/>
        <w:rPr>
          <w:sz w:val="28"/>
          <w:szCs w:val="28"/>
        </w:rPr>
      </w:pPr>
    </w:p>
    <w:p w14:paraId="7BE9A86A" w14:textId="77777777" w:rsidR="001107F6" w:rsidRDefault="001107F6" w:rsidP="008224B0">
      <w:pPr>
        <w:jc w:val="both"/>
        <w:rPr>
          <w:sz w:val="28"/>
          <w:szCs w:val="28"/>
        </w:rPr>
      </w:pPr>
    </w:p>
    <w:p w14:paraId="2FCACC66" w14:textId="77777777" w:rsidR="00F63C62" w:rsidRDefault="00F63C62" w:rsidP="00F63C62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Заместитель главы администрации </w:t>
      </w:r>
    </w:p>
    <w:p w14:paraId="12101F5A" w14:textId="77777777" w:rsidR="00F63C62" w:rsidRDefault="00F63C62" w:rsidP="00F63C62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города-курорта Железноводска          </w:t>
      </w:r>
    </w:p>
    <w:p w14:paraId="0F8F7F50" w14:textId="77777777" w:rsidR="00F63C62" w:rsidRDefault="00F63C62" w:rsidP="00F63C62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Ставропольского края - </w:t>
      </w:r>
      <w:r>
        <w:rPr>
          <w:bCs/>
          <w:sz w:val="28"/>
          <w:szCs w:val="28"/>
        </w:rPr>
        <w:t>начальник</w:t>
      </w:r>
    </w:p>
    <w:p w14:paraId="0F13DBB5" w14:textId="77777777" w:rsidR="00F63C62" w:rsidRDefault="00F63C62" w:rsidP="00F63C62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Управления городского хозяйства </w:t>
      </w:r>
    </w:p>
    <w:p w14:paraId="07E078B6" w14:textId="77777777" w:rsidR="00F63C62" w:rsidRDefault="00F63C62" w:rsidP="00F63C62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города-курорта </w:t>
      </w:r>
    </w:p>
    <w:p w14:paraId="49839C4F" w14:textId="77777777" w:rsidR="00F63C62" w:rsidRDefault="00F63C62" w:rsidP="00F63C62">
      <w:pPr>
        <w:tabs>
          <w:tab w:val="left" w:pos="1553"/>
        </w:tabs>
        <w:spacing w:line="255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Железноводска Ставропольского края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Г.И.</w:t>
      </w:r>
      <w:r>
        <w:rPr>
          <w:spacing w:val="-2"/>
          <w:sz w:val="28"/>
          <w:szCs w:val="28"/>
        </w:rPr>
        <w:t>Каспаров</w:t>
      </w:r>
    </w:p>
    <w:p w14:paraId="192BDECC" w14:textId="5F2C87B8" w:rsidR="0065187C" w:rsidRDefault="0065187C" w:rsidP="003B6AA7">
      <w:pPr>
        <w:spacing w:line="255" w:lineRule="exact"/>
        <w:jc w:val="both"/>
        <w:rPr>
          <w:sz w:val="28"/>
          <w:szCs w:val="28"/>
        </w:rPr>
      </w:pPr>
    </w:p>
    <w:sectPr w:rsidR="0065187C" w:rsidSect="009E00D7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24075" w14:textId="77777777" w:rsidR="007F6D64" w:rsidRDefault="00EA5A31">
      <w:r>
        <w:separator/>
      </w:r>
    </w:p>
  </w:endnote>
  <w:endnote w:type="continuationSeparator" w:id="0">
    <w:p w14:paraId="062354DD" w14:textId="77777777" w:rsidR="007F6D64" w:rsidRDefault="00EA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6B5AD" w14:textId="77777777" w:rsidR="007F6D64" w:rsidRDefault="00EA5A31">
      <w:r>
        <w:separator/>
      </w:r>
    </w:p>
  </w:footnote>
  <w:footnote w:type="continuationSeparator" w:id="0">
    <w:p w14:paraId="255B22F4" w14:textId="77777777" w:rsidR="007F6D64" w:rsidRDefault="00EA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0FC7" w14:textId="77777777"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CC54895" wp14:editId="077E29B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9819D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548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" stroked="f">
              <v:fill opacity="0"/>
              <v:textbox inset="0,0,0,0">
                <w:txbxContent>
                  <w:p w14:paraId="0D09819D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E9B7" w14:textId="77777777"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EEC5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E120933" wp14:editId="64F7AF3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F35E4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209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" stroked="f">
              <v:fill opacity="0"/>
              <v:textbox inset="0,0,0,0">
                <w:txbxContent>
                  <w:p w14:paraId="56EF35E4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CC97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7256F17"/>
    <w:multiLevelType w:val="multilevel"/>
    <w:tmpl w:val="A06483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05250"/>
    <w:rsid w:val="00013FC8"/>
    <w:rsid w:val="000207B1"/>
    <w:rsid w:val="00031DDC"/>
    <w:rsid w:val="00033986"/>
    <w:rsid w:val="000364CD"/>
    <w:rsid w:val="00037EA0"/>
    <w:rsid w:val="00062EA9"/>
    <w:rsid w:val="00065C8E"/>
    <w:rsid w:val="0007169F"/>
    <w:rsid w:val="00082912"/>
    <w:rsid w:val="00084B33"/>
    <w:rsid w:val="000900A7"/>
    <w:rsid w:val="000A0018"/>
    <w:rsid w:val="000A079C"/>
    <w:rsid w:val="000A43DA"/>
    <w:rsid w:val="000A6495"/>
    <w:rsid w:val="000C0F0A"/>
    <w:rsid w:val="000C31DB"/>
    <w:rsid w:val="000C3A68"/>
    <w:rsid w:val="000C46F4"/>
    <w:rsid w:val="000C6B42"/>
    <w:rsid w:val="000C7979"/>
    <w:rsid w:val="000D09B2"/>
    <w:rsid w:val="000E000B"/>
    <w:rsid w:val="000E4583"/>
    <w:rsid w:val="001014AA"/>
    <w:rsid w:val="001107F6"/>
    <w:rsid w:val="00130A78"/>
    <w:rsid w:val="00130DF7"/>
    <w:rsid w:val="00154ECC"/>
    <w:rsid w:val="00164CAA"/>
    <w:rsid w:val="00176D73"/>
    <w:rsid w:val="00184D09"/>
    <w:rsid w:val="0019132A"/>
    <w:rsid w:val="001A0805"/>
    <w:rsid w:val="001A0C6E"/>
    <w:rsid w:val="001C60D4"/>
    <w:rsid w:val="001C6636"/>
    <w:rsid w:val="001F4C99"/>
    <w:rsid w:val="00231D9C"/>
    <w:rsid w:val="002474CC"/>
    <w:rsid w:val="0025755A"/>
    <w:rsid w:val="00262980"/>
    <w:rsid w:val="00267D71"/>
    <w:rsid w:val="002704B6"/>
    <w:rsid w:val="002762E7"/>
    <w:rsid w:val="00297B62"/>
    <w:rsid w:val="002A0E98"/>
    <w:rsid w:val="002A683D"/>
    <w:rsid w:val="002A6F9F"/>
    <w:rsid w:val="002B3973"/>
    <w:rsid w:val="002C09B6"/>
    <w:rsid w:val="002C6F1E"/>
    <w:rsid w:val="002C71C2"/>
    <w:rsid w:val="002E20A8"/>
    <w:rsid w:val="00311566"/>
    <w:rsid w:val="003269DE"/>
    <w:rsid w:val="00332BA0"/>
    <w:rsid w:val="00334905"/>
    <w:rsid w:val="0033494B"/>
    <w:rsid w:val="00335E79"/>
    <w:rsid w:val="00341939"/>
    <w:rsid w:val="003525CA"/>
    <w:rsid w:val="00357636"/>
    <w:rsid w:val="00360978"/>
    <w:rsid w:val="00367770"/>
    <w:rsid w:val="00373BE7"/>
    <w:rsid w:val="00376FC5"/>
    <w:rsid w:val="00381B38"/>
    <w:rsid w:val="00387C79"/>
    <w:rsid w:val="00396772"/>
    <w:rsid w:val="003A3C58"/>
    <w:rsid w:val="003A664B"/>
    <w:rsid w:val="003B1801"/>
    <w:rsid w:val="003B257C"/>
    <w:rsid w:val="003B352A"/>
    <w:rsid w:val="003B6AA7"/>
    <w:rsid w:val="003C6E82"/>
    <w:rsid w:val="003D462B"/>
    <w:rsid w:val="003E7FC0"/>
    <w:rsid w:val="003F0DDE"/>
    <w:rsid w:val="0041761D"/>
    <w:rsid w:val="00443791"/>
    <w:rsid w:val="004459A3"/>
    <w:rsid w:val="004520F7"/>
    <w:rsid w:val="00453C0E"/>
    <w:rsid w:val="00454803"/>
    <w:rsid w:val="004605A8"/>
    <w:rsid w:val="0046270A"/>
    <w:rsid w:val="00462F5F"/>
    <w:rsid w:val="00464E21"/>
    <w:rsid w:val="00467500"/>
    <w:rsid w:val="0046796B"/>
    <w:rsid w:val="00476F4D"/>
    <w:rsid w:val="00491FE0"/>
    <w:rsid w:val="004B0945"/>
    <w:rsid w:val="004B7CA9"/>
    <w:rsid w:val="004C3267"/>
    <w:rsid w:val="004D0772"/>
    <w:rsid w:val="004D2479"/>
    <w:rsid w:val="004E2BDE"/>
    <w:rsid w:val="004E69C9"/>
    <w:rsid w:val="004F02ED"/>
    <w:rsid w:val="004F3618"/>
    <w:rsid w:val="004F68A2"/>
    <w:rsid w:val="00513787"/>
    <w:rsid w:val="00515393"/>
    <w:rsid w:val="005200E9"/>
    <w:rsid w:val="0052068E"/>
    <w:rsid w:val="0052162B"/>
    <w:rsid w:val="00535719"/>
    <w:rsid w:val="00537113"/>
    <w:rsid w:val="005709DD"/>
    <w:rsid w:val="00591427"/>
    <w:rsid w:val="00591FCC"/>
    <w:rsid w:val="00594A04"/>
    <w:rsid w:val="00594A69"/>
    <w:rsid w:val="005A2CF3"/>
    <w:rsid w:val="005A361F"/>
    <w:rsid w:val="005A388C"/>
    <w:rsid w:val="005A4D28"/>
    <w:rsid w:val="005B3B11"/>
    <w:rsid w:val="005B7054"/>
    <w:rsid w:val="005C1257"/>
    <w:rsid w:val="005D05C3"/>
    <w:rsid w:val="005D1B2A"/>
    <w:rsid w:val="005E0231"/>
    <w:rsid w:val="005F2FA6"/>
    <w:rsid w:val="006115AA"/>
    <w:rsid w:val="0063126B"/>
    <w:rsid w:val="006329C1"/>
    <w:rsid w:val="00635334"/>
    <w:rsid w:val="0063610E"/>
    <w:rsid w:val="00637990"/>
    <w:rsid w:val="00643B33"/>
    <w:rsid w:val="0065187C"/>
    <w:rsid w:val="006664D9"/>
    <w:rsid w:val="00667243"/>
    <w:rsid w:val="006B5028"/>
    <w:rsid w:val="006B64C0"/>
    <w:rsid w:val="006B6C7A"/>
    <w:rsid w:val="006C0687"/>
    <w:rsid w:val="00703543"/>
    <w:rsid w:val="007141EF"/>
    <w:rsid w:val="007151BF"/>
    <w:rsid w:val="0072080C"/>
    <w:rsid w:val="00720B96"/>
    <w:rsid w:val="0072122C"/>
    <w:rsid w:val="0073644E"/>
    <w:rsid w:val="00743289"/>
    <w:rsid w:val="0075175C"/>
    <w:rsid w:val="00752814"/>
    <w:rsid w:val="00765EF2"/>
    <w:rsid w:val="00781B28"/>
    <w:rsid w:val="007A1A87"/>
    <w:rsid w:val="007B3A5A"/>
    <w:rsid w:val="007B5511"/>
    <w:rsid w:val="007D4E14"/>
    <w:rsid w:val="007E2C18"/>
    <w:rsid w:val="007F03ED"/>
    <w:rsid w:val="007F2E04"/>
    <w:rsid w:val="007F6C52"/>
    <w:rsid w:val="007F6D64"/>
    <w:rsid w:val="0080134E"/>
    <w:rsid w:val="00801AB5"/>
    <w:rsid w:val="008153E1"/>
    <w:rsid w:val="008224B0"/>
    <w:rsid w:val="00824A2B"/>
    <w:rsid w:val="0082657D"/>
    <w:rsid w:val="00847117"/>
    <w:rsid w:val="008614F1"/>
    <w:rsid w:val="008770BC"/>
    <w:rsid w:val="008A4B0C"/>
    <w:rsid w:val="008B080D"/>
    <w:rsid w:val="008B390B"/>
    <w:rsid w:val="008C2F9C"/>
    <w:rsid w:val="008C541B"/>
    <w:rsid w:val="008D6E54"/>
    <w:rsid w:val="008E002A"/>
    <w:rsid w:val="008E0B04"/>
    <w:rsid w:val="008E1CF2"/>
    <w:rsid w:val="008E3546"/>
    <w:rsid w:val="008F59A2"/>
    <w:rsid w:val="00900DE4"/>
    <w:rsid w:val="00901282"/>
    <w:rsid w:val="00941778"/>
    <w:rsid w:val="00961732"/>
    <w:rsid w:val="00966211"/>
    <w:rsid w:val="00986486"/>
    <w:rsid w:val="009A2E12"/>
    <w:rsid w:val="009B19FC"/>
    <w:rsid w:val="009B6CA3"/>
    <w:rsid w:val="009B7347"/>
    <w:rsid w:val="009D0C0E"/>
    <w:rsid w:val="009D0EBD"/>
    <w:rsid w:val="009D1B2F"/>
    <w:rsid w:val="009D601E"/>
    <w:rsid w:val="009E00D7"/>
    <w:rsid w:val="009E2A3B"/>
    <w:rsid w:val="00A15B61"/>
    <w:rsid w:val="00A33222"/>
    <w:rsid w:val="00A37F40"/>
    <w:rsid w:val="00A52C7D"/>
    <w:rsid w:val="00A55820"/>
    <w:rsid w:val="00A62918"/>
    <w:rsid w:val="00A6666E"/>
    <w:rsid w:val="00A717E7"/>
    <w:rsid w:val="00A7224A"/>
    <w:rsid w:val="00A77996"/>
    <w:rsid w:val="00A827C1"/>
    <w:rsid w:val="00A82D4E"/>
    <w:rsid w:val="00A950FB"/>
    <w:rsid w:val="00A958E2"/>
    <w:rsid w:val="00AA2814"/>
    <w:rsid w:val="00AA56EB"/>
    <w:rsid w:val="00AB3D2A"/>
    <w:rsid w:val="00AE0AAE"/>
    <w:rsid w:val="00AE2990"/>
    <w:rsid w:val="00AE4297"/>
    <w:rsid w:val="00AF3AA2"/>
    <w:rsid w:val="00AF7486"/>
    <w:rsid w:val="00B1145C"/>
    <w:rsid w:val="00B21694"/>
    <w:rsid w:val="00B304DA"/>
    <w:rsid w:val="00B31BB1"/>
    <w:rsid w:val="00B42E17"/>
    <w:rsid w:val="00B50AAF"/>
    <w:rsid w:val="00B57834"/>
    <w:rsid w:val="00B57DF2"/>
    <w:rsid w:val="00B65979"/>
    <w:rsid w:val="00B72C49"/>
    <w:rsid w:val="00B83AED"/>
    <w:rsid w:val="00BB28B7"/>
    <w:rsid w:val="00BB461A"/>
    <w:rsid w:val="00BC2A9F"/>
    <w:rsid w:val="00BD7FA2"/>
    <w:rsid w:val="00BE23D6"/>
    <w:rsid w:val="00C02DE8"/>
    <w:rsid w:val="00C1536B"/>
    <w:rsid w:val="00C160D3"/>
    <w:rsid w:val="00C216AB"/>
    <w:rsid w:val="00C22628"/>
    <w:rsid w:val="00C23C2F"/>
    <w:rsid w:val="00C42ACD"/>
    <w:rsid w:val="00C53C5D"/>
    <w:rsid w:val="00C85C37"/>
    <w:rsid w:val="00C96315"/>
    <w:rsid w:val="00C96671"/>
    <w:rsid w:val="00C967BF"/>
    <w:rsid w:val="00C973CF"/>
    <w:rsid w:val="00CB69AB"/>
    <w:rsid w:val="00CC4DAD"/>
    <w:rsid w:val="00CE4475"/>
    <w:rsid w:val="00CF1296"/>
    <w:rsid w:val="00CF315A"/>
    <w:rsid w:val="00D02F9F"/>
    <w:rsid w:val="00D04DF6"/>
    <w:rsid w:val="00D31F05"/>
    <w:rsid w:val="00D45C87"/>
    <w:rsid w:val="00D50BB1"/>
    <w:rsid w:val="00D60B62"/>
    <w:rsid w:val="00D67E23"/>
    <w:rsid w:val="00D70856"/>
    <w:rsid w:val="00D72581"/>
    <w:rsid w:val="00D82709"/>
    <w:rsid w:val="00D835A8"/>
    <w:rsid w:val="00D85193"/>
    <w:rsid w:val="00D85569"/>
    <w:rsid w:val="00D9310D"/>
    <w:rsid w:val="00D967CD"/>
    <w:rsid w:val="00DB0C0E"/>
    <w:rsid w:val="00DC05C9"/>
    <w:rsid w:val="00DC445D"/>
    <w:rsid w:val="00DC538D"/>
    <w:rsid w:val="00DF02D1"/>
    <w:rsid w:val="00DF25F7"/>
    <w:rsid w:val="00E0473A"/>
    <w:rsid w:val="00E07514"/>
    <w:rsid w:val="00E25352"/>
    <w:rsid w:val="00E30D22"/>
    <w:rsid w:val="00E571DA"/>
    <w:rsid w:val="00E733F3"/>
    <w:rsid w:val="00EA5A31"/>
    <w:rsid w:val="00EB173D"/>
    <w:rsid w:val="00EE1FD0"/>
    <w:rsid w:val="00EE4031"/>
    <w:rsid w:val="00EE5D03"/>
    <w:rsid w:val="00EF74AA"/>
    <w:rsid w:val="00F032F3"/>
    <w:rsid w:val="00F23E5F"/>
    <w:rsid w:val="00F314B3"/>
    <w:rsid w:val="00F36514"/>
    <w:rsid w:val="00F433A7"/>
    <w:rsid w:val="00F51AFC"/>
    <w:rsid w:val="00F53510"/>
    <w:rsid w:val="00F53712"/>
    <w:rsid w:val="00F54F17"/>
    <w:rsid w:val="00F60FB2"/>
    <w:rsid w:val="00F63C62"/>
    <w:rsid w:val="00F826C9"/>
    <w:rsid w:val="00F84FE7"/>
    <w:rsid w:val="00F91BC5"/>
    <w:rsid w:val="00F94C93"/>
    <w:rsid w:val="00FA13F0"/>
    <w:rsid w:val="00FA4B71"/>
    <w:rsid w:val="00FB02F4"/>
    <w:rsid w:val="00FD2B17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751481CD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  <w:style w:type="character" w:customStyle="1" w:styleId="af6">
    <w:name w:val="Гипертекстовая ссылка"/>
    <w:rsid w:val="00464E21"/>
    <w:rPr>
      <w:b/>
      <w:bCs/>
      <w:color w:val="106BBE"/>
    </w:rPr>
  </w:style>
  <w:style w:type="character" w:styleId="af7">
    <w:name w:val="Unresolved Mention"/>
    <w:basedOn w:val="a0"/>
    <w:uiPriority w:val="99"/>
    <w:semiHidden/>
    <w:unhideWhenUsed/>
    <w:rsid w:val="002B3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CCFF8-A04E-4118-948A-FF52977D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6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Friman</cp:lastModifiedBy>
  <cp:revision>109</cp:revision>
  <cp:lastPrinted>2022-01-13T09:27:00Z</cp:lastPrinted>
  <dcterms:created xsi:type="dcterms:W3CDTF">2021-02-04T12:00:00Z</dcterms:created>
  <dcterms:modified xsi:type="dcterms:W3CDTF">2022-01-13T09:28:00Z</dcterms:modified>
</cp:coreProperties>
</file>