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3C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территориальная ИЗБИРАТЕЛЬНая КОМИССИя</w:t>
      </w:r>
      <w:r w:rsidRPr="000F3C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</w:pPr>
      <w:r w:rsidRPr="000F3C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ГОРОДА ЖЕЛЕЗНОВОДСКА</w:t>
      </w: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</w:pPr>
    </w:p>
    <w:p w:rsidR="000F3C63" w:rsidRPr="000F3C63" w:rsidRDefault="000F3C63" w:rsidP="000F3C6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caps/>
          <w:sz w:val="40"/>
          <w:szCs w:val="20"/>
          <w:lang w:eastAsia="ru-RU"/>
        </w:rPr>
      </w:pPr>
      <w:r w:rsidRPr="000F3C63">
        <w:rPr>
          <w:rFonts w:ascii="Times New Roman" w:eastAsia="Times New Roman" w:hAnsi="Times New Roman" w:cs="Times New Roman"/>
          <w:b/>
          <w:caps/>
          <w:sz w:val="40"/>
          <w:szCs w:val="20"/>
          <w:lang w:eastAsia="ru-RU"/>
        </w:rPr>
        <w:t>Постановление</w:t>
      </w: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C1D6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г. Железноводск                           № 15/</w:t>
      </w:r>
      <w:r w:rsidR="00FC1D67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A6013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0F3C63" w:rsidRPr="000F3C63" w:rsidRDefault="000F3C63" w:rsidP="000F3C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</w:t>
      </w:r>
      <w:r w:rsidR="00283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Сазонова Михаила Ивановича</w:t>
      </w:r>
      <w:r w:rsidR="00DB492F" w:rsidRPr="00DB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proofErr w:type="gramStart"/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города-курорта Железноводска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proofErr w:type="gramEnd"/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F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1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F3C63" w:rsidRPr="000F3C63" w:rsidRDefault="000F3C63" w:rsidP="000F3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C63" w:rsidRPr="000F3C63" w:rsidRDefault="000F3C63" w:rsidP="000F3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выборах в органы местного самоуправления муниципальных образований Ставропольского края» порядка выдвижения избирательным объединением</w:t>
      </w:r>
      <w:r w:rsidR="00DB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EF1" w:rsidRPr="00DB1EF1">
        <w:rPr>
          <w:rFonts w:ascii="Times New Roman" w:hAnsi="Times New Roman" w:cs="Times New Roman"/>
          <w:sz w:val="28"/>
          <w:szCs w:val="28"/>
        </w:rPr>
        <w:t>Ставропольское краевое отделение политической партии «КОММУНИСТИЧЕСКАЯ ПАРТИЯ РОССИЙСКОЙ ФЕДЕРАЦИИ»</w:t>
      </w: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Думы города-курорта Железноводска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A60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Сазонова Михаила Ивановича</w:t>
      </w: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одноман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</w:t>
      </w:r>
      <w:r w:rsidR="00A5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1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Железноводска для уведомления о выдвижении кандидата и его регистрации, руководствуясь пунктами 3-5 статьи 35</w:t>
      </w:r>
      <w:r w:rsidRPr="000F3C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</w:t>
      </w: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подпунктом 4 пункта 8 статьи 5 Закона Ставропольского края «О</w:t>
      </w:r>
      <w:proofErr w:type="gramEnd"/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избирательных комиссий в Ставропольском крае»,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избирательной комиссии Ставропольского края 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комиссия города Железноводска </w:t>
      </w:r>
    </w:p>
    <w:p w:rsidR="000F3C63" w:rsidRPr="000F3C63" w:rsidRDefault="000F3C63" w:rsidP="000F3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C63" w:rsidRPr="000F3C63" w:rsidRDefault="000F3C63" w:rsidP="000F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F3C63" w:rsidRPr="000F3C63" w:rsidRDefault="000F3C63" w:rsidP="000F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1.Зарегистрировать </w:t>
      </w:r>
      <w:r w:rsidR="00283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Сазонова Михаила Ивановича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>, 19</w:t>
      </w:r>
      <w:r w:rsidR="00283B05">
        <w:rPr>
          <w:rFonts w:ascii="Times New Roman" w:eastAsia="Times New Roman" w:hAnsi="Times New Roman" w:cs="Times New Roman"/>
          <w:sz w:val="28"/>
          <w:szCs w:val="20"/>
          <w:lang w:eastAsia="ru-RU"/>
        </w:rPr>
        <w:t>54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жительства Ставропольский край,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3B05">
        <w:rPr>
          <w:rFonts w:ascii="Times New Roman" w:eastAsia="Times New Roman" w:hAnsi="Times New Roman" w:cs="Times New Roman"/>
          <w:sz w:val="28"/>
          <w:szCs w:val="20"/>
          <w:lang w:eastAsia="ru-RU"/>
        </w:rPr>
        <w:t>Железноводск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профессиональное образование </w:t>
      </w:r>
      <w:r w:rsidR="00D15887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1FE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Военно-политическая орденов Ленина и Октябрьской Революции Краснознаменная академия имени В.И. Ленина</w:t>
      </w:r>
      <w:r w:rsidR="00D1588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1FE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 занятий - пенсионер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15887" w:rsidRPr="00D15887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D15887" w:rsidRPr="00D15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887" w:rsidRPr="00D15887">
        <w:rPr>
          <w:rFonts w:ascii="Times New Roman" w:hAnsi="Times New Roman" w:cs="Times New Roman"/>
          <w:sz w:val="28"/>
          <w:szCs w:val="28"/>
        </w:rPr>
        <w:t xml:space="preserve">Ставропольским краевым отделением политической партии </w:t>
      </w:r>
      <w:r w:rsidR="00D15887" w:rsidRPr="00DB1EF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ФЕДЕРАЦИИ»</w:t>
      </w:r>
      <w:r w:rsidR="00D15887">
        <w:rPr>
          <w:rFonts w:ascii="Times New Roman" w:hAnsi="Times New Roman" w:cs="Times New Roman"/>
          <w:sz w:val="28"/>
          <w:szCs w:val="28"/>
        </w:rPr>
        <w:t>,</w:t>
      </w:r>
      <w:r w:rsidR="00D15887"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кандидатом в депутаты Думы города-курорта Железноводска Ставропольского края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шестого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 по одноман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датному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избирательному округу №</w:t>
      </w:r>
      <w:r w:rsidR="00D15887" w:rsidRPr="00D15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1FE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15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B04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D11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D115B" w:rsidRPr="000D11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D1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 20</w:t>
      </w:r>
      <w:r w:rsidR="000D115B" w:rsidRPr="000D115B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0D1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proofErr w:type="gramEnd"/>
      <w:r w:rsidRPr="000D1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0D115B" w:rsidRPr="000D1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 </w:t>
      </w:r>
      <w:r w:rsidRPr="000D1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часов </w:t>
      </w:r>
      <w:r w:rsidR="00341FE6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0D1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минут.</w:t>
      </w: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Выдать кандидату в депутаты </w:t>
      </w:r>
      <w:proofErr w:type="gramStart"/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Думы города-курорта Железноводска Ставропольского края </w:t>
      </w:r>
      <w:r w:rsidR="00715C16"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шестого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</w:t>
      </w:r>
      <w:proofErr w:type="gramEnd"/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одноман</w:t>
      </w:r>
      <w:r w:rsidR="00715C16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 избирательному округу №</w:t>
      </w:r>
      <w:r w:rsidR="000F17FE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D577C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7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Сазонову Михаилу Ивановичу</w:t>
      </w:r>
      <w:r w:rsidR="00D577C7"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о регистрации установленного образца.</w:t>
      </w: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F3C63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Направить настоящее постановление в течение 48 часов в средства массовой информации для опубликования.</w:t>
      </w:r>
      <w:r w:rsidRPr="000F3C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F3C63" w:rsidRPr="000F3C63" w:rsidRDefault="000F3C63" w:rsidP="000F3C6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F3C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4. </w:t>
      </w:r>
      <w:proofErr w:type="gramStart"/>
      <w:r w:rsidRPr="000F3C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Разместить</w:t>
      </w:r>
      <w:proofErr w:type="gramEnd"/>
      <w:r w:rsidRPr="000F3C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3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Pr="000F3C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постановление </w:t>
      </w: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Думы и администрации города-курорта Железноводска в сети «Интернет»</w:t>
      </w:r>
      <w:r w:rsidRPr="000F3C6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0F3C63" w:rsidRPr="000F3C63" w:rsidRDefault="000F3C63" w:rsidP="000F3C63">
      <w:pPr>
        <w:tabs>
          <w:tab w:val="left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C63" w:rsidRPr="000F3C63" w:rsidRDefault="000F3C63" w:rsidP="00715C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5C16" w:rsidRPr="00715C16" w:rsidTr="00C91099">
        <w:tc>
          <w:tcPr>
            <w:tcW w:w="4785" w:type="dxa"/>
            <w:shd w:val="clear" w:color="auto" w:fill="auto"/>
          </w:tcPr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</w:t>
            </w:r>
          </w:p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города Железноводска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И.А. Рудков</w:t>
            </w:r>
          </w:p>
        </w:tc>
      </w:tr>
      <w:tr w:rsidR="00715C16" w:rsidRPr="00715C16" w:rsidTr="00C91099">
        <w:tc>
          <w:tcPr>
            <w:tcW w:w="4785" w:type="dxa"/>
            <w:shd w:val="clear" w:color="auto" w:fill="auto"/>
          </w:tcPr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Pr="0071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1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</w:t>
            </w:r>
          </w:p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города Железноводска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C16" w:rsidRPr="00715C16" w:rsidRDefault="00715C16" w:rsidP="00715C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Муравьева</w:t>
            </w:r>
          </w:p>
        </w:tc>
      </w:tr>
    </w:tbl>
    <w:p w:rsidR="00230EBE" w:rsidRDefault="00397DB3"/>
    <w:sectPr w:rsidR="00230EBE" w:rsidSect="000F3C6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63"/>
    <w:rsid w:val="000D115B"/>
    <w:rsid w:val="000F17FE"/>
    <w:rsid w:val="000F3C63"/>
    <w:rsid w:val="00283B05"/>
    <w:rsid w:val="00341FE6"/>
    <w:rsid w:val="00397DB3"/>
    <w:rsid w:val="00424D4B"/>
    <w:rsid w:val="004C5ED1"/>
    <w:rsid w:val="005B1FB4"/>
    <w:rsid w:val="00715C16"/>
    <w:rsid w:val="009759FA"/>
    <w:rsid w:val="00A56D9E"/>
    <w:rsid w:val="00A60135"/>
    <w:rsid w:val="00B84896"/>
    <w:rsid w:val="00BC1494"/>
    <w:rsid w:val="00D15887"/>
    <w:rsid w:val="00D5615A"/>
    <w:rsid w:val="00D577C7"/>
    <w:rsid w:val="00DB1EF1"/>
    <w:rsid w:val="00DB492F"/>
    <w:rsid w:val="00F43236"/>
    <w:rsid w:val="00FB04C3"/>
    <w:rsid w:val="00F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6B58-9B59-4E87-8CA9-CB79E3AC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Муравьёв</dc:creator>
  <cp:lastModifiedBy>Виталий Муравьёв</cp:lastModifiedBy>
  <cp:revision>2</cp:revision>
  <dcterms:created xsi:type="dcterms:W3CDTF">2021-07-31T15:35:00Z</dcterms:created>
  <dcterms:modified xsi:type="dcterms:W3CDTF">2021-07-31T15:35:00Z</dcterms:modified>
</cp:coreProperties>
</file>