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AA" w:rsidRDefault="00324E3E">
      <w:pPr>
        <w:pStyle w:val="a3"/>
        <w:spacing w:before="70"/>
        <w:ind w:left="5988" w:right="281"/>
        <w:jc w:val="center"/>
      </w:pPr>
      <w:r>
        <w:t>УТВЕРЖДЕН</w:t>
      </w:r>
    </w:p>
    <w:p w:rsidR="00861CAA" w:rsidRDefault="00324E3E">
      <w:pPr>
        <w:pStyle w:val="a3"/>
        <w:spacing w:before="159" w:line="281" w:lineRule="exact"/>
        <w:ind w:left="5988" w:right="281"/>
        <w:jc w:val="center"/>
      </w:pPr>
      <w:r>
        <w:t>приказом</w:t>
      </w:r>
      <w:r>
        <w:rPr>
          <w:spacing w:val="-4"/>
        </w:rPr>
        <w:t xml:space="preserve"> </w:t>
      </w:r>
      <w:r>
        <w:t>министерства</w:t>
      </w:r>
    </w:p>
    <w:p w:rsidR="00861CAA" w:rsidRDefault="00324E3E">
      <w:pPr>
        <w:pStyle w:val="a3"/>
        <w:spacing w:before="24" w:line="180" w:lineRule="auto"/>
        <w:ind w:left="5991" w:right="281"/>
        <w:jc w:val="center"/>
      </w:pPr>
      <w:r>
        <w:t>строительства и архитектуры</w:t>
      </w:r>
      <w:r>
        <w:rPr>
          <w:spacing w:val="-67"/>
        </w:rPr>
        <w:t xml:space="preserve"> </w:t>
      </w:r>
      <w:r>
        <w:t>Ставропольского</w:t>
      </w:r>
      <w:r>
        <w:rPr>
          <w:spacing w:val="-3"/>
        </w:rPr>
        <w:t xml:space="preserve"> </w:t>
      </w:r>
      <w:r>
        <w:t>края</w:t>
      </w:r>
    </w:p>
    <w:p w:rsidR="00861CAA" w:rsidRDefault="00324E3E">
      <w:pPr>
        <w:pStyle w:val="a3"/>
        <w:tabs>
          <w:tab w:val="left" w:pos="6560"/>
          <w:tab w:val="left" w:pos="8033"/>
          <w:tab w:val="left" w:pos="9674"/>
        </w:tabs>
        <w:spacing w:before="172"/>
        <w:ind w:left="5883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2022 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CAA" w:rsidRDefault="00861CAA">
      <w:pPr>
        <w:pStyle w:val="a3"/>
        <w:rPr>
          <w:sz w:val="20"/>
        </w:rPr>
      </w:pPr>
    </w:p>
    <w:p w:rsidR="00861CAA" w:rsidRDefault="00861CAA">
      <w:pPr>
        <w:pStyle w:val="a3"/>
        <w:rPr>
          <w:sz w:val="20"/>
        </w:rPr>
      </w:pPr>
    </w:p>
    <w:p w:rsidR="00861CAA" w:rsidRDefault="00861CAA">
      <w:pPr>
        <w:pStyle w:val="a3"/>
        <w:rPr>
          <w:sz w:val="20"/>
        </w:rPr>
      </w:pPr>
    </w:p>
    <w:p w:rsidR="00861CAA" w:rsidRDefault="00861CAA">
      <w:pPr>
        <w:pStyle w:val="a3"/>
        <w:spacing w:before="5"/>
        <w:rPr>
          <w:sz w:val="29"/>
        </w:rPr>
      </w:pPr>
    </w:p>
    <w:p w:rsidR="00861CAA" w:rsidRDefault="00324E3E">
      <w:pPr>
        <w:pStyle w:val="a3"/>
        <w:spacing w:before="89"/>
        <w:ind w:left="454" w:right="281"/>
        <w:jc w:val="center"/>
      </w:pPr>
      <w:r>
        <w:t>ПЕРЕЧЕНЬ</w:t>
      </w:r>
    </w:p>
    <w:p w:rsidR="00861CAA" w:rsidRDefault="00324E3E">
      <w:pPr>
        <w:pStyle w:val="a3"/>
        <w:spacing w:before="224" w:line="180" w:lineRule="auto"/>
        <w:ind w:left="305" w:right="119"/>
        <w:jc w:val="both"/>
      </w:pP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rPr>
          <w:spacing w:val="-1"/>
        </w:rPr>
        <w:t>установленным</w:t>
      </w:r>
      <w:r>
        <w:rPr>
          <w:spacing w:val="-14"/>
        </w:rPr>
        <w:t xml:space="preserve"> </w:t>
      </w:r>
      <w:r>
        <w:rPr>
          <w:spacing w:val="-1"/>
        </w:rPr>
        <w:t>Перечнем</w:t>
      </w:r>
      <w:r>
        <w:rPr>
          <w:spacing w:val="-17"/>
        </w:rPr>
        <w:t xml:space="preserve"> </w:t>
      </w:r>
      <w:r>
        <w:rPr>
          <w:spacing w:val="-1"/>
        </w:rPr>
        <w:t>категорий</w:t>
      </w:r>
      <w:r>
        <w:rPr>
          <w:spacing w:val="-14"/>
        </w:rPr>
        <w:t xml:space="preserve"> </w:t>
      </w:r>
      <w:r>
        <w:t>граждан,</w:t>
      </w:r>
      <w:r>
        <w:rPr>
          <w:spacing w:val="-16"/>
        </w:rPr>
        <w:t xml:space="preserve"> </w:t>
      </w:r>
      <w:r>
        <w:t>имеющих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 w:rsidR="00695DBB">
        <w:t>ста</w:t>
      </w:r>
      <w:hyperlink r:id="rId7">
        <w:r>
          <w:t xml:space="preserve">тьей 7 </w:t>
        </w:r>
      </w:hyperlink>
      <w:r>
        <w:t>Федерального закона от 21 июля 20</w:t>
      </w:r>
      <w:r w:rsidR="00695DBB">
        <w:t>14 года № 224-ФЗ «О внесении из</w:t>
      </w:r>
      <w:r>
        <w:t>менений в Градостроительный кодекс Росс</w:t>
      </w:r>
      <w:r w:rsidR="00695DBB">
        <w:t>ийской Федерации и отдельные за</w:t>
      </w:r>
      <w:r>
        <w:t>конодательные акты Российской Федера</w:t>
      </w:r>
      <w:r w:rsidR="00695DBB">
        <w:t>ции» право на приобретение стан</w:t>
      </w:r>
      <w:r>
        <w:t>дартного жилья, построенного или строящег</w:t>
      </w:r>
      <w:r w:rsidR="00695DBB">
        <w:t>ося на земельных участках, нахо</w:t>
      </w:r>
      <w:r>
        <w:t>дящихся в государственной или муниципа</w:t>
      </w:r>
      <w:r w:rsidR="00695DBB">
        <w:t>льной собственности, расположен</w:t>
      </w:r>
      <w:r>
        <w:t>ных на территории</w:t>
      </w:r>
      <w:r>
        <w:rPr>
          <w:spacing w:val="-3"/>
        </w:rPr>
        <w:t xml:space="preserve"> </w:t>
      </w:r>
      <w:r>
        <w:t>Ставропольского</w:t>
      </w:r>
      <w:r>
        <w:rPr>
          <w:spacing w:val="-2"/>
        </w:rPr>
        <w:t xml:space="preserve"> </w:t>
      </w:r>
      <w:r>
        <w:t>края</w:t>
      </w:r>
    </w:p>
    <w:p w:rsidR="00861CAA" w:rsidRDefault="00861CAA">
      <w:pPr>
        <w:pStyle w:val="a3"/>
        <w:rPr>
          <w:sz w:val="30"/>
        </w:rPr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294"/>
        </w:tabs>
        <w:spacing w:before="202"/>
        <w:ind w:right="125" w:firstLine="707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копия.</w:t>
      </w:r>
    </w:p>
    <w:p w:rsidR="00861CAA" w:rsidRDefault="00861CAA">
      <w:pPr>
        <w:pStyle w:val="a3"/>
        <w:spacing w:before="10"/>
        <w:rPr>
          <w:sz w:val="27"/>
        </w:rPr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294"/>
        </w:tabs>
        <w:spacing w:before="1"/>
        <w:ind w:left="1294" w:right="0"/>
        <w:rPr>
          <w:sz w:val="28"/>
        </w:rPr>
      </w:pPr>
      <w:r>
        <w:rPr>
          <w:sz w:val="28"/>
        </w:rPr>
        <w:t>Доверенность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гражданина).</w:t>
      </w:r>
    </w:p>
    <w:p w:rsidR="00861CAA" w:rsidRDefault="00861CAA">
      <w:pPr>
        <w:pStyle w:val="a3"/>
        <w:spacing w:before="1"/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294"/>
        </w:tabs>
        <w:spacing w:before="1"/>
        <w:ind w:right="122" w:firstLine="707"/>
        <w:jc w:val="both"/>
        <w:rPr>
          <w:sz w:val="28"/>
        </w:rPr>
      </w:pPr>
      <w:r>
        <w:rPr>
          <w:sz w:val="28"/>
        </w:rPr>
        <w:t>Документы, подтверждающие сос</w:t>
      </w:r>
      <w:r w:rsidR="00695DBB">
        <w:rPr>
          <w:sz w:val="28"/>
        </w:rPr>
        <w:t>тав семьи гражданина (свидетель</w:t>
      </w:r>
      <w:r>
        <w:rPr>
          <w:sz w:val="28"/>
        </w:rPr>
        <w:t>ство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3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5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3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5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о рождении всех несовершеннолетних чле</w:t>
      </w:r>
      <w:r w:rsidR="00695DBB">
        <w:rPr>
          <w:sz w:val="28"/>
        </w:rPr>
        <w:t>нов семьи, свидетельство об усы</w:t>
      </w:r>
      <w:r>
        <w:rPr>
          <w:spacing w:val="-1"/>
          <w:sz w:val="28"/>
        </w:rPr>
        <w:t>новлении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(удочерении),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суда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16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7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-17"/>
          <w:sz w:val="28"/>
        </w:rPr>
        <w:t xml:space="preserve"> </w:t>
      </w:r>
      <w:r>
        <w:rPr>
          <w:sz w:val="28"/>
        </w:rPr>
        <w:t>семьи).</w:t>
      </w:r>
    </w:p>
    <w:p w:rsidR="00861CAA" w:rsidRDefault="00861CAA">
      <w:pPr>
        <w:pStyle w:val="a3"/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294"/>
        </w:tabs>
        <w:ind w:right="129" w:firstLine="707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(справка),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его семьи по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Ставропольского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861CAA" w:rsidRDefault="00861CAA">
      <w:pPr>
        <w:pStyle w:val="a3"/>
        <w:spacing w:before="10"/>
        <w:rPr>
          <w:sz w:val="27"/>
        </w:rPr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294"/>
        </w:tabs>
        <w:spacing w:before="1"/>
        <w:ind w:right="123" w:firstLine="707"/>
        <w:jc w:val="both"/>
        <w:rPr>
          <w:sz w:val="28"/>
        </w:rPr>
      </w:pPr>
      <w:r>
        <w:rPr>
          <w:sz w:val="28"/>
        </w:rPr>
        <w:t>Документ, подтверждающий право пользования жилым помещением,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занимаемым гражданином и членами его с</w:t>
      </w:r>
      <w:r w:rsidR="00695DBB">
        <w:rPr>
          <w:sz w:val="28"/>
        </w:rPr>
        <w:t>емьи (договор найма жилого поме</w:t>
      </w:r>
      <w:r>
        <w:rPr>
          <w:sz w:val="28"/>
        </w:rPr>
        <w:t>щения, ордер, решение о предоставлен</w:t>
      </w:r>
      <w:r w:rsidR="00695DBB">
        <w:rPr>
          <w:sz w:val="28"/>
        </w:rPr>
        <w:t>ии жилого помещения и иные доку</w:t>
      </w:r>
      <w:r>
        <w:rPr>
          <w:sz w:val="28"/>
        </w:rPr>
        <w:t>менты)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наличии).</w:t>
      </w:r>
    </w:p>
    <w:p w:rsidR="00861CAA" w:rsidRDefault="00861CAA">
      <w:pPr>
        <w:pStyle w:val="a3"/>
        <w:spacing w:before="1"/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294"/>
        </w:tabs>
        <w:ind w:right="127" w:firstLine="707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гражданина 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жилые</w:t>
      </w:r>
      <w:r>
        <w:rPr>
          <w:spacing w:val="-15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(выписка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2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удостоверяющая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3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жилые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помещения) 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наличии).</w:t>
      </w:r>
    </w:p>
    <w:p w:rsidR="00861CAA" w:rsidRDefault="00861CAA">
      <w:pPr>
        <w:pStyle w:val="a3"/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294"/>
        </w:tabs>
        <w:ind w:right="127" w:firstLine="707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 w:rsidR="00695DBB">
        <w:rPr>
          <w:sz w:val="28"/>
        </w:rPr>
        <w:t>от</w:t>
      </w:r>
      <w:r>
        <w:rPr>
          <w:sz w:val="28"/>
        </w:rPr>
        <w:t>сутствии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жилых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8"/>
          <w:sz w:val="28"/>
        </w:rPr>
        <w:t xml:space="preserve"> </w:t>
      </w:r>
      <w:r w:rsidR="00695DBB">
        <w:rPr>
          <w:sz w:val="28"/>
        </w:rPr>
        <w:t>гражда</w:t>
      </w:r>
      <w:r>
        <w:rPr>
          <w:sz w:val="28"/>
        </w:rPr>
        <w:t>нину,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 его семьи 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Ставропольского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края.</w:t>
      </w:r>
    </w:p>
    <w:p w:rsidR="00861CAA" w:rsidRDefault="00861CAA">
      <w:pPr>
        <w:jc w:val="both"/>
        <w:rPr>
          <w:sz w:val="28"/>
        </w:rPr>
        <w:sectPr w:rsidR="00861CAA">
          <w:type w:val="continuous"/>
          <w:pgSz w:w="11910" w:h="16840"/>
          <w:pgMar w:top="1260" w:right="440" w:bottom="280" w:left="1680" w:header="720" w:footer="720" w:gutter="0"/>
          <w:cols w:space="720"/>
        </w:sectPr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294"/>
        </w:tabs>
        <w:spacing w:before="133"/>
        <w:ind w:right="126" w:firstLine="707"/>
        <w:jc w:val="both"/>
        <w:rPr>
          <w:sz w:val="28"/>
        </w:rPr>
      </w:pPr>
      <w:r>
        <w:rPr>
          <w:sz w:val="28"/>
        </w:rPr>
        <w:lastRenderedPageBreak/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 и государственную регистрацию прав о наличии или отсутствии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в собственности гражданина, членов его семьи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Ставропольского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края.</w:t>
      </w:r>
    </w:p>
    <w:p w:rsidR="00861CAA" w:rsidRDefault="00861CAA">
      <w:pPr>
        <w:pStyle w:val="a3"/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294"/>
        </w:tabs>
        <w:spacing w:before="1"/>
        <w:ind w:right="128" w:firstLine="707"/>
        <w:jc w:val="both"/>
        <w:rPr>
          <w:sz w:val="28"/>
        </w:rPr>
      </w:pPr>
      <w:r>
        <w:rPr>
          <w:sz w:val="28"/>
        </w:rPr>
        <w:t>Технический паспорт жилого пом</w:t>
      </w:r>
      <w:r w:rsidR="00695DBB">
        <w:rPr>
          <w:sz w:val="28"/>
        </w:rPr>
        <w:t>ещения, находящегося в собствен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 или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экспликацией.</w:t>
      </w:r>
    </w:p>
    <w:p w:rsidR="00861CAA" w:rsidRDefault="00861CAA">
      <w:pPr>
        <w:pStyle w:val="a3"/>
        <w:spacing w:before="10"/>
        <w:rPr>
          <w:sz w:val="27"/>
        </w:rPr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436"/>
        </w:tabs>
        <w:ind w:right="119" w:firstLine="707"/>
        <w:jc w:val="both"/>
        <w:rPr>
          <w:sz w:val="28"/>
        </w:rPr>
      </w:pPr>
      <w:r>
        <w:rPr>
          <w:sz w:val="28"/>
        </w:rPr>
        <w:t>Для граждан, указанных в пункте 1 Перечня категорий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7</w:t>
        </w:r>
      </w:hyperlink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21</w:t>
      </w:r>
      <w:r>
        <w:rPr>
          <w:spacing w:val="70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2014</w:t>
      </w:r>
      <w:r>
        <w:rPr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224-ФЗ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изменений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5"/>
          <w:sz w:val="28"/>
        </w:rPr>
        <w:t xml:space="preserve"> </w:t>
      </w:r>
      <w:r w:rsidR="00695DBB">
        <w:rPr>
          <w:sz w:val="28"/>
        </w:rPr>
        <w:t>Рос</w:t>
      </w:r>
      <w:r>
        <w:rPr>
          <w:sz w:val="28"/>
        </w:rPr>
        <w:t>сийской Федерации и отдельные законод</w:t>
      </w:r>
      <w:r w:rsidR="00695DBB">
        <w:rPr>
          <w:sz w:val="28"/>
        </w:rPr>
        <w:t>ательные акты Российской Федера</w:t>
      </w:r>
      <w:r>
        <w:rPr>
          <w:sz w:val="28"/>
        </w:rPr>
        <w:t xml:space="preserve">ции» право на приобретение стандартного </w:t>
      </w:r>
      <w:r w:rsidR="00695DBB">
        <w:rPr>
          <w:sz w:val="28"/>
        </w:rPr>
        <w:t>жилья, построенного или строяще</w:t>
      </w:r>
      <w:r>
        <w:rPr>
          <w:spacing w:val="-1"/>
          <w:sz w:val="28"/>
        </w:rPr>
        <w:t>гося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участках,</w:t>
      </w:r>
      <w:r>
        <w:rPr>
          <w:spacing w:val="-15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 w:rsidR="00695DBB">
        <w:rPr>
          <w:sz w:val="28"/>
        </w:rPr>
        <w:t>муниципаль</w:t>
      </w:r>
      <w:r>
        <w:rPr>
          <w:sz w:val="28"/>
        </w:rPr>
        <w:t>ной собственности, расположенных на терр</w:t>
      </w:r>
      <w:r w:rsidR="00695DBB">
        <w:rPr>
          <w:sz w:val="28"/>
        </w:rPr>
        <w:t>итории Ставропольского края, яв</w:t>
      </w:r>
      <w:r>
        <w:rPr>
          <w:spacing w:val="-1"/>
          <w:sz w:val="28"/>
        </w:rPr>
        <w:t>ляющегося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17"/>
          <w:sz w:val="28"/>
        </w:rPr>
        <w:t xml:space="preserve"> </w:t>
      </w:r>
      <w:r>
        <w:rPr>
          <w:sz w:val="28"/>
        </w:rPr>
        <w:t>Ставропольского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края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06</w:t>
      </w:r>
      <w:r>
        <w:rPr>
          <w:spacing w:val="-14"/>
          <w:sz w:val="28"/>
        </w:rPr>
        <w:t xml:space="preserve"> </w:t>
      </w:r>
      <w:r>
        <w:rPr>
          <w:sz w:val="28"/>
        </w:rPr>
        <w:t>июля</w:t>
      </w:r>
      <w:r>
        <w:rPr>
          <w:spacing w:val="-12"/>
          <w:sz w:val="28"/>
        </w:rPr>
        <w:t xml:space="preserve"> </w:t>
      </w:r>
      <w:r>
        <w:rPr>
          <w:sz w:val="28"/>
        </w:rPr>
        <w:t>2015</w:t>
      </w:r>
      <w:r>
        <w:rPr>
          <w:spacing w:val="-12"/>
          <w:sz w:val="28"/>
        </w:rPr>
        <w:t xml:space="preserve"> </w:t>
      </w:r>
      <w:r>
        <w:rPr>
          <w:sz w:val="28"/>
        </w:rPr>
        <w:t>года</w:t>
      </w:r>
    </w:p>
    <w:p w:rsidR="00861CAA" w:rsidRDefault="00324E3E">
      <w:pPr>
        <w:pStyle w:val="a3"/>
        <w:ind w:left="305" w:right="129"/>
        <w:jc w:val="both"/>
      </w:pPr>
      <w:r>
        <w:t>№ 73-кз «О некоторых вопросах, связанных с обеспечением жильем граждан,</w:t>
      </w:r>
      <w:r>
        <w:rPr>
          <w:spacing w:val="-67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право на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стандартного жилья»</w:t>
      </w:r>
      <w:r>
        <w:rPr>
          <w:spacing w:val="-3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Перечень):</w:t>
      </w:r>
    </w:p>
    <w:p w:rsidR="00861CAA" w:rsidRDefault="00324E3E">
      <w:pPr>
        <w:pStyle w:val="a4"/>
        <w:numPr>
          <w:ilvl w:val="1"/>
          <w:numId w:val="1"/>
        </w:numPr>
        <w:tabs>
          <w:tab w:val="left" w:pos="1645"/>
        </w:tabs>
        <w:spacing w:before="2"/>
        <w:ind w:firstLine="70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0"/>
          <w:sz w:val="28"/>
        </w:rPr>
        <w:t xml:space="preserve"> </w:t>
      </w:r>
      <w:r>
        <w:rPr>
          <w:sz w:val="28"/>
        </w:rPr>
        <w:t>подтверждающий,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жилом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предоставляемом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социального найма, по основаниям, которые установлены </w:t>
      </w:r>
      <w:hyperlink r:id="rId9">
        <w:r>
          <w:rPr>
            <w:sz w:val="28"/>
          </w:rPr>
          <w:t xml:space="preserve">статьей 51 </w:t>
        </w:r>
      </w:hyperlink>
      <w:r w:rsidR="00695DBB">
        <w:rPr>
          <w:sz w:val="28"/>
        </w:rPr>
        <w:t>Жилищ</w:t>
      </w:r>
      <w:r>
        <w:rPr>
          <w:sz w:val="28"/>
        </w:rPr>
        <w:t>ного кодекса Российской Федерации и (или) федеральным законом, 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61CAA" w:rsidRDefault="00324E3E">
      <w:pPr>
        <w:pStyle w:val="a4"/>
        <w:numPr>
          <w:ilvl w:val="1"/>
          <w:numId w:val="1"/>
        </w:numPr>
        <w:tabs>
          <w:tab w:val="left" w:pos="1645"/>
        </w:tabs>
        <w:ind w:firstLine="707"/>
        <w:jc w:val="both"/>
        <w:rPr>
          <w:sz w:val="28"/>
        </w:rPr>
      </w:pPr>
      <w:r>
        <w:rPr>
          <w:spacing w:val="-1"/>
          <w:sz w:val="28"/>
        </w:rPr>
        <w:t>Документ,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подтверждающий</w:t>
      </w:r>
      <w:r>
        <w:rPr>
          <w:spacing w:val="-19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9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предоставляемом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 w:rsidR="00695DBB">
        <w:rPr>
          <w:sz w:val="28"/>
        </w:rPr>
        <w:t>ос</w:t>
      </w:r>
      <w:r>
        <w:rPr>
          <w:sz w:val="28"/>
        </w:rPr>
        <w:t xml:space="preserve">нованиям, которые установлены </w:t>
      </w:r>
      <w:hyperlink r:id="rId10">
        <w:r>
          <w:rPr>
            <w:sz w:val="28"/>
          </w:rPr>
          <w:t xml:space="preserve">статьей 51 </w:t>
        </w:r>
      </w:hyperlink>
      <w:r>
        <w:rPr>
          <w:sz w:val="28"/>
        </w:rPr>
        <w:t>Жилищного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 w:rsidR="00695DBB">
        <w:rPr>
          <w:sz w:val="28"/>
        </w:rPr>
        <w:t>Фе</w:t>
      </w:r>
      <w:r>
        <w:rPr>
          <w:sz w:val="28"/>
        </w:rPr>
        <w:t>дерации.</w:t>
      </w:r>
    </w:p>
    <w:p w:rsidR="00861CAA" w:rsidRDefault="00861CAA">
      <w:pPr>
        <w:pStyle w:val="a3"/>
        <w:spacing w:before="10"/>
        <w:rPr>
          <w:sz w:val="27"/>
        </w:rPr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436"/>
        </w:tabs>
        <w:ind w:right="124" w:firstLine="707"/>
        <w:jc w:val="both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федерального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органа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8"/>
          <w:sz w:val="28"/>
        </w:rPr>
        <w:t xml:space="preserve"> </w:t>
      </w:r>
      <w:r w:rsidR="00695DBB">
        <w:rPr>
          <w:sz w:val="28"/>
        </w:rPr>
        <w:t>испол</w:t>
      </w:r>
      <w:r>
        <w:rPr>
          <w:sz w:val="28"/>
        </w:rPr>
        <w:t>нительной власти Ставропольского края, органа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Ставропольского края (далее – орган местного самоуправления) о 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помещения непригодным для проживания либо жилого помещения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 доме, признанном аварийным и подлежащим</w:t>
      </w:r>
      <w:r w:rsidR="00F717CD">
        <w:rPr>
          <w:sz w:val="28"/>
        </w:rPr>
        <w:t xml:space="preserve"> сносу или ре</w:t>
      </w:r>
      <w:r>
        <w:rPr>
          <w:sz w:val="28"/>
        </w:rPr>
        <w:t>конструкции, либо его копия, верность к</w:t>
      </w:r>
      <w:r w:rsidR="00F717CD">
        <w:rPr>
          <w:sz w:val="28"/>
        </w:rPr>
        <w:t>оторой засвидетельствована в по</w:t>
      </w:r>
      <w:bookmarkStart w:id="0" w:name="_GoBack"/>
      <w:bookmarkEnd w:id="0"/>
      <w:r>
        <w:rPr>
          <w:sz w:val="28"/>
        </w:rPr>
        <w:t>рядке, установленном законодательство</w:t>
      </w:r>
      <w:r w:rsidR="00695DBB">
        <w:rPr>
          <w:sz w:val="28"/>
        </w:rPr>
        <w:t>м, либо уполномоченным лицом ор</w:t>
      </w:r>
      <w:r>
        <w:rPr>
          <w:sz w:val="28"/>
        </w:rPr>
        <w:t>гана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 Перечня.</w:t>
      </w:r>
    </w:p>
    <w:p w:rsidR="00861CAA" w:rsidRDefault="00861CAA">
      <w:pPr>
        <w:pStyle w:val="a3"/>
        <w:spacing w:before="2"/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436"/>
        </w:tabs>
        <w:ind w:firstLine="707"/>
        <w:jc w:val="both"/>
        <w:rPr>
          <w:sz w:val="28"/>
        </w:rPr>
      </w:pPr>
      <w:r>
        <w:rPr>
          <w:sz w:val="28"/>
        </w:rPr>
        <w:t>Документ, подтверждающий участие гражданина, имеющего право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социальных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15"/>
          <w:sz w:val="28"/>
        </w:rPr>
        <w:t xml:space="preserve"> </w:t>
      </w:r>
      <w:r>
        <w:rPr>
          <w:sz w:val="28"/>
        </w:rPr>
        <w:t>(субсидий)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5"/>
          <w:sz w:val="28"/>
        </w:rPr>
        <w:t xml:space="preserve"> </w:t>
      </w:r>
      <w:r>
        <w:rPr>
          <w:sz w:val="28"/>
        </w:rPr>
        <w:t>(строительство)</w:t>
      </w:r>
      <w:r>
        <w:rPr>
          <w:spacing w:val="-68"/>
          <w:sz w:val="28"/>
        </w:rPr>
        <w:t xml:space="preserve"> </w:t>
      </w:r>
      <w:r>
        <w:rPr>
          <w:sz w:val="28"/>
        </w:rPr>
        <w:t>жилых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счет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13"/>
          <w:sz w:val="28"/>
        </w:rPr>
        <w:t xml:space="preserve"> </w:t>
      </w:r>
      <w:r>
        <w:rPr>
          <w:sz w:val="28"/>
        </w:rPr>
        <w:t>всех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муниципальных программах, иных м</w:t>
      </w:r>
      <w:r w:rsidR="00695DBB">
        <w:rPr>
          <w:sz w:val="28"/>
        </w:rPr>
        <w:t>ероприятиях, выданный соответст</w:t>
      </w:r>
      <w:r>
        <w:rPr>
          <w:sz w:val="28"/>
        </w:rPr>
        <w:t>вующим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2"/>
          <w:sz w:val="28"/>
        </w:rPr>
        <w:t xml:space="preserve"> </w:t>
      </w:r>
      <w:r w:rsidR="00695DBB">
        <w:rPr>
          <w:sz w:val="28"/>
        </w:rPr>
        <w:t>вла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Ставропольского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Перечня.</w:t>
      </w:r>
    </w:p>
    <w:p w:rsidR="00861CAA" w:rsidRDefault="00861CAA">
      <w:pPr>
        <w:jc w:val="both"/>
        <w:rPr>
          <w:sz w:val="28"/>
        </w:rPr>
        <w:sectPr w:rsidR="00861CAA">
          <w:headerReference w:type="default" r:id="rId11"/>
          <w:pgSz w:w="11910" w:h="16840"/>
          <w:pgMar w:top="1260" w:right="440" w:bottom="280" w:left="1680" w:header="712" w:footer="0" w:gutter="0"/>
          <w:pgNumType w:start="2"/>
          <w:cols w:space="720"/>
        </w:sectPr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436"/>
        </w:tabs>
        <w:spacing w:before="133"/>
        <w:ind w:firstLine="707"/>
        <w:jc w:val="both"/>
        <w:rPr>
          <w:sz w:val="28"/>
        </w:rPr>
      </w:pPr>
      <w:r>
        <w:rPr>
          <w:sz w:val="28"/>
        </w:rPr>
        <w:lastRenderedPageBreak/>
        <w:t>Документ, подтверждающий уч</w:t>
      </w:r>
      <w:r w:rsidR="00695DBB">
        <w:rPr>
          <w:sz w:val="28"/>
        </w:rPr>
        <w:t>астие гражданина в</w:t>
      </w:r>
      <w:r w:rsidR="00695DBB">
        <w:rPr>
          <w:sz w:val="28"/>
        </w:rPr>
        <w:br/>
        <w:t>накопительно-</w:t>
      </w:r>
      <w:r>
        <w:rPr>
          <w:sz w:val="28"/>
        </w:rPr>
        <w:t>ипотечной системе жилищного обеспечения военнослужащих, – для 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 6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Перечня.</w:t>
      </w:r>
    </w:p>
    <w:p w:rsidR="00861CAA" w:rsidRDefault="00861CAA">
      <w:pPr>
        <w:pStyle w:val="a3"/>
        <w:spacing w:before="10"/>
        <w:rPr>
          <w:sz w:val="27"/>
        </w:rPr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436"/>
        </w:tabs>
        <w:ind w:right="123" w:firstLine="70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-6"/>
          <w:sz w:val="28"/>
        </w:rPr>
        <w:t xml:space="preserve"> </w:t>
      </w:r>
      <w:r w:rsidR="00695DBB">
        <w:rPr>
          <w:sz w:val="28"/>
        </w:rPr>
        <w:t>(се</w:t>
      </w:r>
      <w:r>
        <w:rPr>
          <w:sz w:val="28"/>
        </w:rPr>
        <w:t>мейного) капитала на приобретение (строительство) стандартного жилья, 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 8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Перечня.</w:t>
      </w:r>
    </w:p>
    <w:p w:rsidR="00861CAA" w:rsidRDefault="00861CAA">
      <w:pPr>
        <w:pStyle w:val="a3"/>
        <w:spacing w:before="1"/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436"/>
        </w:tabs>
        <w:ind w:right="128" w:firstLine="707"/>
        <w:jc w:val="both"/>
        <w:rPr>
          <w:sz w:val="28"/>
        </w:rPr>
      </w:pPr>
      <w:r>
        <w:rPr>
          <w:sz w:val="28"/>
        </w:rPr>
        <w:t>Документ, подтверждающий статус ветерана боевых действий,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его копия, верность которой засвидетельствована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 граждан,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 9</w:t>
      </w:r>
      <w:r>
        <w:rPr>
          <w:spacing w:val="2"/>
          <w:sz w:val="28"/>
        </w:rPr>
        <w:t xml:space="preserve"> </w:t>
      </w:r>
      <w:r>
        <w:rPr>
          <w:sz w:val="28"/>
        </w:rPr>
        <w:t>Перечня.</w:t>
      </w:r>
    </w:p>
    <w:p w:rsidR="00861CAA" w:rsidRDefault="00861CAA">
      <w:pPr>
        <w:pStyle w:val="a3"/>
        <w:spacing w:before="1"/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436"/>
        </w:tabs>
        <w:spacing w:before="1"/>
        <w:ind w:right="124" w:firstLine="707"/>
        <w:jc w:val="both"/>
        <w:rPr>
          <w:sz w:val="28"/>
        </w:rPr>
      </w:pPr>
      <w:r>
        <w:rPr>
          <w:sz w:val="28"/>
        </w:rPr>
        <w:t>Документ, подтверждающий признание гражданина инвалидом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его семьи ребенком-инвалидом, – для граждан, указанных в пункте 10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Перечня.</w:t>
      </w:r>
    </w:p>
    <w:p w:rsidR="00861CAA" w:rsidRDefault="00861CAA">
      <w:pPr>
        <w:pStyle w:val="a3"/>
        <w:spacing w:before="9"/>
        <w:rPr>
          <w:sz w:val="27"/>
        </w:rPr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436"/>
        </w:tabs>
        <w:spacing w:before="1"/>
        <w:ind w:right="125" w:firstLine="707"/>
        <w:jc w:val="both"/>
        <w:rPr>
          <w:sz w:val="28"/>
        </w:rPr>
      </w:pPr>
      <w:r>
        <w:rPr>
          <w:sz w:val="28"/>
        </w:rPr>
        <w:t>Копия трудовой книжки и (или) сведения о трудовой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 w:rsidR="00695DBB">
        <w:rPr>
          <w:sz w:val="28"/>
        </w:rPr>
        <w:t>по</w:t>
      </w:r>
      <w:r>
        <w:rPr>
          <w:sz w:val="28"/>
        </w:rPr>
        <w:t>рядке и (или) иные документы, подтверж</w:t>
      </w:r>
      <w:r w:rsidR="00695DBB">
        <w:rPr>
          <w:sz w:val="28"/>
        </w:rPr>
        <w:t>дающие трудовую (служебную) деят</w:t>
      </w:r>
      <w:r>
        <w:rPr>
          <w:sz w:val="28"/>
        </w:rPr>
        <w:t>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гражданина, 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Перечня.</w:t>
      </w:r>
    </w:p>
    <w:p w:rsidR="00861CAA" w:rsidRDefault="00861CAA">
      <w:pPr>
        <w:pStyle w:val="a3"/>
      </w:pPr>
    </w:p>
    <w:p w:rsidR="00861CAA" w:rsidRDefault="00324E3E">
      <w:pPr>
        <w:pStyle w:val="a4"/>
        <w:numPr>
          <w:ilvl w:val="0"/>
          <w:numId w:val="1"/>
        </w:numPr>
        <w:tabs>
          <w:tab w:val="left" w:pos="1436"/>
        </w:tabs>
        <w:ind w:right="122" w:firstLine="707"/>
        <w:jc w:val="both"/>
        <w:rPr>
          <w:sz w:val="28"/>
        </w:rPr>
      </w:pPr>
      <w:r>
        <w:rPr>
          <w:spacing w:val="-1"/>
          <w:sz w:val="28"/>
        </w:rPr>
        <w:t>Документы,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указанные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1"/>
          <w:sz w:val="28"/>
        </w:rPr>
        <w:t xml:space="preserve"> </w:t>
      </w:r>
      <w:r>
        <w:rPr>
          <w:sz w:val="28"/>
        </w:rPr>
        <w:t>1-16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5"/>
          <w:sz w:val="28"/>
        </w:rPr>
        <w:t xml:space="preserve"> </w:t>
      </w:r>
      <w:r w:rsidR="00695DBB">
        <w:rPr>
          <w:sz w:val="28"/>
        </w:rPr>
        <w:t>подтвер</w:t>
      </w:r>
      <w:r>
        <w:rPr>
          <w:sz w:val="28"/>
        </w:rPr>
        <w:t>ждающих соответствие граждан категори</w:t>
      </w:r>
      <w:r w:rsidR="00695DBB">
        <w:rPr>
          <w:sz w:val="28"/>
        </w:rPr>
        <w:t>ям граждан, установленным Переч</w:t>
      </w:r>
      <w:r>
        <w:rPr>
          <w:sz w:val="28"/>
        </w:rPr>
        <w:t>нем представляются гражданином в подлинниках, копии с которых снимает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удостоверяет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сверке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 w:rsidR="00695DBB">
        <w:rPr>
          <w:sz w:val="28"/>
        </w:rPr>
        <w:t>под</w:t>
      </w:r>
      <w:r>
        <w:rPr>
          <w:sz w:val="28"/>
        </w:rPr>
        <w:t>линниками, либо в копиях, заверенных в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порядке.</w:t>
      </w:r>
      <w:r>
        <w:rPr>
          <w:spacing w:val="-17"/>
          <w:sz w:val="28"/>
        </w:rPr>
        <w:t xml:space="preserve"> </w:t>
      </w:r>
      <w:r>
        <w:rPr>
          <w:sz w:val="28"/>
        </w:rPr>
        <w:t>Подлинники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-17"/>
          <w:sz w:val="28"/>
        </w:rPr>
        <w:t xml:space="preserve"> </w:t>
      </w:r>
      <w:r w:rsidR="00695DBB">
        <w:rPr>
          <w:sz w:val="28"/>
        </w:rPr>
        <w:t>пред</w:t>
      </w:r>
      <w:r>
        <w:rPr>
          <w:sz w:val="28"/>
        </w:rPr>
        <w:t>ставившему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обращения.</w:t>
      </w:r>
    </w:p>
    <w:p w:rsidR="00861CAA" w:rsidRDefault="00861CAA">
      <w:pPr>
        <w:pStyle w:val="a3"/>
        <w:rPr>
          <w:sz w:val="20"/>
        </w:rPr>
      </w:pPr>
    </w:p>
    <w:p w:rsidR="00861CAA" w:rsidRDefault="00861CAA">
      <w:pPr>
        <w:pStyle w:val="a3"/>
        <w:rPr>
          <w:sz w:val="20"/>
        </w:rPr>
      </w:pPr>
    </w:p>
    <w:p w:rsidR="00861CAA" w:rsidRDefault="00861CAA">
      <w:pPr>
        <w:pStyle w:val="a3"/>
        <w:rPr>
          <w:sz w:val="20"/>
        </w:rPr>
      </w:pPr>
    </w:p>
    <w:p w:rsidR="00861CAA" w:rsidRDefault="00B91D91">
      <w:pPr>
        <w:pStyle w:val="a3"/>
        <w:spacing w:before="6"/>
        <w:rPr>
          <w:sz w:val="19"/>
        </w:rPr>
      </w:pPr>
      <w:r>
        <w:pict>
          <v:shape id="_x0000_s1026" style="position:absolute;margin-left:259.6pt;margin-top:13.45pt;width:147pt;height:.1pt;z-index:-251658752;mso-wrap-distance-left:0;mso-wrap-distance-right:0;mso-position-horizontal-relative:page" coordorigin="5192,269" coordsize="2940,0" path="m5192,269r2940,e" filled="f" strokeweight=".19811mm">
            <v:path arrowok="t"/>
            <w10:wrap type="topAndBottom" anchorx="page"/>
          </v:shape>
        </w:pict>
      </w:r>
    </w:p>
    <w:sectPr w:rsidR="00861CAA">
      <w:pgSz w:w="11910" w:h="16840"/>
      <w:pgMar w:top="1260" w:right="440" w:bottom="280" w:left="168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91" w:rsidRDefault="00B91D91">
      <w:r>
        <w:separator/>
      </w:r>
    </w:p>
  </w:endnote>
  <w:endnote w:type="continuationSeparator" w:id="0">
    <w:p w:rsidR="00B91D91" w:rsidRDefault="00B9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91" w:rsidRDefault="00B91D91">
      <w:r>
        <w:separator/>
      </w:r>
    </w:p>
  </w:footnote>
  <w:footnote w:type="continuationSeparator" w:id="0">
    <w:p w:rsidR="00B91D91" w:rsidRDefault="00B9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AA" w:rsidRDefault="00B91D9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pt;margin-top:34.6pt;width:13.05pt;height:17.55pt;z-index:-251658752;mso-position-horizontal-relative:page;mso-position-vertical-relative:page" filled="f" stroked="f">
          <v:textbox inset="0,0,0,0">
            <w:txbxContent>
              <w:p w:rsidR="00861CAA" w:rsidRDefault="00324E3E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17C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7644"/>
    <w:multiLevelType w:val="multilevel"/>
    <w:tmpl w:val="3D64B46C"/>
    <w:lvl w:ilvl="0">
      <w:start w:val="1"/>
      <w:numFmt w:val="decimal"/>
      <w:lvlText w:val="%1."/>
      <w:lvlJc w:val="left"/>
      <w:pPr>
        <w:ind w:left="3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1CAA"/>
    <w:rsid w:val="00324E3E"/>
    <w:rsid w:val="00695DBB"/>
    <w:rsid w:val="00861CAA"/>
    <w:rsid w:val="00B91D91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6F5A4"/>
  <w15:docId w15:val="{B9E0B5E9-98AD-4560-B78C-C79168B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5" w:right="12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703F34495561863C3F77CEADF3DF49EDF9EA94B6FFEBC633473D653840229CC5D7FEA829EDFF0114F538268A056AAA42A3356BF4086CC25V7f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703F34495561863C3F77CEADF3DF49EDF9EA94B6FFEBC633473D653840229CC5D7FEA829EDFF0114F538268A056AAA42A3356BF4086CC25V7f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48EB20AFDF20BF1A42EBCCB89969528ED1C346204BB4B0DADC85D3629393A877C1DE24FE9A91FF46198AA6A2F4931E71E3B01B643A92BA7Ef3p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8EB20AFDF20BF1A42EBCCB89969528ED1C346204BB4B0DADC85D3629393A877C1DE24FE9A91FF46198AA6A2F4931E71E3B01B643A92BA7Ef3p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Гомма Елена Николаевна</dc:creator>
  <cp:lastModifiedBy>User</cp:lastModifiedBy>
  <cp:revision>4</cp:revision>
  <dcterms:created xsi:type="dcterms:W3CDTF">2022-10-28T05:54:00Z</dcterms:created>
  <dcterms:modified xsi:type="dcterms:W3CDTF">2022-10-28T13:08:00Z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</Properties>
</file>