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FD1" w:rsidRPr="00534A50" w:rsidRDefault="00756FD1" w:rsidP="00756FD1">
      <w:pPr>
        <w:pStyle w:val="3"/>
        <w:tabs>
          <w:tab w:val="clear" w:pos="709"/>
        </w:tabs>
        <w:spacing w:line="240" w:lineRule="exact"/>
        <w:ind w:left="5245" w:firstLine="0"/>
        <w:jc w:val="both"/>
        <w:rPr>
          <w:b w:val="0"/>
          <w:sz w:val="28"/>
          <w:szCs w:val="28"/>
        </w:rPr>
      </w:pPr>
      <w:r w:rsidRPr="00534A50">
        <w:rPr>
          <w:b w:val="0"/>
          <w:sz w:val="28"/>
          <w:szCs w:val="28"/>
        </w:rPr>
        <w:t>Приложение 3</w:t>
      </w:r>
    </w:p>
    <w:p w:rsidR="00756FD1" w:rsidRPr="00534A50" w:rsidRDefault="00756FD1" w:rsidP="00756FD1">
      <w:pPr>
        <w:pStyle w:val="3"/>
        <w:tabs>
          <w:tab w:val="clear" w:pos="709"/>
        </w:tabs>
        <w:spacing w:line="240" w:lineRule="exact"/>
        <w:ind w:left="5245" w:firstLine="0"/>
        <w:jc w:val="both"/>
        <w:rPr>
          <w:b w:val="0"/>
          <w:sz w:val="28"/>
          <w:szCs w:val="28"/>
        </w:rPr>
      </w:pPr>
    </w:p>
    <w:p w:rsidR="00756FD1" w:rsidRPr="00534A50" w:rsidRDefault="00756FD1" w:rsidP="00756FD1">
      <w:pPr>
        <w:pStyle w:val="3"/>
        <w:tabs>
          <w:tab w:val="clear" w:pos="709"/>
        </w:tabs>
        <w:spacing w:line="240" w:lineRule="exact"/>
        <w:ind w:left="5245" w:firstLine="0"/>
        <w:jc w:val="both"/>
        <w:rPr>
          <w:b w:val="0"/>
          <w:sz w:val="28"/>
          <w:szCs w:val="28"/>
        </w:rPr>
      </w:pPr>
      <w:r w:rsidRPr="00534A50">
        <w:rPr>
          <w:b w:val="0"/>
          <w:sz w:val="28"/>
          <w:szCs w:val="28"/>
        </w:rPr>
        <w:t xml:space="preserve">к Правилам приема сточных вод и загрязняющих веществ в системы канализации государственного унитарного предприятия Ставропольского края «Ставрополькрайводоканал» </w:t>
      </w:r>
    </w:p>
    <w:p w:rsidR="00756FD1" w:rsidRDefault="00756FD1" w:rsidP="00756FD1">
      <w:pPr>
        <w:pStyle w:val="3"/>
        <w:tabs>
          <w:tab w:val="clear" w:pos="709"/>
        </w:tabs>
        <w:spacing w:line="280" w:lineRule="exact"/>
        <w:ind w:left="5387" w:firstLine="0"/>
        <w:jc w:val="both"/>
        <w:rPr>
          <w:b w:val="0"/>
          <w:sz w:val="28"/>
          <w:szCs w:val="28"/>
        </w:rPr>
      </w:pPr>
    </w:p>
    <w:p w:rsidR="00756FD1" w:rsidRDefault="00756FD1" w:rsidP="00756FD1">
      <w:pPr>
        <w:pStyle w:val="3"/>
        <w:tabs>
          <w:tab w:val="clear" w:pos="709"/>
        </w:tabs>
        <w:spacing w:line="240" w:lineRule="exact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ПЕРЕЧЕНЬ</w:t>
      </w:r>
    </w:p>
    <w:p w:rsidR="00756FD1" w:rsidRPr="00362DED" w:rsidRDefault="00756FD1" w:rsidP="00756FD1">
      <w:pPr>
        <w:pStyle w:val="3"/>
        <w:tabs>
          <w:tab w:val="clear" w:pos="709"/>
        </w:tabs>
        <w:spacing w:line="240" w:lineRule="exact"/>
        <w:ind w:firstLine="0"/>
        <w:rPr>
          <w:b w:val="0"/>
          <w:sz w:val="28"/>
          <w:szCs w:val="28"/>
        </w:rPr>
      </w:pPr>
      <w:r w:rsidRPr="00362DED">
        <w:rPr>
          <w:b w:val="0"/>
          <w:sz w:val="28"/>
          <w:szCs w:val="28"/>
        </w:rPr>
        <w:t>веществ и материалов,</w:t>
      </w:r>
    </w:p>
    <w:p w:rsidR="00756FD1" w:rsidRPr="00362DED" w:rsidRDefault="00756FD1" w:rsidP="00756FD1">
      <w:pPr>
        <w:pStyle w:val="3"/>
        <w:tabs>
          <w:tab w:val="clear" w:pos="709"/>
        </w:tabs>
        <w:spacing w:line="240" w:lineRule="exact"/>
        <w:ind w:firstLine="0"/>
        <w:rPr>
          <w:b w:val="0"/>
          <w:sz w:val="28"/>
          <w:szCs w:val="28"/>
        </w:rPr>
      </w:pPr>
      <w:r w:rsidRPr="00362DED">
        <w:rPr>
          <w:b w:val="0"/>
          <w:sz w:val="28"/>
          <w:szCs w:val="28"/>
        </w:rPr>
        <w:t>запрещенных к сбросу в системы канализации населенных пунктов</w:t>
      </w:r>
    </w:p>
    <w:p w:rsidR="00756FD1" w:rsidRDefault="00756FD1" w:rsidP="00756FD1">
      <w:pPr>
        <w:pStyle w:val="3"/>
        <w:tabs>
          <w:tab w:val="left" w:pos="142"/>
        </w:tabs>
        <w:spacing w:line="240" w:lineRule="exact"/>
        <w:ind w:firstLine="0"/>
        <w:rPr>
          <w:b w:val="0"/>
          <w:sz w:val="28"/>
          <w:szCs w:val="28"/>
        </w:rPr>
      </w:pPr>
      <w:r w:rsidRPr="00362DED">
        <w:rPr>
          <w:b w:val="0"/>
          <w:sz w:val="28"/>
          <w:szCs w:val="28"/>
        </w:rPr>
        <w:t>с целью обеспечения безаварийной работы сетей и сооружений систем канализации, обеспечения здоровья персонала, обслуживающего системы канализации</w:t>
      </w:r>
      <w:r>
        <w:rPr>
          <w:b w:val="0"/>
          <w:sz w:val="28"/>
          <w:szCs w:val="28"/>
        </w:rPr>
        <w:t xml:space="preserve"> государственного унитарного предприятия Ставропольского края «Ставрополькрайводоканал»</w:t>
      </w:r>
    </w:p>
    <w:p w:rsidR="00756FD1" w:rsidRPr="0093556B" w:rsidRDefault="00756FD1" w:rsidP="00756FD1">
      <w:pPr>
        <w:pStyle w:val="3"/>
        <w:tabs>
          <w:tab w:val="clear" w:pos="709"/>
        </w:tabs>
        <w:spacing w:line="240" w:lineRule="exact"/>
        <w:ind w:firstLine="0"/>
        <w:jc w:val="both"/>
        <w:rPr>
          <w:b w:val="0"/>
          <w:sz w:val="28"/>
          <w:szCs w:val="28"/>
        </w:rPr>
      </w:pPr>
    </w:p>
    <w:p w:rsidR="00756FD1" w:rsidRPr="0093556B" w:rsidRDefault="00756FD1" w:rsidP="00756FD1">
      <w:pPr>
        <w:pStyle w:val="3"/>
        <w:tabs>
          <w:tab w:val="clear" w:pos="709"/>
        </w:tabs>
        <w:ind w:firstLine="709"/>
        <w:jc w:val="both"/>
        <w:rPr>
          <w:b w:val="0"/>
          <w:sz w:val="28"/>
          <w:szCs w:val="28"/>
        </w:rPr>
      </w:pPr>
      <w:r w:rsidRPr="0093556B">
        <w:rPr>
          <w:b w:val="0"/>
          <w:sz w:val="28"/>
          <w:szCs w:val="28"/>
        </w:rPr>
        <w:t>1. Вещества и материалы, способные засорять трубопроводы, колодцы, решетки или отлагаться на их стенках:</w:t>
      </w:r>
    </w:p>
    <w:p w:rsidR="00756FD1" w:rsidRPr="0093556B" w:rsidRDefault="00756FD1" w:rsidP="00756FD1">
      <w:pPr>
        <w:pStyle w:val="3"/>
        <w:tabs>
          <w:tab w:val="clear" w:pos="709"/>
        </w:tabs>
        <w:ind w:firstLine="709"/>
        <w:jc w:val="both"/>
        <w:rPr>
          <w:b w:val="0"/>
          <w:bCs w:val="0"/>
          <w:sz w:val="28"/>
          <w:szCs w:val="28"/>
        </w:rPr>
      </w:pPr>
      <w:proofErr w:type="gramStart"/>
      <w:r w:rsidRPr="0093556B">
        <w:rPr>
          <w:b w:val="0"/>
          <w:bCs w:val="0"/>
          <w:sz w:val="28"/>
          <w:szCs w:val="28"/>
        </w:rPr>
        <w:t>окалина; известь; песок; гипс; металлическая стружка; грунт;</w:t>
      </w:r>
      <w:proofErr w:type="gramEnd"/>
    </w:p>
    <w:p w:rsidR="00756FD1" w:rsidRPr="0093556B" w:rsidRDefault="00756FD1" w:rsidP="00756FD1">
      <w:pPr>
        <w:pStyle w:val="3"/>
        <w:tabs>
          <w:tab w:val="clear" w:pos="709"/>
        </w:tabs>
        <w:ind w:firstLine="709"/>
        <w:jc w:val="both"/>
        <w:rPr>
          <w:b w:val="0"/>
          <w:bCs w:val="0"/>
          <w:sz w:val="28"/>
          <w:szCs w:val="28"/>
        </w:rPr>
      </w:pPr>
      <w:proofErr w:type="spellStart"/>
      <w:r w:rsidRPr="0093556B">
        <w:rPr>
          <w:b w:val="0"/>
          <w:bCs w:val="0"/>
          <w:sz w:val="28"/>
          <w:szCs w:val="28"/>
        </w:rPr>
        <w:t>каныга</w:t>
      </w:r>
      <w:proofErr w:type="spellEnd"/>
      <w:r w:rsidRPr="0093556B">
        <w:rPr>
          <w:b w:val="0"/>
          <w:bCs w:val="0"/>
          <w:sz w:val="28"/>
          <w:szCs w:val="28"/>
        </w:rPr>
        <w:t>; мездра; всплывающие вещества;</w:t>
      </w:r>
    </w:p>
    <w:p w:rsidR="00756FD1" w:rsidRPr="0093556B" w:rsidRDefault="00756FD1" w:rsidP="00756FD1">
      <w:pPr>
        <w:pStyle w:val="3"/>
        <w:tabs>
          <w:tab w:val="clear" w:pos="709"/>
        </w:tabs>
        <w:ind w:firstLine="709"/>
        <w:jc w:val="both"/>
        <w:rPr>
          <w:b w:val="0"/>
          <w:bCs w:val="0"/>
          <w:sz w:val="28"/>
          <w:szCs w:val="28"/>
        </w:rPr>
      </w:pPr>
      <w:r w:rsidRPr="0093556B">
        <w:rPr>
          <w:b w:val="0"/>
          <w:bCs w:val="0"/>
          <w:sz w:val="28"/>
          <w:szCs w:val="28"/>
        </w:rPr>
        <w:t>строительные отходы и мусор; твердо-бытовые отходы;</w:t>
      </w:r>
    </w:p>
    <w:p w:rsidR="00756FD1" w:rsidRPr="0093556B" w:rsidRDefault="00756FD1" w:rsidP="00756FD1">
      <w:pPr>
        <w:pStyle w:val="3"/>
        <w:tabs>
          <w:tab w:val="clear" w:pos="709"/>
        </w:tabs>
        <w:ind w:firstLine="709"/>
        <w:jc w:val="both"/>
        <w:rPr>
          <w:b w:val="0"/>
          <w:bCs w:val="0"/>
          <w:sz w:val="28"/>
          <w:szCs w:val="28"/>
        </w:rPr>
      </w:pPr>
      <w:r w:rsidRPr="0093556B">
        <w:rPr>
          <w:b w:val="0"/>
          <w:bCs w:val="0"/>
          <w:sz w:val="28"/>
          <w:szCs w:val="28"/>
        </w:rPr>
        <w:t>нерастворимые жиры, масла, смолы, мазут и др.;</w:t>
      </w:r>
    </w:p>
    <w:p w:rsidR="00756FD1" w:rsidRPr="0093556B" w:rsidRDefault="00756FD1" w:rsidP="00756FD1">
      <w:pPr>
        <w:pStyle w:val="3"/>
        <w:tabs>
          <w:tab w:val="clear" w:pos="709"/>
        </w:tabs>
        <w:ind w:firstLine="709"/>
        <w:jc w:val="both"/>
        <w:rPr>
          <w:b w:val="0"/>
          <w:bCs w:val="0"/>
          <w:sz w:val="28"/>
          <w:szCs w:val="28"/>
        </w:rPr>
      </w:pPr>
      <w:r w:rsidRPr="0093556B">
        <w:rPr>
          <w:b w:val="0"/>
          <w:bCs w:val="0"/>
          <w:sz w:val="28"/>
          <w:szCs w:val="28"/>
        </w:rPr>
        <w:t>производственные отходы и шламы от локальных (местных) очистных сооружений;</w:t>
      </w:r>
    </w:p>
    <w:p w:rsidR="00756FD1" w:rsidRPr="0093556B" w:rsidRDefault="00756FD1" w:rsidP="00756FD1">
      <w:pPr>
        <w:pStyle w:val="3"/>
        <w:tabs>
          <w:tab w:val="clear" w:pos="709"/>
        </w:tabs>
        <w:ind w:firstLine="709"/>
        <w:jc w:val="both"/>
        <w:rPr>
          <w:b w:val="0"/>
          <w:bCs w:val="0"/>
          <w:sz w:val="28"/>
          <w:szCs w:val="28"/>
        </w:rPr>
      </w:pPr>
      <w:r w:rsidRPr="0093556B">
        <w:rPr>
          <w:b w:val="0"/>
          <w:bCs w:val="0"/>
          <w:sz w:val="28"/>
          <w:szCs w:val="28"/>
        </w:rPr>
        <w:t>окрашенные сточные воды с фактической кратностью разбавления, при которой исчезает окраска в столбике 10см ≤ 1</w:t>
      </w:r>
      <w:proofErr w:type="gramStart"/>
      <w:r w:rsidRPr="0093556B">
        <w:rPr>
          <w:b w:val="0"/>
          <w:bCs w:val="0"/>
          <w:sz w:val="28"/>
          <w:szCs w:val="28"/>
        </w:rPr>
        <w:t xml:space="preserve"> :</w:t>
      </w:r>
      <w:proofErr w:type="gramEnd"/>
      <w:r w:rsidRPr="0093556B">
        <w:rPr>
          <w:b w:val="0"/>
          <w:bCs w:val="0"/>
          <w:sz w:val="28"/>
          <w:szCs w:val="28"/>
        </w:rPr>
        <w:t xml:space="preserve"> 11;</w:t>
      </w:r>
    </w:p>
    <w:p w:rsidR="00756FD1" w:rsidRPr="0093556B" w:rsidRDefault="00756FD1" w:rsidP="00756FD1">
      <w:pPr>
        <w:pStyle w:val="3"/>
        <w:tabs>
          <w:tab w:val="clear" w:pos="709"/>
        </w:tabs>
        <w:ind w:firstLine="709"/>
        <w:jc w:val="both"/>
        <w:rPr>
          <w:b w:val="0"/>
          <w:bCs w:val="0"/>
          <w:sz w:val="28"/>
          <w:szCs w:val="28"/>
        </w:rPr>
      </w:pPr>
      <w:r w:rsidRPr="0093556B">
        <w:rPr>
          <w:b w:val="0"/>
          <w:bCs w:val="0"/>
          <w:sz w:val="28"/>
          <w:szCs w:val="28"/>
        </w:rPr>
        <w:t>сточные воды с превышением нормативных показателей общих свой</w:t>
      </w:r>
      <w:proofErr w:type="gramStart"/>
      <w:r w:rsidRPr="0093556B">
        <w:rPr>
          <w:b w:val="0"/>
          <w:bCs w:val="0"/>
          <w:sz w:val="28"/>
          <w:szCs w:val="28"/>
        </w:rPr>
        <w:t>ств ст</w:t>
      </w:r>
      <w:proofErr w:type="gramEnd"/>
      <w:r w:rsidRPr="0093556B">
        <w:rPr>
          <w:b w:val="0"/>
          <w:bCs w:val="0"/>
          <w:sz w:val="28"/>
          <w:szCs w:val="28"/>
        </w:rPr>
        <w:t>очных вод более чем 100 раз;</w:t>
      </w:r>
    </w:p>
    <w:p w:rsidR="00756FD1" w:rsidRPr="0093556B" w:rsidRDefault="00756FD1" w:rsidP="00756FD1">
      <w:pPr>
        <w:pStyle w:val="3"/>
        <w:tabs>
          <w:tab w:val="clear" w:pos="709"/>
        </w:tabs>
        <w:ind w:firstLine="709"/>
        <w:jc w:val="both"/>
        <w:rPr>
          <w:b w:val="0"/>
          <w:bCs w:val="0"/>
          <w:sz w:val="28"/>
          <w:szCs w:val="28"/>
        </w:rPr>
      </w:pPr>
      <w:r w:rsidRPr="0093556B">
        <w:rPr>
          <w:b w:val="0"/>
          <w:bCs w:val="0"/>
          <w:sz w:val="28"/>
          <w:szCs w:val="28"/>
        </w:rPr>
        <w:t>биологически жесткие поверхностно-активные вещества (ПАВ).</w:t>
      </w:r>
    </w:p>
    <w:p w:rsidR="00756FD1" w:rsidRPr="0093556B" w:rsidRDefault="00756FD1" w:rsidP="00756FD1">
      <w:pPr>
        <w:pStyle w:val="3"/>
        <w:tabs>
          <w:tab w:val="clear" w:pos="709"/>
        </w:tabs>
        <w:ind w:firstLine="709"/>
        <w:jc w:val="both"/>
        <w:rPr>
          <w:b w:val="0"/>
          <w:sz w:val="28"/>
          <w:szCs w:val="28"/>
        </w:rPr>
      </w:pPr>
      <w:r w:rsidRPr="0093556B">
        <w:rPr>
          <w:b w:val="0"/>
          <w:sz w:val="28"/>
          <w:szCs w:val="28"/>
        </w:rPr>
        <w:t>2. Вещества, оказывающие разрушительное действие на материал трубопроводов, оборудования и других сооружений систем канализации:</w:t>
      </w:r>
    </w:p>
    <w:p w:rsidR="00756FD1" w:rsidRPr="0093556B" w:rsidRDefault="00756FD1" w:rsidP="00756FD1">
      <w:pPr>
        <w:pStyle w:val="3"/>
        <w:tabs>
          <w:tab w:val="clear" w:pos="709"/>
        </w:tabs>
        <w:ind w:firstLine="709"/>
        <w:jc w:val="both"/>
        <w:rPr>
          <w:b w:val="0"/>
          <w:bCs w:val="0"/>
          <w:sz w:val="28"/>
          <w:szCs w:val="28"/>
        </w:rPr>
      </w:pPr>
      <w:r w:rsidRPr="0093556B">
        <w:rPr>
          <w:b w:val="0"/>
          <w:bCs w:val="0"/>
          <w:sz w:val="28"/>
          <w:szCs w:val="28"/>
        </w:rPr>
        <w:t>кислоты; - щелочи и др.</w:t>
      </w:r>
    </w:p>
    <w:p w:rsidR="00756FD1" w:rsidRPr="0093556B" w:rsidRDefault="00756FD1" w:rsidP="00756FD1">
      <w:pPr>
        <w:pStyle w:val="3"/>
        <w:tabs>
          <w:tab w:val="clear" w:pos="709"/>
        </w:tabs>
        <w:ind w:firstLine="709"/>
        <w:jc w:val="both"/>
        <w:rPr>
          <w:b w:val="0"/>
          <w:sz w:val="28"/>
          <w:szCs w:val="28"/>
        </w:rPr>
      </w:pPr>
      <w:r w:rsidRPr="0093556B">
        <w:rPr>
          <w:b w:val="0"/>
          <w:sz w:val="28"/>
          <w:szCs w:val="28"/>
        </w:rPr>
        <w:t>3. Вещества, способные образовывать в канализационных сетях и сооружениях токсичные газы, взрывоопасные, токсичные и горючие газы:</w:t>
      </w:r>
    </w:p>
    <w:p w:rsidR="00756FD1" w:rsidRPr="0093556B" w:rsidRDefault="00756FD1" w:rsidP="00756FD1">
      <w:pPr>
        <w:pStyle w:val="3"/>
        <w:tabs>
          <w:tab w:val="clear" w:pos="709"/>
        </w:tabs>
        <w:ind w:firstLine="709"/>
        <w:jc w:val="both"/>
        <w:rPr>
          <w:b w:val="0"/>
          <w:bCs w:val="0"/>
          <w:sz w:val="28"/>
          <w:szCs w:val="28"/>
        </w:rPr>
      </w:pPr>
      <w:r w:rsidRPr="0093556B">
        <w:rPr>
          <w:b w:val="0"/>
          <w:bCs w:val="0"/>
          <w:sz w:val="28"/>
          <w:szCs w:val="28"/>
        </w:rPr>
        <w:t>сероводород; сероуглерод; окись углерода;</w:t>
      </w:r>
    </w:p>
    <w:p w:rsidR="00756FD1" w:rsidRPr="0093556B" w:rsidRDefault="00756FD1" w:rsidP="00756FD1">
      <w:pPr>
        <w:pStyle w:val="3"/>
        <w:tabs>
          <w:tab w:val="clear" w:pos="709"/>
        </w:tabs>
        <w:ind w:firstLine="709"/>
        <w:jc w:val="both"/>
        <w:rPr>
          <w:b w:val="0"/>
          <w:bCs w:val="0"/>
          <w:sz w:val="28"/>
          <w:szCs w:val="28"/>
        </w:rPr>
      </w:pPr>
      <w:r w:rsidRPr="0093556B">
        <w:rPr>
          <w:b w:val="0"/>
          <w:bCs w:val="0"/>
          <w:sz w:val="28"/>
          <w:szCs w:val="28"/>
        </w:rPr>
        <w:t>цианистый водород;</w:t>
      </w:r>
    </w:p>
    <w:p w:rsidR="00756FD1" w:rsidRPr="0093556B" w:rsidRDefault="00756FD1" w:rsidP="00756FD1">
      <w:pPr>
        <w:pStyle w:val="3"/>
        <w:tabs>
          <w:tab w:val="clear" w:pos="709"/>
        </w:tabs>
        <w:ind w:firstLine="709"/>
        <w:jc w:val="both"/>
        <w:rPr>
          <w:b w:val="0"/>
          <w:bCs w:val="0"/>
          <w:sz w:val="28"/>
          <w:szCs w:val="28"/>
        </w:rPr>
      </w:pPr>
      <w:r w:rsidRPr="0093556B">
        <w:rPr>
          <w:b w:val="0"/>
          <w:bCs w:val="0"/>
          <w:sz w:val="28"/>
          <w:szCs w:val="28"/>
        </w:rPr>
        <w:t>пары летучих ароматических соединений;</w:t>
      </w:r>
    </w:p>
    <w:p w:rsidR="00756FD1" w:rsidRPr="0093556B" w:rsidRDefault="00756FD1" w:rsidP="00756FD1">
      <w:pPr>
        <w:pStyle w:val="3"/>
        <w:tabs>
          <w:tab w:val="clear" w:pos="709"/>
        </w:tabs>
        <w:ind w:firstLine="709"/>
        <w:jc w:val="both"/>
        <w:rPr>
          <w:b w:val="0"/>
          <w:bCs w:val="0"/>
          <w:sz w:val="28"/>
          <w:szCs w:val="28"/>
        </w:rPr>
      </w:pPr>
      <w:r w:rsidRPr="0093556B">
        <w:rPr>
          <w:b w:val="0"/>
          <w:bCs w:val="0"/>
          <w:sz w:val="28"/>
          <w:szCs w:val="28"/>
        </w:rPr>
        <w:t xml:space="preserve">растворители (бензин, керосин, </w:t>
      </w:r>
      <w:proofErr w:type="spellStart"/>
      <w:r w:rsidRPr="0093556B">
        <w:rPr>
          <w:b w:val="0"/>
          <w:bCs w:val="0"/>
          <w:sz w:val="28"/>
          <w:szCs w:val="28"/>
        </w:rPr>
        <w:t>диэтиловый</w:t>
      </w:r>
      <w:proofErr w:type="spellEnd"/>
      <w:r w:rsidRPr="0093556B">
        <w:rPr>
          <w:b w:val="0"/>
          <w:bCs w:val="0"/>
          <w:sz w:val="28"/>
          <w:szCs w:val="28"/>
        </w:rPr>
        <w:t xml:space="preserve"> эфир, </w:t>
      </w:r>
      <w:proofErr w:type="spellStart"/>
      <w:r w:rsidRPr="0093556B">
        <w:rPr>
          <w:b w:val="0"/>
          <w:bCs w:val="0"/>
          <w:sz w:val="28"/>
          <w:szCs w:val="28"/>
        </w:rPr>
        <w:t>дихлорметан</w:t>
      </w:r>
      <w:proofErr w:type="spellEnd"/>
      <w:r w:rsidRPr="0093556B">
        <w:rPr>
          <w:b w:val="0"/>
          <w:bCs w:val="0"/>
          <w:sz w:val="28"/>
          <w:szCs w:val="28"/>
        </w:rPr>
        <w:t>, бензолы, четыреххлористый углерод и т.п.).</w:t>
      </w:r>
    </w:p>
    <w:p w:rsidR="00756FD1" w:rsidRPr="0093556B" w:rsidRDefault="00756FD1" w:rsidP="00756FD1">
      <w:pPr>
        <w:pStyle w:val="3"/>
        <w:tabs>
          <w:tab w:val="clear" w:pos="709"/>
        </w:tabs>
        <w:ind w:firstLine="709"/>
        <w:jc w:val="both"/>
        <w:rPr>
          <w:b w:val="0"/>
          <w:sz w:val="28"/>
          <w:szCs w:val="28"/>
        </w:rPr>
      </w:pPr>
      <w:r w:rsidRPr="0093556B">
        <w:rPr>
          <w:b w:val="0"/>
          <w:sz w:val="28"/>
          <w:szCs w:val="28"/>
        </w:rPr>
        <w:t>4. Концентрированные и маточные растворы.</w:t>
      </w:r>
    </w:p>
    <w:p w:rsidR="00756FD1" w:rsidRPr="0093556B" w:rsidRDefault="00756FD1" w:rsidP="00756FD1">
      <w:pPr>
        <w:pStyle w:val="3"/>
        <w:tabs>
          <w:tab w:val="clear" w:pos="709"/>
        </w:tabs>
        <w:ind w:firstLine="709"/>
        <w:jc w:val="both"/>
        <w:rPr>
          <w:b w:val="0"/>
          <w:sz w:val="28"/>
          <w:szCs w:val="28"/>
        </w:rPr>
      </w:pPr>
      <w:r w:rsidRPr="0093556B">
        <w:rPr>
          <w:b w:val="0"/>
          <w:sz w:val="28"/>
          <w:szCs w:val="28"/>
        </w:rPr>
        <w:t>5. Сточные воды с зафиксированной категорией токсичности «</w:t>
      </w:r>
      <w:proofErr w:type="spellStart"/>
      <w:r w:rsidRPr="0093556B">
        <w:rPr>
          <w:b w:val="0"/>
          <w:sz w:val="28"/>
          <w:szCs w:val="28"/>
        </w:rPr>
        <w:t>гипертоксичная</w:t>
      </w:r>
      <w:proofErr w:type="spellEnd"/>
      <w:r w:rsidRPr="0093556B">
        <w:rPr>
          <w:b w:val="0"/>
          <w:sz w:val="28"/>
          <w:szCs w:val="28"/>
        </w:rPr>
        <w:t>».</w:t>
      </w:r>
    </w:p>
    <w:p w:rsidR="00756FD1" w:rsidRPr="0093556B" w:rsidRDefault="00756FD1" w:rsidP="00756FD1">
      <w:pPr>
        <w:pStyle w:val="3"/>
        <w:tabs>
          <w:tab w:val="clear" w:pos="709"/>
        </w:tabs>
        <w:ind w:firstLine="709"/>
        <w:jc w:val="both"/>
        <w:rPr>
          <w:b w:val="0"/>
          <w:sz w:val="28"/>
          <w:szCs w:val="28"/>
        </w:rPr>
      </w:pPr>
      <w:r w:rsidRPr="0093556B">
        <w:rPr>
          <w:b w:val="0"/>
          <w:sz w:val="28"/>
          <w:szCs w:val="28"/>
        </w:rPr>
        <w:t xml:space="preserve">6. Сточные воды, содержащие микроорганизмы </w:t>
      </w:r>
      <w:r>
        <w:rPr>
          <w:b w:val="0"/>
          <w:sz w:val="28"/>
          <w:szCs w:val="28"/>
        </w:rPr>
        <w:t>-</w:t>
      </w:r>
      <w:r w:rsidRPr="0093556B">
        <w:rPr>
          <w:b w:val="0"/>
          <w:sz w:val="28"/>
          <w:szCs w:val="28"/>
        </w:rPr>
        <w:t xml:space="preserve"> возбудители инфекционных заболеваний.</w:t>
      </w:r>
    </w:p>
    <w:p w:rsidR="00756FD1" w:rsidRPr="0093556B" w:rsidRDefault="00756FD1" w:rsidP="00756FD1">
      <w:pPr>
        <w:pStyle w:val="3"/>
        <w:tabs>
          <w:tab w:val="clear" w:pos="709"/>
        </w:tabs>
        <w:ind w:firstLine="709"/>
        <w:jc w:val="both"/>
        <w:rPr>
          <w:b w:val="0"/>
          <w:sz w:val="28"/>
          <w:szCs w:val="28"/>
        </w:rPr>
      </w:pPr>
      <w:r w:rsidRPr="0093556B">
        <w:rPr>
          <w:b w:val="0"/>
          <w:sz w:val="28"/>
          <w:szCs w:val="28"/>
        </w:rPr>
        <w:t>7. Радионуклиды, сброс, удаление и обезвреживание которых осуществляется в соответствии с Правилами охраны поверхностных вод и действующими нормами радиационной безопасности.</w:t>
      </w:r>
    </w:p>
    <w:p w:rsidR="00756FD1" w:rsidRPr="0093556B" w:rsidRDefault="00756FD1" w:rsidP="00756FD1">
      <w:pPr>
        <w:pStyle w:val="3"/>
        <w:tabs>
          <w:tab w:val="clear" w:pos="709"/>
        </w:tabs>
        <w:ind w:firstLine="709"/>
        <w:jc w:val="both"/>
        <w:rPr>
          <w:b w:val="0"/>
          <w:sz w:val="28"/>
          <w:szCs w:val="28"/>
        </w:rPr>
      </w:pPr>
      <w:r w:rsidRPr="0093556B">
        <w:rPr>
          <w:b w:val="0"/>
          <w:sz w:val="28"/>
          <w:szCs w:val="28"/>
        </w:rPr>
        <w:lastRenderedPageBreak/>
        <w:t>8. Загрязняющие вещества в концентрациях, препятствующих биологической очистке сточных вод (нефтепродукты в нерастворенном виде, спиртовую барду и пр.).</w:t>
      </w:r>
    </w:p>
    <w:p w:rsidR="00756FD1" w:rsidRPr="000E16DE" w:rsidRDefault="00756FD1" w:rsidP="00756FD1">
      <w:pPr>
        <w:pStyle w:val="3"/>
        <w:tabs>
          <w:tab w:val="clear" w:pos="709"/>
        </w:tabs>
        <w:ind w:firstLine="709"/>
        <w:jc w:val="both"/>
        <w:rPr>
          <w:b w:val="0"/>
          <w:sz w:val="28"/>
          <w:szCs w:val="28"/>
        </w:rPr>
      </w:pPr>
      <w:r w:rsidRPr="000E16DE">
        <w:rPr>
          <w:b w:val="0"/>
          <w:sz w:val="28"/>
          <w:szCs w:val="28"/>
        </w:rPr>
        <w:t xml:space="preserve">9. Загрязняющие вещества и стоки, указанные в пункте 2.2 </w:t>
      </w:r>
      <w:r w:rsidRPr="000E16DE">
        <w:rPr>
          <w:b w:val="0"/>
          <w:bCs w:val="0"/>
          <w:sz w:val="28"/>
        </w:rPr>
        <w:t xml:space="preserve">Правил приема сточных вод и загрязняющих веществ в системы канализации </w:t>
      </w:r>
      <w:r w:rsidRPr="000E16DE">
        <w:rPr>
          <w:rStyle w:val="apple-style-span"/>
          <w:b w:val="0"/>
          <w:sz w:val="28"/>
          <w:szCs w:val="28"/>
          <w:shd w:val="clear" w:color="auto" w:fill="FFFFFF"/>
        </w:rPr>
        <w:t>государственного унитарного предприятия Ставропольского края «Ставрополькрайводоканал</w:t>
      </w:r>
      <w:r>
        <w:rPr>
          <w:b w:val="0"/>
          <w:sz w:val="28"/>
          <w:szCs w:val="28"/>
        </w:rPr>
        <w:t>.</w:t>
      </w:r>
      <w:r w:rsidRPr="000E16DE">
        <w:rPr>
          <w:b w:val="0"/>
          <w:sz w:val="28"/>
          <w:szCs w:val="28"/>
        </w:rPr>
        <w:t xml:space="preserve"> </w:t>
      </w:r>
    </w:p>
    <w:p w:rsidR="00756FD1" w:rsidRPr="0093556B" w:rsidRDefault="00756FD1" w:rsidP="00756FD1">
      <w:pPr>
        <w:pStyle w:val="3"/>
        <w:tabs>
          <w:tab w:val="clear" w:pos="709"/>
        </w:tabs>
        <w:ind w:firstLine="0"/>
        <w:jc w:val="both"/>
        <w:rPr>
          <w:b w:val="0"/>
          <w:sz w:val="28"/>
          <w:szCs w:val="28"/>
        </w:rPr>
      </w:pPr>
    </w:p>
    <w:p w:rsidR="00756FD1" w:rsidRPr="0093556B" w:rsidRDefault="00756FD1" w:rsidP="00756FD1">
      <w:pPr>
        <w:pStyle w:val="3"/>
        <w:tabs>
          <w:tab w:val="clear" w:pos="709"/>
        </w:tabs>
        <w:ind w:firstLine="0"/>
        <w:jc w:val="both"/>
        <w:rPr>
          <w:b w:val="0"/>
          <w:sz w:val="28"/>
          <w:szCs w:val="28"/>
        </w:rPr>
      </w:pPr>
    </w:p>
    <w:p w:rsidR="00756FD1" w:rsidRPr="0093556B" w:rsidRDefault="00756FD1" w:rsidP="00756FD1">
      <w:pPr>
        <w:pStyle w:val="3"/>
        <w:tabs>
          <w:tab w:val="clear" w:pos="709"/>
        </w:tabs>
        <w:ind w:firstLine="0"/>
        <w:jc w:val="both"/>
        <w:rPr>
          <w:b w:val="0"/>
          <w:sz w:val="28"/>
          <w:szCs w:val="28"/>
        </w:rPr>
      </w:pPr>
    </w:p>
    <w:p w:rsidR="00756FD1" w:rsidRPr="0093556B" w:rsidRDefault="00756FD1" w:rsidP="00756FD1">
      <w:pPr>
        <w:pStyle w:val="3"/>
        <w:tabs>
          <w:tab w:val="clear" w:pos="709"/>
        </w:tabs>
        <w:ind w:firstLine="0"/>
        <w:jc w:val="both"/>
        <w:rPr>
          <w:b w:val="0"/>
          <w:sz w:val="28"/>
          <w:szCs w:val="28"/>
        </w:rPr>
      </w:pPr>
    </w:p>
    <w:p w:rsidR="00756FD1" w:rsidRPr="0093556B" w:rsidRDefault="00756FD1" w:rsidP="00756FD1">
      <w:pPr>
        <w:pStyle w:val="3"/>
        <w:tabs>
          <w:tab w:val="clear" w:pos="709"/>
        </w:tabs>
        <w:ind w:firstLine="0"/>
        <w:jc w:val="both"/>
        <w:rPr>
          <w:b w:val="0"/>
          <w:sz w:val="28"/>
          <w:szCs w:val="28"/>
        </w:rPr>
      </w:pPr>
    </w:p>
    <w:p w:rsidR="00F969FB" w:rsidRDefault="00F969FB"/>
    <w:sectPr w:rsidR="00F969FB" w:rsidSect="00C250A6"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56FD1"/>
    <w:rsid w:val="002D1663"/>
    <w:rsid w:val="00755545"/>
    <w:rsid w:val="00756FD1"/>
    <w:rsid w:val="00C250A6"/>
    <w:rsid w:val="00CD43D3"/>
    <w:rsid w:val="00DA7185"/>
    <w:rsid w:val="00F96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8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756FD1"/>
    <w:pPr>
      <w:tabs>
        <w:tab w:val="left" w:pos="709"/>
      </w:tabs>
      <w:spacing w:line="240" w:lineRule="auto"/>
      <w:ind w:firstLine="567"/>
      <w:jc w:val="center"/>
    </w:pPr>
    <w:rPr>
      <w:rFonts w:eastAsia="Times New Roman"/>
      <w:b/>
      <w:bCs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56FD1"/>
    <w:rPr>
      <w:rFonts w:eastAsia="Times New Roman"/>
      <w:b/>
      <w:bCs/>
      <w:sz w:val="24"/>
      <w:szCs w:val="20"/>
      <w:lang w:eastAsia="ru-RU"/>
    </w:rPr>
  </w:style>
  <w:style w:type="character" w:customStyle="1" w:styleId="apple-style-span">
    <w:name w:val="apple-style-span"/>
    <w:basedOn w:val="a0"/>
    <w:rsid w:val="00756F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2037</Characters>
  <Application>Microsoft Office Word</Application>
  <DocSecurity>0</DocSecurity>
  <Lines>16</Lines>
  <Paragraphs>4</Paragraphs>
  <ScaleCrop>false</ScaleCrop>
  <Company>Microsoft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2016-08-15T11:18:00Z</dcterms:created>
  <dcterms:modified xsi:type="dcterms:W3CDTF">2016-08-15T11:18:00Z</dcterms:modified>
</cp:coreProperties>
</file>