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C" w:rsidRPr="00E75A21" w:rsidRDefault="00160F4C" w:rsidP="00160F4C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к решению Думы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Ставропольского края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5B1675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5B167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60F4C" w:rsidRPr="00C63D51" w:rsidRDefault="00160F4C" w:rsidP="00160F4C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</w:p>
    <w:p w:rsidR="00160F4C" w:rsidRPr="00E75A21" w:rsidRDefault="00160F4C" w:rsidP="00160F4C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к решению Думы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Ставропольского края</w:t>
      </w:r>
    </w:p>
    <w:p w:rsidR="00160F4C" w:rsidRPr="00C63D51" w:rsidRDefault="00160F4C" w:rsidP="00160F4C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C63D51">
        <w:rPr>
          <w:rFonts w:ascii="Times New Roman" w:hAnsi="Times New Roman"/>
          <w:sz w:val="28"/>
          <w:szCs w:val="28"/>
        </w:rPr>
        <w:t>от 22 декабря 2017 года № 150-</w:t>
      </w:r>
      <w:r w:rsidRPr="00C63D51">
        <w:rPr>
          <w:rFonts w:ascii="Times New Roman" w:hAnsi="Times New Roman"/>
          <w:sz w:val="28"/>
          <w:szCs w:val="28"/>
          <w:lang w:val="en-US"/>
        </w:rPr>
        <w:t>V</w:t>
      </w:r>
    </w:p>
    <w:p w:rsidR="00160F4C" w:rsidRDefault="00160F4C" w:rsidP="0016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F4C" w:rsidRDefault="00160F4C" w:rsidP="0016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F4C" w:rsidRPr="00F77390" w:rsidRDefault="00160F4C" w:rsidP="0016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390">
        <w:rPr>
          <w:rFonts w:ascii="Times New Roman" w:hAnsi="Times New Roman"/>
          <w:sz w:val="28"/>
          <w:szCs w:val="28"/>
        </w:rPr>
        <w:t>РАСПРЕДЕЛЕНИЕ</w:t>
      </w:r>
    </w:p>
    <w:p w:rsidR="00160F4C" w:rsidRPr="00F77390" w:rsidRDefault="00160F4C" w:rsidP="00160F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77390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 </w:t>
      </w:r>
      <w:proofErr w:type="gramStart"/>
      <w:r w:rsidRPr="00F77390">
        <w:rPr>
          <w:rFonts w:ascii="Times New Roman" w:hAnsi="Times New Roman"/>
          <w:sz w:val="28"/>
          <w:szCs w:val="28"/>
        </w:rPr>
        <w:t>классификации расходов бюджета города-курорта Железноводска Ставропольского края</w:t>
      </w:r>
      <w:proofErr w:type="gramEnd"/>
      <w:r w:rsidRPr="00F77390">
        <w:rPr>
          <w:rFonts w:ascii="Times New Roman" w:hAnsi="Times New Roman"/>
          <w:sz w:val="28"/>
          <w:szCs w:val="28"/>
        </w:rPr>
        <w:t xml:space="preserve"> на плановый период 2019 и 2020 годов</w:t>
      </w:r>
    </w:p>
    <w:p w:rsidR="00160F4C" w:rsidRPr="00F77390" w:rsidRDefault="00160F4C" w:rsidP="00160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F4C" w:rsidRPr="00F77390" w:rsidRDefault="00160F4C" w:rsidP="00160F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7390">
        <w:rPr>
          <w:rFonts w:ascii="Times New Roman" w:hAnsi="Times New Roman"/>
          <w:bCs/>
          <w:sz w:val="28"/>
          <w:szCs w:val="28"/>
        </w:rPr>
        <w:t>(тыс. руб.)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992"/>
        <w:gridCol w:w="1418"/>
        <w:gridCol w:w="1559"/>
        <w:gridCol w:w="1559"/>
      </w:tblGrid>
      <w:tr w:rsidR="00160F4C" w:rsidRPr="00F77390" w:rsidTr="0050116D">
        <w:trPr>
          <w:trHeight w:val="623"/>
        </w:trPr>
        <w:tc>
          <w:tcPr>
            <w:tcW w:w="4128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E53"/>
            <w:bookmarkEnd w:id="0"/>
            <w:r w:rsidRPr="00F773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60F4C" w:rsidRPr="00F77390" w:rsidTr="0050116D">
        <w:trPr>
          <w:trHeight w:val="20"/>
          <w:tblHeader/>
        </w:trPr>
        <w:tc>
          <w:tcPr>
            <w:tcW w:w="4128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F4C" w:rsidRPr="00F77390" w:rsidRDefault="00160F4C" w:rsidP="001F4A2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74 761,67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73 634,13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1 217,07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1 217,07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6 695,84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6 601,25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36 573,06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36 481,50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18,26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16 505,32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16 144,24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13 159,07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12 571,81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1 575,83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1 632,75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1 575,83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1 632,75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7 310,16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6 516,37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7 310,16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6 516,37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39 755,09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35 585,67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11 046,00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7 646,00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28 709,09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27 939,67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96 024,21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87 392,48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76 605,63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66 621,97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19 118,58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20 520,51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2 490,89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9 152,00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2 490,89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9 152,00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420 160,25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416 050,98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174 105,98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171 153,06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181 767,54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179 582,72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50 851,23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52 024,76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4 154,60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4 166,17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9 280,90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9 124,27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606DB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499,04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60 209,32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45 884,74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54 881,02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606DB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46 614,30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5 328,30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264 005,59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265 604,60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205 113,38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206 870,64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45 931,48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45 929,20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12 960,73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12 804,76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20 568,76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18 255,71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18 392,85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16 197,92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689,32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576,12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1 486,59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1 481,67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1 861,30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1 896,64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1 861,30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1 896,64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3 610,00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3 610,00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50116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</w:t>
            </w:r>
            <w:bookmarkStart w:id="1" w:name="_GoBack"/>
            <w:bookmarkEnd w:id="1"/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3 610,00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3 610,00</w:t>
            </w:r>
          </w:p>
        </w:tc>
      </w:tr>
      <w:tr w:rsidR="00057356" w:rsidRPr="00057356" w:rsidTr="0050116D">
        <w:trPr>
          <w:trHeight w:val="20"/>
        </w:trPr>
        <w:tc>
          <w:tcPr>
            <w:tcW w:w="4128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56" w:rsidRPr="0050116D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356" w:rsidRPr="0050116D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606DB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1 024 622,79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356" w:rsidRPr="00160F4C" w:rsidRDefault="00057356" w:rsidP="00160F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4C">
              <w:rPr>
                <w:rFonts w:ascii="Times New Roman" w:eastAsia="Times New Roman" w:hAnsi="Times New Roman" w:cs="Times New Roman"/>
                <w:sz w:val="24"/>
                <w:szCs w:val="24"/>
              </w:rPr>
              <w:t>979 540,65</w:t>
            </w:r>
          </w:p>
        </w:tc>
      </w:tr>
    </w:tbl>
    <w:p w:rsidR="0050116D" w:rsidRDefault="0050116D" w:rsidP="005011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0116D" w:rsidRDefault="0050116D" w:rsidP="005011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0116D" w:rsidRPr="00540F6D" w:rsidRDefault="0050116D" w:rsidP="0050116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40F6D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540F6D">
        <w:rPr>
          <w:rFonts w:ascii="Times New Roman" w:hAnsi="Times New Roman"/>
          <w:sz w:val="28"/>
          <w:szCs w:val="28"/>
        </w:rPr>
        <w:t xml:space="preserve"> обязанности</w:t>
      </w:r>
    </w:p>
    <w:p w:rsidR="0050116D" w:rsidRPr="00540F6D" w:rsidRDefault="0050116D" w:rsidP="0050116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начальника Финансового</w:t>
      </w:r>
    </w:p>
    <w:p w:rsidR="0050116D" w:rsidRPr="00540F6D" w:rsidRDefault="0050116D" w:rsidP="0050116D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50116D" w:rsidRPr="00540F6D" w:rsidRDefault="0050116D" w:rsidP="005011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50116D" w:rsidRPr="00540F6D" w:rsidRDefault="0050116D" w:rsidP="005011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0F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50116D" w:rsidRPr="00540F6D" w:rsidSect="00160F4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CA" w:rsidRDefault="003536CA" w:rsidP="00057356">
      <w:pPr>
        <w:spacing w:after="0" w:line="240" w:lineRule="auto"/>
      </w:pPr>
      <w:r>
        <w:separator/>
      </w:r>
    </w:p>
  </w:endnote>
  <w:endnote w:type="continuationSeparator" w:id="0">
    <w:p w:rsidR="003536CA" w:rsidRDefault="003536CA" w:rsidP="0005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CA" w:rsidRDefault="003536CA" w:rsidP="00057356">
      <w:pPr>
        <w:spacing w:after="0" w:line="240" w:lineRule="auto"/>
      </w:pPr>
      <w:r>
        <w:separator/>
      </w:r>
    </w:p>
  </w:footnote>
  <w:footnote w:type="continuationSeparator" w:id="0">
    <w:p w:rsidR="003536CA" w:rsidRDefault="003536CA" w:rsidP="0005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4509"/>
      <w:docPartObj>
        <w:docPartGallery w:val="Page Numbers (Top of Page)"/>
        <w:docPartUnique/>
      </w:docPartObj>
    </w:sdtPr>
    <w:sdtEndPr/>
    <w:sdtContent>
      <w:p w:rsidR="00057356" w:rsidRDefault="003536CA">
        <w:pPr>
          <w:pStyle w:val="a3"/>
          <w:jc w:val="center"/>
        </w:pPr>
        <w:r w:rsidRPr="00160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F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0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1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F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356"/>
    <w:rsid w:val="00057356"/>
    <w:rsid w:val="000606DB"/>
    <w:rsid w:val="00160F4C"/>
    <w:rsid w:val="00170683"/>
    <w:rsid w:val="003536CA"/>
    <w:rsid w:val="003F14D9"/>
    <w:rsid w:val="00487BC9"/>
    <w:rsid w:val="0050116D"/>
    <w:rsid w:val="009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56"/>
  </w:style>
  <w:style w:type="paragraph" w:styleId="a5">
    <w:name w:val="footer"/>
    <w:basedOn w:val="a"/>
    <w:link w:val="a6"/>
    <w:uiPriority w:val="99"/>
    <w:unhideWhenUsed/>
    <w:rsid w:val="0005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6</cp:revision>
  <dcterms:created xsi:type="dcterms:W3CDTF">2018-11-05T12:21:00Z</dcterms:created>
  <dcterms:modified xsi:type="dcterms:W3CDTF">2018-11-09T14:19:00Z</dcterms:modified>
</cp:coreProperties>
</file>