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A4" w:rsidRDefault="006117A4">
      <w:pPr>
        <w:rPr>
          <w:lang w:val="en-US"/>
        </w:rPr>
      </w:pPr>
    </w:p>
    <w:p w:rsidR="00B665A0" w:rsidRDefault="00B665A0" w:rsidP="00B6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B665A0" w:rsidRDefault="00B665A0" w:rsidP="0025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5A0" w:rsidRDefault="00B665A0" w:rsidP="00257D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</w:t>
      </w:r>
      <w:r w:rsidR="00257D7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города-курорта Железноводска Ставропольского края</w:t>
      </w:r>
      <w:r w:rsidR="00EC67E0">
        <w:rPr>
          <w:rFonts w:ascii="Times New Roman" w:hAnsi="Times New Roman" w:cs="Times New Roman"/>
          <w:sz w:val="28"/>
          <w:szCs w:val="28"/>
        </w:rPr>
        <w:t xml:space="preserve"> «Управление имуществом города-курорта Железноводска Ставропольского края</w:t>
      </w:r>
      <w:r w:rsidR="00257D78">
        <w:rPr>
          <w:rFonts w:ascii="Times New Roman" w:hAnsi="Times New Roman" w:cs="Times New Roman"/>
          <w:sz w:val="28"/>
          <w:szCs w:val="28"/>
        </w:rPr>
        <w:t>»</w:t>
      </w:r>
    </w:p>
    <w:p w:rsidR="00257D78" w:rsidRDefault="00257D78" w:rsidP="00257D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733A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</w:t>
      </w:r>
      <w:r w:rsidR="00F04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разработчик постановления):</w:t>
      </w:r>
    </w:p>
    <w:p w:rsidR="00257D78" w:rsidRDefault="00257D78" w:rsidP="00733A2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C67E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Железноводска 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проекта:</w:t>
      </w:r>
    </w:p>
    <w:p w:rsidR="00257D78" w:rsidRDefault="00257D78" w:rsidP="0025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города-курорта Железноводска Ставропольского края «Об утверждении муниципальной программы города-курорта Же</w:t>
      </w:r>
      <w:r w:rsidR="00733A27">
        <w:rPr>
          <w:rFonts w:ascii="Times New Roman" w:hAnsi="Times New Roman" w:cs="Times New Roman"/>
          <w:sz w:val="28"/>
          <w:szCs w:val="28"/>
        </w:rPr>
        <w:t xml:space="preserve">лезноводска Ставропольского края </w:t>
      </w:r>
      <w:r w:rsidR="00EC67E0">
        <w:rPr>
          <w:rFonts w:ascii="Times New Roman" w:hAnsi="Times New Roman" w:cs="Times New Roman"/>
          <w:sz w:val="28"/>
          <w:szCs w:val="28"/>
        </w:rPr>
        <w:t>«</w:t>
      </w:r>
      <w:r w:rsidR="00EC67E0">
        <w:rPr>
          <w:rFonts w:ascii="Times New Roman" w:hAnsi="Times New Roman" w:cs="Times New Roman"/>
          <w:sz w:val="28"/>
          <w:szCs w:val="28"/>
        </w:rPr>
        <w:t>Управление имуществом города-курорта Железноводска Ставропольского края»</w:t>
      </w:r>
      <w:r w:rsidR="00EC6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D78" w:rsidRDefault="00257D78" w:rsidP="0025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силу:</w:t>
      </w:r>
    </w:p>
    <w:p w:rsidR="00257D78" w:rsidRDefault="00257D78" w:rsidP="004C35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EC67E0">
        <w:rPr>
          <w:rFonts w:ascii="Times New Roman" w:hAnsi="Times New Roman" w:cs="Times New Roman"/>
          <w:sz w:val="28"/>
          <w:szCs w:val="28"/>
        </w:rPr>
        <w:t xml:space="preserve"> 01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проблемы и содержание проекта:</w:t>
      </w:r>
    </w:p>
    <w:p w:rsidR="001B394E" w:rsidRDefault="00DD65C1" w:rsidP="001B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C1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до 2020 года и на период 2025 года, утвержденной решением Совета города-курорта Железноводска Ставропольского края от 24 ноября 2009 года № 649, прогноза социально-экономического развития города-курорта Железноводска Ставропольского края на долгосрочный период и иными нормативными правовыми актами Ставропольского края, нормативными правовыми актами города-курорта Железноводска Ставропольского края.</w:t>
      </w:r>
      <w:r w:rsidR="001B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F2" w:rsidRPr="003D340B" w:rsidRDefault="008760F2" w:rsidP="00876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>Основными приоритетами в сфере управления имуществом, наход</w:t>
      </w:r>
      <w:r w:rsidRPr="003D340B">
        <w:rPr>
          <w:rFonts w:ascii="Times New Roman" w:hAnsi="Times New Roman"/>
          <w:sz w:val="28"/>
          <w:szCs w:val="28"/>
        </w:rPr>
        <w:t>я</w:t>
      </w:r>
      <w:r w:rsidRPr="003D340B">
        <w:rPr>
          <w:rFonts w:ascii="Times New Roman" w:hAnsi="Times New Roman"/>
          <w:sz w:val="28"/>
          <w:szCs w:val="28"/>
        </w:rPr>
        <w:t xml:space="preserve">щимся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r w:rsidRPr="003D340B">
        <w:rPr>
          <w:rFonts w:ascii="Times New Roman" w:hAnsi="Times New Roman"/>
          <w:sz w:val="28"/>
          <w:szCs w:val="28"/>
        </w:rPr>
        <w:t>Ста</w:t>
      </w:r>
      <w:r w:rsidRPr="003D340B">
        <w:rPr>
          <w:rFonts w:ascii="Times New Roman" w:hAnsi="Times New Roman"/>
          <w:sz w:val="28"/>
          <w:szCs w:val="28"/>
        </w:rPr>
        <w:t>в</w:t>
      </w:r>
      <w:r w:rsidRPr="003D340B">
        <w:rPr>
          <w:rFonts w:ascii="Times New Roman" w:hAnsi="Times New Roman"/>
          <w:sz w:val="28"/>
          <w:szCs w:val="28"/>
        </w:rPr>
        <w:t>ропольского края, являются: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>совершенствование механизмов управления объектами недвижимого имущества, 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3D34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>рационализация и оптимизация состава и структуры имущества, нах</w:t>
      </w:r>
      <w:r w:rsidRPr="003D340B">
        <w:rPr>
          <w:rFonts w:ascii="Times New Roman" w:hAnsi="Times New Roman"/>
          <w:sz w:val="28"/>
          <w:szCs w:val="28"/>
        </w:rPr>
        <w:t>о</w:t>
      </w:r>
      <w:r w:rsidRPr="003D340B">
        <w:rPr>
          <w:rFonts w:ascii="Times New Roman" w:hAnsi="Times New Roman"/>
          <w:sz w:val="28"/>
          <w:szCs w:val="28"/>
        </w:rPr>
        <w:t xml:space="preserve">дящегося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lastRenderedPageBreak/>
        <w:t xml:space="preserve">регистрация права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 на объекты недвижимого имущества и земельные уч</w:t>
      </w:r>
      <w:r w:rsidRPr="003D340B">
        <w:rPr>
          <w:rFonts w:ascii="Times New Roman" w:hAnsi="Times New Roman"/>
          <w:sz w:val="28"/>
          <w:szCs w:val="28"/>
        </w:rPr>
        <w:t>а</w:t>
      </w:r>
      <w:r w:rsidRPr="003D340B">
        <w:rPr>
          <w:rFonts w:ascii="Times New Roman" w:hAnsi="Times New Roman"/>
          <w:sz w:val="28"/>
          <w:szCs w:val="28"/>
        </w:rPr>
        <w:t>стки;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 xml:space="preserve">повышение экономического потенциала имущества,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340B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</w:t>
      </w:r>
      <w:r w:rsidRPr="003D340B">
        <w:rPr>
          <w:rFonts w:ascii="Times New Roman" w:hAnsi="Times New Roman"/>
          <w:sz w:val="28"/>
          <w:szCs w:val="28"/>
        </w:rPr>
        <w:t>ь</w:t>
      </w:r>
      <w:r w:rsidRPr="003D340B">
        <w:rPr>
          <w:rFonts w:ascii="Times New Roman" w:hAnsi="Times New Roman"/>
          <w:sz w:val="28"/>
          <w:szCs w:val="28"/>
        </w:rPr>
        <w:t>ского края;</w:t>
      </w:r>
    </w:p>
    <w:p w:rsidR="008760F2" w:rsidRPr="003D340B" w:rsidRDefault="008760F2" w:rsidP="0087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>обеспечение поступлений в бюджет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 Ставропольского края</w:t>
      </w:r>
      <w:r w:rsidRPr="003D340B">
        <w:rPr>
          <w:rFonts w:ascii="Times New Roman" w:hAnsi="Times New Roman"/>
          <w:sz w:val="28"/>
          <w:szCs w:val="28"/>
        </w:rPr>
        <w:t xml:space="preserve"> дополнительных доходов от продажи и использов</w:t>
      </w:r>
      <w:r w:rsidRPr="003D340B">
        <w:rPr>
          <w:rFonts w:ascii="Times New Roman" w:hAnsi="Times New Roman"/>
          <w:sz w:val="28"/>
          <w:szCs w:val="28"/>
        </w:rPr>
        <w:t>а</w:t>
      </w:r>
      <w:r w:rsidRPr="003D340B">
        <w:rPr>
          <w:rFonts w:ascii="Times New Roman" w:hAnsi="Times New Roman"/>
          <w:sz w:val="28"/>
          <w:szCs w:val="28"/>
        </w:rPr>
        <w:t xml:space="preserve">ния имущества и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340B">
        <w:rPr>
          <w:rFonts w:ascii="Times New Roman" w:hAnsi="Times New Roman"/>
          <w:sz w:val="28"/>
          <w:szCs w:val="28"/>
        </w:rPr>
        <w:t>собстве</w:t>
      </w:r>
      <w:r w:rsidRPr="003D340B">
        <w:rPr>
          <w:rFonts w:ascii="Times New Roman" w:hAnsi="Times New Roman"/>
          <w:sz w:val="28"/>
          <w:szCs w:val="28"/>
        </w:rPr>
        <w:t>н</w:t>
      </w:r>
      <w:r w:rsidRPr="003D340B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</w:t>
      </w:r>
      <w:r w:rsidRPr="003D340B">
        <w:rPr>
          <w:rFonts w:ascii="Times New Roman" w:hAnsi="Times New Roman"/>
          <w:sz w:val="28"/>
          <w:szCs w:val="28"/>
        </w:rPr>
        <w:t>ь</w:t>
      </w:r>
      <w:r w:rsidRPr="003D340B">
        <w:rPr>
          <w:rFonts w:ascii="Times New Roman" w:hAnsi="Times New Roman"/>
          <w:sz w:val="28"/>
          <w:szCs w:val="28"/>
        </w:rPr>
        <w:t>ского края.</w:t>
      </w:r>
    </w:p>
    <w:p w:rsidR="008941B5" w:rsidRPr="006971DE" w:rsidRDefault="008941B5" w:rsidP="008941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1DE">
        <w:rPr>
          <w:rFonts w:ascii="Times New Roman" w:hAnsi="Times New Roman"/>
          <w:sz w:val="28"/>
          <w:szCs w:val="28"/>
        </w:rPr>
        <w:t xml:space="preserve">Уровень развития имущественных и земельных отношений во многом определяет степень устойчивости экономики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r w:rsidRPr="006971DE">
        <w:rPr>
          <w:rFonts w:ascii="Times New Roman" w:hAnsi="Times New Roman"/>
          <w:sz w:val="28"/>
          <w:szCs w:val="28"/>
        </w:rPr>
        <w:t>Ставропольского края и возможность его стабильного развития в рыночных усл</w:t>
      </w:r>
      <w:r w:rsidRPr="006971DE">
        <w:rPr>
          <w:rFonts w:ascii="Times New Roman" w:hAnsi="Times New Roman"/>
          <w:sz w:val="28"/>
          <w:szCs w:val="28"/>
        </w:rPr>
        <w:t>о</w:t>
      </w:r>
      <w:r w:rsidRPr="006971DE">
        <w:rPr>
          <w:rFonts w:ascii="Times New Roman" w:hAnsi="Times New Roman"/>
          <w:sz w:val="28"/>
          <w:szCs w:val="28"/>
        </w:rPr>
        <w:t>виях.</w:t>
      </w:r>
    </w:p>
    <w:p w:rsidR="001B394E" w:rsidRDefault="008941B5" w:rsidP="001B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1DE">
        <w:rPr>
          <w:rFonts w:ascii="Times New Roman" w:hAnsi="Times New Roman"/>
          <w:sz w:val="28"/>
          <w:szCs w:val="28"/>
        </w:rPr>
        <w:t>Процесс достижения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6971DE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6971DE">
        <w:rPr>
          <w:rFonts w:ascii="Times New Roman" w:hAnsi="Times New Roman"/>
          <w:sz w:val="28"/>
          <w:szCs w:val="28"/>
        </w:rPr>
        <w:t xml:space="preserve"> предполагает </w:t>
      </w:r>
      <w:proofErr w:type="gramStart"/>
      <w:r w:rsidRPr="006971DE">
        <w:rPr>
          <w:rFonts w:ascii="Times New Roman" w:hAnsi="Times New Roman"/>
          <w:sz w:val="28"/>
          <w:szCs w:val="28"/>
        </w:rPr>
        <w:t>решение  задач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части  </w:t>
      </w:r>
      <w:r w:rsidRPr="006971DE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6971DE">
        <w:rPr>
          <w:rFonts w:ascii="Times New Roman" w:hAnsi="Times New Roman"/>
          <w:sz w:val="28"/>
          <w:szCs w:val="28"/>
        </w:rPr>
        <w:t xml:space="preserve"> эффективности управления имуществом, находящимся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1DE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r w:rsidRPr="006971DE">
        <w:rPr>
          <w:rFonts w:ascii="Times New Roman" w:hAnsi="Times New Roman"/>
          <w:sz w:val="28"/>
          <w:szCs w:val="28"/>
        </w:rPr>
        <w:t>Ставропол</w:t>
      </w:r>
      <w:r w:rsidRPr="006971DE">
        <w:rPr>
          <w:rFonts w:ascii="Times New Roman" w:hAnsi="Times New Roman"/>
          <w:sz w:val="28"/>
          <w:szCs w:val="28"/>
        </w:rPr>
        <w:t>ь</w:t>
      </w:r>
      <w:r w:rsidRPr="006971D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65C1" w:rsidRPr="001B394E" w:rsidRDefault="001B394E" w:rsidP="00130D9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95846">
        <w:rPr>
          <w:sz w:val="28"/>
          <w:szCs w:val="28"/>
        </w:rPr>
        <w:t xml:space="preserve">Решение этих проблем возможно в рамках реализации Программы. Программно-целевой метод позволит направить финансовые ресурсы на поддержку приоритетных направлений сохранения и развития </w:t>
      </w:r>
      <w:r w:rsidR="008941B5">
        <w:rPr>
          <w:sz w:val="28"/>
          <w:szCs w:val="28"/>
        </w:rPr>
        <w:t>имущественных и земельных отношений</w:t>
      </w:r>
      <w:r w:rsidRPr="00195846">
        <w:rPr>
          <w:sz w:val="28"/>
          <w:szCs w:val="28"/>
        </w:rPr>
        <w:t xml:space="preserve">, обеспечит большую эффективность использования бюджетных ресурсов и достижение планируемых результатов. </w:t>
      </w:r>
    </w:p>
    <w:p w:rsidR="004C35B1" w:rsidRDefault="004C35B1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B1" w:rsidRDefault="004C35B1" w:rsidP="004C35B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течении которого принимались предложения в связи с размещением проекта постановления, вынесенного на общественное обсуждение:</w:t>
      </w:r>
    </w:p>
    <w:p w:rsidR="004C35B1" w:rsidRDefault="004C35B1" w:rsidP="004C3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A06F1">
        <w:rPr>
          <w:rFonts w:ascii="Times New Roman" w:hAnsi="Times New Roman" w:cs="Times New Roman"/>
          <w:sz w:val="28"/>
          <w:szCs w:val="28"/>
        </w:rPr>
        <w:t xml:space="preserve">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8A06F1">
        <w:rPr>
          <w:rFonts w:ascii="Times New Roman" w:hAnsi="Times New Roman" w:cs="Times New Roman"/>
          <w:sz w:val="28"/>
          <w:szCs w:val="28"/>
        </w:rPr>
        <w:t>2</w:t>
      </w:r>
      <w:r w:rsidR="008941B5">
        <w:rPr>
          <w:rFonts w:ascii="Times New Roman" w:hAnsi="Times New Roman" w:cs="Times New Roman"/>
          <w:sz w:val="28"/>
          <w:szCs w:val="28"/>
        </w:rPr>
        <w:t>2</w:t>
      </w:r>
      <w:r w:rsidR="008A06F1">
        <w:rPr>
          <w:rFonts w:ascii="Times New Roman" w:hAnsi="Times New Roman" w:cs="Times New Roman"/>
          <w:sz w:val="28"/>
          <w:szCs w:val="28"/>
        </w:rPr>
        <w:t xml:space="preserve"> сентября 2015 г.</w:t>
      </w:r>
      <w:r w:rsidR="00F041D3">
        <w:rPr>
          <w:rFonts w:ascii="Times New Roman" w:hAnsi="Times New Roman" w:cs="Times New Roman"/>
          <w:sz w:val="28"/>
          <w:szCs w:val="28"/>
        </w:rPr>
        <w:t>;</w:t>
      </w:r>
      <w:r w:rsidR="008A06F1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8A06F1">
        <w:rPr>
          <w:rFonts w:ascii="Times New Roman" w:hAnsi="Times New Roman" w:cs="Times New Roman"/>
          <w:sz w:val="28"/>
          <w:szCs w:val="28"/>
        </w:rPr>
        <w:t>27 сентября 2015 г.</w:t>
      </w:r>
      <w:bookmarkStart w:id="0" w:name="_GoBack"/>
      <w:bookmarkEnd w:id="0"/>
    </w:p>
    <w:p w:rsidR="008A06F1" w:rsidRDefault="008A06F1" w:rsidP="004C3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F1" w:rsidRDefault="008A06F1" w:rsidP="00E017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замечаний и предложений, полученных по проекту постановления, внесенного на общественное обсуждение:</w:t>
      </w:r>
    </w:p>
    <w:p w:rsidR="008A06F1" w:rsidRDefault="008A06F1" w:rsidP="008A0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1742">
        <w:rPr>
          <w:rFonts w:ascii="Times New Roman" w:hAnsi="Times New Roman" w:cs="Times New Roman"/>
          <w:sz w:val="28"/>
          <w:szCs w:val="28"/>
        </w:rPr>
        <w:t>, из них учтено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полностью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учтено частично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01742" w:rsidRDefault="00E01742" w:rsidP="008A0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E01742" w:rsidP="00733A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 связи с размещение проекта постановления:</w:t>
      </w:r>
    </w:p>
    <w:p w:rsidR="00E01742" w:rsidRDefault="00F041D3" w:rsidP="00733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zheleznovodsk</w:t>
        </w:r>
        <w:proofErr w:type="spellEnd"/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01742" w:rsidRPr="00E01742">
        <w:rPr>
          <w:rFonts w:ascii="Times New Roman" w:hAnsi="Times New Roman" w:cs="Times New Roman"/>
          <w:sz w:val="28"/>
          <w:szCs w:val="28"/>
        </w:rPr>
        <w:t xml:space="preserve"> </w:t>
      </w:r>
      <w:r w:rsidR="00E01742">
        <w:rPr>
          <w:rFonts w:ascii="Times New Roman" w:hAnsi="Times New Roman" w:cs="Times New Roman"/>
          <w:sz w:val="28"/>
          <w:szCs w:val="28"/>
        </w:rPr>
        <w:t>в разделе Постановления администрации добавив комментарий.</w:t>
      </w:r>
    </w:p>
    <w:p w:rsidR="00E01742" w:rsidRDefault="00E01742" w:rsidP="00E01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E01742" w:rsidP="00E01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E01742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2A095A">
        <w:rPr>
          <w:rFonts w:ascii="Times New Roman" w:hAnsi="Times New Roman" w:cs="Times New Roman"/>
          <w:sz w:val="28"/>
          <w:szCs w:val="28"/>
        </w:rPr>
        <w:t>имущественных</w:t>
      </w:r>
    </w:p>
    <w:p w:rsidR="00E01742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E01742">
        <w:rPr>
          <w:rFonts w:ascii="Times New Roman" w:hAnsi="Times New Roman" w:cs="Times New Roman"/>
          <w:sz w:val="28"/>
          <w:szCs w:val="28"/>
        </w:rPr>
        <w:t>администрации города-курорта</w:t>
      </w:r>
    </w:p>
    <w:p w:rsidR="00E01742" w:rsidRDefault="00E01742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="002A09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09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5A">
        <w:rPr>
          <w:rFonts w:ascii="Times New Roman" w:hAnsi="Times New Roman" w:cs="Times New Roman"/>
          <w:sz w:val="28"/>
          <w:szCs w:val="28"/>
        </w:rPr>
        <w:t>И.В.Гречишников</w:t>
      </w:r>
      <w:proofErr w:type="spellEnd"/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Pr="00257D78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095A">
        <w:rPr>
          <w:rFonts w:ascii="Times New Roman" w:hAnsi="Times New Roman" w:cs="Times New Roman"/>
          <w:sz w:val="18"/>
          <w:szCs w:val="18"/>
        </w:rPr>
        <w:t>Орехова И.Н.</w:t>
      </w:r>
      <w:r>
        <w:rPr>
          <w:rFonts w:ascii="Times New Roman" w:hAnsi="Times New Roman" w:cs="Times New Roman"/>
          <w:sz w:val="18"/>
          <w:szCs w:val="18"/>
        </w:rPr>
        <w:t>8(87932) 3-21-73</w:t>
      </w:r>
    </w:p>
    <w:sectPr w:rsidR="00257D78" w:rsidRPr="00257D78" w:rsidSect="0051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3D46"/>
    <w:multiLevelType w:val="multilevel"/>
    <w:tmpl w:val="BD223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5A0"/>
    <w:rsid w:val="00130D9F"/>
    <w:rsid w:val="001B394E"/>
    <w:rsid w:val="00257D78"/>
    <w:rsid w:val="002A095A"/>
    <w:rsid w:val="004C35B1"/>
    <w:rsid w:val="005142B0"/>
    <w:rsid w:val="006117A4"/>
    <w:rsid w:val="00733A27"/>
    <w:rsid w:val="00812B7A"/>
    <w:rsid w:val="008760F2"/>
    <w:rsid w:val="008941B5"/>
    <w:rsid w:val="008A06F1"/>
    <w:rsid w:val="00B665A0"/>
    <w:rsid w:val="00D33F89"/>
    <w:rsid w:val="00DD65C1"/>
    <w:rsid w:val="00E01742"/>
    <w:rsid w:val="00EC67E0"/>
    <w:rsid w:val="00F0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7422-26E2-4A2E-9FF7-5626F3C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742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1B3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39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zheleznovod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2015-09-28T09:31:00Z</cp:lastPrinted>
  <dcterms:created xsi:type="dcterms:W3CDTF">2015-09-24T11:33:00Z</dcterms:created>
  <dcterms:modified xsi:type="dcterms:W3CDTF">2015-09-28T09:32:00Z</dcterms:modified>
</cp:coreProperties>
</file>