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86" w:rsidRDefault="00756A86" w:rsidP="00756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756A86" w:rsidRDefault="00756A86" w:rsidP="00756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A86" w:rsidRPr="00EB5889" w:rsidRDefault="00756A86" w:rsidP="00756A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889">
        <w:rPr>
          <w:rFonts w:ascii="Times New Roman" w:hAnsi="Times New Roman" w:cs="Times New Roman"/>
          <w:sz w:val="28"/>
          <w:szCs w:val="28"/>
        </w:rPr>
        <w:t xml:space="preserve">о результатах проведения общественного обсуждения проекта постановления администрации города-курорта Железноводска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88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</w:t>
      </w:r>
    </w:p>
    <w:p w:rsidR="00756A86" w:rsidRPr="00EB5889" w:rsidRDefault="00756A86" w:rsidP="00756A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756A8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постановления администрации города-курорта Железноводска Ставропольского края (далее - разработчик постановления):</w:t>
      </w:r>
    </w:p>
    <w:p w:rsidR="00756A86" w:rsidRDefault="00756A86" w:rsidP="00756A8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города-курорта Железноводска Ставропольского края (отдел по обеспечению деятельности администрации города-курорта Железноводска Ставропольского края). </w:t>
      </w:r>
    </w:p>
    <w:p w:rsidR="00756A86" w:rsidRDefault="00756A86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Pr="00EB5889" w:rsidRDefault="00756A86" w:rsidP="0075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89">
        <w:rPr>
          <w:rFonts w:ascii="Times New Roman" w:hAnsi="Times New Roman" w:cs="Times New Roman"/>
          <w:sz w:val="28"/>
          <w:szCs w:val="28"/>
        </w:rPr>
        <w:t>Вид и наименование проекта:</w:t>
      </w:r>
    </w:p>
    <w:p w:rsidR="00756A86" w:rsidRDefault="00756A86" w:rsidP="00756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города-курорта Железноводска Ставропольского края «</w:t>
      </w:r>
      <w:r w:rsidRPr="00EB588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постановление). </w:t>
      </w:r>
    </w:p>
    <w:p w:rsidR="00756A86" w:rsidRDefault="00756A86" w:rsidP="0075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Pr="001A721F" w:rsidRDefault="00756A86" w:rsidP="0075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1F">
        <w:rPr>
          <w:rFonts w:ascii="Times New Roman" w:hAnsi="Times New Roman" w:cs="Times New Roman"/>
          <w:sz w:val="28"/>
          <w:szCs w:val="28"/>
        </w:rPr>
        <w:t>Предполагаемая дата вступления в силу:</w:t>
      </w:r>
    </w:p>
    <w:p w:rsidR="00756A86" w:rsidRDefault="00756A86" w:rsidP="00756A8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   </w:t>
      </w:r>
      <w:r w:rsidR="002926C4">
        <w:rPr>
          <w:rFonts w:ascii="Times New Roman" w:hAnsi="Times New Roman" w:cs="Times New Roman"/>
          <w:sz w:val="28"/>
          <w:szCs w:val="28"/>
        </w:rPr>
        <w:t xml:space="preserve">                 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6A86" w:rsidRDefault="00756A86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Pr="00227366" w:rsidRDefault="00756A86" w:rsidP="0075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66">
        <w:rPr>
          <w:rFonts w:ascii="Times New Roman" w:hAnsi="Times New Roman" w:cs="Times New Roman"/>
          <w:sz w:val="28"/>
          <w:szCs w:val="28"/>
        </w:rPr>
        <w:t>Краткое описание проблемы и содержание проекта:</w:t>
      </w:r>
    </w:p>
    <w:p w:rsidR="00EC6711" w:rsidRDefault="00EC6711" w:rsidP="00EC6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</w:t>
      </w:r>
      <w:hyperlink r:id="rId5" w:history="1">
        <w:r w:rsidRPr="00EC671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Железноводска Ставропольского края до 2035 года, утвержденной решением Думы города-курорта Железноводска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br/>
        <w:t>28 декабря 2019 г. № 337-V, иными нормативными правовыми актами города-курорта Железноводска Ставропольского края.</w:t>
      </w:r>
    </w:p>
    <w:p w:rsidR="00756A86" w:rsidRPr="002D5491" w:rsidRDefault="00756A86" w:rsidP="00756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756A86" w:rsidRPr="002D5491" w:rsidRDefault="00756A86" w:rsidP="00756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развития муниципальной службы в городе-курорте Железноводске Ставропольского края: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создание непрерывной системы профессионального развития и совершенствования механизмов организации финансирования дополнительного профессионального образования муниципальных служащих;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5491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системе муниципальной службы в целях улучшения кадрового состава муниципальных служащих;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усовершенствование системы профессионального развития муниципальных служащих;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повышение открытости муниципальной службы;</w:t>
      </w:r>
    </w:p>
    <w:p w:rsidR="00756A86" w:rsidRDefault="00756A86" w:rsidP="00756A8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56A86" w:rsidRDefault="00756A86" w:rsidP="00756A8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повышение престижности муниципальной службы;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законность;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публичность и открытость деятельности органов местного самоуправления.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деятельности п</w:t>
      </w:r>
      <w:r w:rsidRPr="002D5491">
        <w:rPr>
          <w:rFonts w:ascii="Times New Roman" w:hAnsi="Times New Roman" w:cs="Times New Roman"/>
          <w:spacing w:val="-4"/>
          <w:sz w:val="28"/>
          <w:szCs w:val="28"/>
        </w:rPr>
        <w:t>ротиводействия коррупции в администрации города-курорта Железноводска Ставропольского края, её отраслевых (функциональных) органах и структурных подразделениях</w:t>
      </w:r>
      <w:r w:rsidRPr="002D5491">
        <w:rPr>
          <w:rFonts w:ascii="Times New Roman" w:hAnsi="Times New Roman" w:cs="Times New Roman"/>
          <w:sz w:val="28"/>
          <w:szCs w:val="28"/>
        </w:rPr>
        <w:t>: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мер, направленных на противодействие коррупции;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highlight w:val="yellow"/>
        </w:rPr>
      </w:pPr>
      <w:r w:rsidRPr="002D5491">
        <w:rPr>
          <w:rFonts w:ascii="Times New Roman" w:hAnsi="Times New Roman" w:cs="Times New Roman"/>
          <w:sz w:val="28"/>
          <w:szCs w:val="28"/>
        </w:rPr>
        <w:t>сотрудничество органов местного самоуправления по вопросу противодействия коррупции с институтами гражданского общества, общественными организациями и физическими лицами.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снижения административных барьеров, оптимизации и повышении качества предоставляемых государственных и муниципальных услуг: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правомерность предоставления государственных и муниципальных услуг;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государственных и муниципальных услуг;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государственных и муниципальных услуг;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взаимодействия органов местного самоуправления со средствами массовой информации:</w:t>
      </w:r>
    </w:p>
    <w:p w:rsidR="00756A86" w:rsidRPr="002D5491" w:rsidRDefault="00756A86" w:rsidP="00756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реализация права жителей города-курорта Железноводска Ставропольского края на доступ к средствам массовой информации;</w:t>
      </w:r>
    </w:p>
    <w:p w:rsidR="00756A86" w:rsidRPr="002D5491" w:rsidRDefault="00756A86" w:rsidP="00756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информирование населения о работе главы города-курорта Железноводска Ставропольского края, администрации города-курорта Железноводска Ставропольского края, Думы города-курорта Железноводска Ставропольского края;</w:t>
      </w:r>
    </w:p>
    <w:p w:rsidR="00756A86" w:rsidRPr="002D5491" w:rsidRDefault="00756A86" w:rsidP="00756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формирование общественного мнения.</w:t>
      </w:r>
    </w:p>
    <w:p w:rsidR="00756A86" w:rsidRDefault="00756A86" w:rsidP="00756A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</w:p>
    <w:p w:rsidR="00756A86" w:rsidRDefault="00756A86" w:rsidP="00756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6A86" w:rsidRPr="002D5491" w:rsidRDefault="00756A86" w:rsidP="00756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2D5491">
        <w:rPr>
          <w:rFonts w:ascii="Times New Roman" w:hAnsi="Times New Roman" w:cs="Times New Roman"/>
          <w:iCs/>
          <w:sz w:val="28"/>
          <w:szCs w:val="28"/>
        </w:rPr>
        <w:t>С учетом изложенных приоритетов в соответствующей сфере социально-экономического развития целями Программы являются:</w:t>
      </w:r>
    </w:p>
    <w:p w:rsidR="00756A86" w:rsidRPr="002D5491" w:rsidRDefault="00756A86" w:rsidP="00756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 в администрации города-курорта Железноводска Ставропольского края, её отраслевых (функциональных) органах;</w:t>
      </w:r>
    </w:p>
    <w:p w:rsidR="00756A86" w:rsidRPr="002D5491" w:rsidRDefault="00756A86" w:rsidP="00756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реализация антикоррупционной политики, внедрение в практику деятельности администрации города-курорта Железноводска Ставропольского края, её отраслевых (функциональных) органов профилактических мер, направленных на недопущение создания условий, порождающих коррупцию;</w:t>
      </w:r>
    </w:p>
    <w:p w:rsidR="00756A86" w:rsidRPr="002D5491" w:rsidRDefault="00756A86" w:rsidP="00756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оптимизация и повышение качества предоставления государственных и муниципальных услуг;</w:t>
      </w:r>
    </w:p>
    <w:p w:rsidR="00756A86" w:rsidRPr="002D5491" w:rsidRDefault="00756A86" w:rsidP="00756A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 xml:space="preserve">реализация права жителей города-курорта Железноводска Ставропольского края на доступ к средствам массовой информации. </w:t>
      </w:r>
    </w:p>
    <w:p w:rsidR="00756A86" w:rsidRPr="002D5491" w:rsidRDefault="00756A86" w:rsidP="00756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491">
        <w:rPr>
          <w:rFonts w:ascii="Times New Roman" w:hAnsi="Times New Roman" w:cs="Times New Roman"/>
          <w:bCs/>
          <w:sz w:val="28"/>
          <w:szCs w:val="28"/>
        </w:rPr>
        <w:t>Система целевых индикаторов и показателей Программы и подпрограмм Программы сформирована с учетом обеспечения возможности проверки и подтверждения достижения целей и решения задач Программы и подпрограмм Программы.</w:t>
      </w:r>
    </w:p>
    <w:p w:rsidR="00756A86" w:rsidRPr="002D5491" w:rsidRDefault="00756A86" w:rsidP="00756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491">
        <w:rPr>
          <w:rFonts w:ascii="Times New Roman" w:hAnsi="Times New Roman" w:cs="Times New Roman"/>
          <w:iCs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56A86" w:rsidRDefault="00756A86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756A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Срок, в течение которого принимались предложения в связи с размещением проекта постановления, вынесенного на общественное обсуждение:</w:t>
      </w:r>
    </w:p>
    <w:p w:rsidR="00756A86" w:rsidRDefault="002926C4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- 18</w:t>
      </w:r>
      <w:r w:rsidR="0075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5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г.; окончание – 17</w:t>
      </w:r>
      <w:r w:rsidR="0075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="00756A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6A86" w:rsidRPr="00306D75" w:rsidRDefault="00756A86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A86" w:rsidRDefault="00756A86" w:rsidP="00756A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замечаний и предложений, полученных по проекту постановления, внесенного на общественное обсуждение:</w:t>
      </w:r>
    </w:p>
    <w:p w:rsidR="00756A86" w:rsidRDefault="00756A86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- 0, из них учтено - 0, полностью - 0, учтено частично - 0.</w:t>
      </w:r>
    </w:p>
    <w:p w:rsidR="00756A86" w:rsidRPr="00306D75" w:rsidRDefault="00756A86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A86" w:rsidRDefault="00756A86" w:rsidP="00756A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Полный электронный адрес размещения сводки предложений, поступивших в связи с размещение проекта постановления:</w:t>
      </w:r>
    </w:p>
    <w:p w:rsidR="00756A86" w:rsidRDefault="002926C4" w:rsidP="00756A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zheleznovodsk</w:t>
        </w:r>
        <w:proofErr w:type="spellEnd"/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56A86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756A86">
        <w:rPr>
          <w:rFonts w:ascii="Times New Roman" w:hAnsi="Times New Roman" w:cs="Times New Roman"/>
          <w:sz w:val="28"/>
          <w:szCs w:val="28"/>
        </w:rPr>
        <w:t>в разделе «Постановления администрации добавить комментарий».</w:t>
      </w:r>
    </w:p>
    <w:p w:rsidR="00756A86" w:rsidRDefault="00756A86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4" w:rsidRDefault="002926C4" w:rsidP="00756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Pr="00DB0BD4" w:rsidRDefault="00756A86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BD4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</w:t>
      </w:r>
    </w:p>
    <w:p w:rsidR="00756A86" w:rsidRPr="00DB0BD4" w:rsidRDefault="00756A86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BD4">
        <w:rPr>
          <w:rFonts w:ascii="Times New Roman" w:hAnsi="Times New Roman" w:cs="Times New Roman"/>
          <w:iCs/>
          <w:sz w:val="28"/>
          <w:szCs w:val="28"/>
        </w:rPr>
        <w:t xml:space="preserve">города-курорта Железноводска </w:t>
      </w:r>
    </w:p>
    <w:p w:rsidR="00756A86" w:rsidRPr="00DB0BD4" w:rsidRDefault="00756A86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BD4">
        <w:rPr>
          <w:rFonts w:ascii="Times New Roman" w:hAnsi="Times New Roman" w:cs="Times New Roman"/>
          <w:iCs/>
          <w:sz w:val="28"/>
          <w:szCs w:val="28"/>
        </w:rPr>
        <w:t xml:space="preserve">Ставропольского края – начальник </w:t>
      </w:r>
    </w:p>
    <w:p w:rsidR="00756A86" w:rsidRPr="00DB0BD4" w:rsidRDefault="00756A86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BD4">
        <w:rPr>
          <w:rFonts w:ascii="Times New Roman" w:hAnsi="Times New Roman" w:cs="Times New Roman"/>
          <w:iCs/>
          <w:sz w:val="28"/>
          <w:szCs w:val="28"/>
        </w:rPr>
        <w:t xml:space="preserve">управления имущественных </w:t>
      </w:r>
    </w:p>
    <w:p w:rsidR="00756A86" w:rsidRPr="00DB0BD4" w:rsidRDefault="00756A86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BD4">
        <w:rPr>
          <w:rFonts w:ascii="Times New Roman" w:hAnsi="Times New Roman" w:cs="Times New Roman"/>
          <w:iCs/>
          <w:sz w:val="28"/>
          <w:szCs w:val="28"/>
        </w:rPr>
        <w:t xml:space="preserve">отношений администрации </w:t>
      </w:r>
    </w:p>
    <w:p w:rsidR="00756A86" w:rsidRDefault="00756A86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BD4">
        <w:rPr>
          <w:rFonts w:ascii="Times New Roman" w:hAnsi="Times New Roman" w:cs="Times New Roman"/>
          <w:iCs/>
          <w:sz w:val="28"/>
          <w:szCs w:val="28"/>
        </w:rPr>
        <w:t xml:space="preserve">города-курорта Железноводска                                                 </w:t>
      </w:r>
      <w:proofErr w:type="spellStart"/>
      <w:r w:rsidRPr="00DB0BD4">
        <w:rPr>
          <w:rFonts w:ascii="Times New Roman" w:hAnsi="Times New Roman" w:cs="Times New Roman"/>
          <w:iCs/>
          <w:sz w:val="28"/>
          <w:szCs w:val="28"/>
        </w:rPr>
        <w:t>И.В.Гречишников</w:t>
      </w:r>
      <w:proofErr w:type="spellEnd"/>
    </w:p>
    <w:p w:rsidR="002926C4" w:rsidRDefault="002926C4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26C4" w:rsidRDefault="002926C4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756A86" w:rsidRDefault="00756A86" w:rsidP="00756A86">
      <w:pPr>
        <w:pStyle w:val="a3"/>
        <w:spacing w:after="0" w:line="240" w:lineRule="exact"/>
        <w:ind w:left="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926C4">
        <w:rPr>
          <w:rFonts w:ascii="Times New Roman" w:hAnsi="Times New Roman" w:cs="Times New Roman"/>
          <w:sz w:val="18"/>
          <w:szCs w:val="18"/>
        </w:rPr>
        <w:t>Григорьева Елена Васильевна</w:t>
      </w:r>
    </w:p>
    <w:p w:rsidR="00756A86" w:rsidRPr="00DB0BD4" w:rsidRDefault="00756A86" w:rsidP="00756A86">
      <w:pPr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8 (87932) 3-19-93</w:t>
      </w:r>
    </w:p>
    <w:sectPr w:rsidR="00756A86" w:rsidRPr="00DB0BD4" w:rsidSect="00756A8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4D4"/>
    <w:multiLevelType w:val="hybridMultilevel"/>
    <w:tmpl w:val="AE6ABF54"/>
    <w:lvl w:ilvl="0" w:tplc="8476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87"/>
    <w:rsid w:val="0000389F"/>
    <w:rsid w:val="0001505D"/>
    <w:rsid w:val="002926C4"/>
    <w:rsid w:val="00397287"/>
    <w:rsid w:val="00756A86"/>
    <w:rsid w:val="00E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229"/>
  <w15:docId w15:val="{1DEEDB95-2C98-44A2-8459-2C43DCB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6A86"/>
    <w:rPr>
      <w:color w:val="0000FF" w:themeColor="hyperlink"/>
      <w:u w:val="single"/>
    </w:rPr>
  </w:style>
  <w:style w:type="paragraph" w:customStyle="1" w:styleId="ConsPlusNormal">
    <w:name w:val="ConsPlusNormal"/>
    <w:rsid w:val="00756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6A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" TargetMode="External"/><Relationship Id="rId5" Type="http://schemas.openxmlformats.org/officeDocument/2006/relationships/hyperlink" Target="consultantplus://offline/ref=EB3B0520F4BED788CACA798E96AC342C51974AED5D271126BF1DC49864FB8BA99F03C625182A5887XA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2020-01-30T14:54:00Z</cp:lastPrinted>
  <dcterms:created xsi:type="dcterms:W3CDTF">2020-01-30T14:55:00Z</dcterms:created>
  <dcterms:modified xsi:type="dcterms:W3CDTF">2022-12-20T13:30:00Z</dcterms:modified>
</cp:coreProperties>
</file>