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56" w:rsidRDefault="00A77901" w:rsidP="00F65D56">
      <w:pPr>
        <w:jc w:val="center"/>
      </w:pPr>
      <w:r>
        <w:rPr>
          <w:noProof/>
        </w:rPr>
        <w:pict>
          <v:group id="_x0000_s1026" style="position:absolute;left:0;text-align:left;margin-left:218pt;margin-top:-18pt;width:48.75pt;height:60.85pt;z-index:251658240" coordorigin="1161,2934" coordsize="9508,1188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161;top:2934;width:9508;height:11880">
              <v:imagedata r:id="rId7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6;top:3837;width:2700;height:1617" fillcolor="black">
              <v:shadow color="#868686"/>
              <v:textpath style="font-family:&quot;Clarendon&quot;;v-text-kern:t" trim="t" fitpath="t" string="1810"/>
              <o:lock v:ext="edit" aspectratio="t"/>
            </v:shape>
          </v:group>
        </w:pict>
      </w:r>
    </w:p>
    <w:p w:rsidR="00F65D56" w:rsidRDefault="00F65D56" w:rsidP="00F65D56">
      <w:pPr>
        <w:jc w:val="center"/>
      </w:pPr>
    </w:p>
    <w:p w:rsidR="00F65D56" w:rsidRPr="006516DC" w:rsidRDefault="00F65D56" w:rsidP="00F65D56">
      <w:pPr>
        <w:pStyle w:val="1"/>
        <w:rPr>
          <w:spacing w:val="34"/>
          <w:w w:val="120"/>
          <w:sz w:val="22"/>
          <w:szCs w:val="22"/>
        </w:rPr>
      </w:pPr>
    </w:p>
    <w:p w:rsidR="00F65D56" w:rsidRPr="00096C7F" w:rsidRDefault="00F65D56" w:rsidP="00F65D56">
      <w:pPr>
        <w:pStyle w:val="1"/>
        <w:spacing w:after="120"/>
        <w:rPr>
          <w:spacing w:val="34"/>
          <w:w w:val="120"/>
          <w:sz w:val="40"/>
          <w:szCs w:val="40"/>
        </w:rPr>
      </w:pPr>
      <w:r w:rsidRPr="00096C7F">
        <w:rPr>
          <w:spacing w:val="34"/>
          <w:w w:val="120"/>
          <w:sz w:val="40"/>
          <w:szCs w:val="40"/>
        </w:rPr>
        <w:t>ПОСТАНОВЛЕНИЕ</w:t>
      </w:r>
    </w:p>
    <w:p w:rsidR="00F65D56" w:rsidRPr="00E7090A" w:rsidRDefault="00F65D56" w:rsidP="00F65D56">
      <w:pPr>
        <w:pStyle w:val="a3"/>
        <w:spacing w:after="120"/>
        <w:rPr>
          <w:b/>
          <w:sz w:val="20"/>
          <w:szCs w:val="20"/>
        </w:rPr>
      </w:pPr>
      <w:r w:rsidRPr="00E7090A"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:rsidR="00F65D56" w:rsidRPr="00E96972" w:rsidRDefault="00F65D56" w:rsidP="00F65D56">
      <w:pPr>
        <w:pStyle w:val="a3"/>
        <w:rPr>
          <w:caps w:val="0"/>
          <w:shadow/>
          <w:sz w:val="36"/>
          <w:szCs w:val="36"/>
        </w:rPr>
      </w:pPr>
    </w:p>
    <w:tbl>
      <w:tblPr>
        <w:tblW w:w="9282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45"/>
        <w:gridCol w:w="4110"/>
        <w:gridCol w:w="567"/>
        <w:gridCol w:w="1560"/>
      </w:tblGrid>
      <w:tr w:rsidR="00F65D56" w:rsidRPr="00051211" w:rsidTr="00503B04">
        <w:trPr>
          <w:trHeight w:val="100"/>
        </w:trPr>
        <w:tc>
          <w:tcPr>
            <w:tcW w:w="3045" w:type="dxa"/>
            <w:tcBorders>
              <w:bottom w:val="single" w:sz="4" w:space="0" w:color="auto"/>
            </w:tcBorders>
            <w:vAlign w:val="bottom"/>
          </w:tcPr>
          <w:p w:rsidR="00F65D56" w:rsidRDefault="003038D5" w:rsidP="003038D5">
            <w:pPr>
              <w:jc w:val="center"/>
            </w:pPr>
            <w:r>
              <w:t>24 мая 2016 г.</w:t>
            </w:r>
            <w:bookmarkStart w:id="0" w:name="_GoBack"/>
            <w:bookmarkEnd w:id="0"/>
          </w:p>
        </w:tc>
        <w:tc>
          <w:tcPr>
            <w:tcW w:w="4110" w:type="dxa"/>
            <w:vAlign w:val="bottom"/>
          </w:tcPr>
          <w:p w:rsidR="00F65D56" w:rsidRPr="00051211" w:rsidRDefault="00F65D56" w:rsidP="00503B04">
            <w:pPr>
              <w:rPr>
                <w:sz w:val="24"/>
              </w:rPr>
            </w:pPr>
            <w:r w:rsidRPr="00051211">
              <w:rPr>
                <w:sz w:val="24"/>
              </w:rPr>
              <w:t xml:space="preserve">      </w:t>
            </w:r>
            <w:r>
              <w:rPr>
                <w:sz w:val="24"/>
              </w:rPr>
              <w:t xml:space="preserve">   </w:t>
            </w:r>
            <w:r w:rsidRPr="00051211">
              <w:rPr>
                <w:sz w:val="24"/>
              </w:rPr>
              <w:t xml:space="preserve">      г. Железноводск</w:t>
            </w:r>
          </w:p>
        </w:tc>
        <w:tc>
          <w:tcPr>
            <w:tcW w:w="567" w:type="dxa"/>
            <w:vAlign w:val="bottom"/>
          </w:tcPr>
          <w:p w:rsidR="00F65D56" w:rsidRPr="00051211" w:rsidRDefault="00F65D56" w:rsidP="00503B04">
            <w:pPr>
              <w:jc w:val="center"/>
            </w:pPr>
            <w:r w:rsidRPr="00051211"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bottom"/>
          </w:tcPr>
          <w:p w:rsidR="00F65D56" w:rsidRDefault="003038D5" w:rsidP="003038D5">
            <w:pPr>
              <w:jc w:val="center"/>
            </w:pPr>
            <w:r>
              <w:t>399</w:t>
            </w:r>
          </w:p>
        </w:tc>
      </w:tr>
    </w:tbl>
    <w:p w:rsidR="00F65D56" w:rsidRDefault="00F65D56" w:rsidP="00F65D56">
      <w:pPr>
        <w:pStyle w:val="a3"/>
        <w:rPr>
          <w:caps w:val="0"/>
          <w:sz w:val="22"/>
        </w:rPr>
      </w:pPr>
    </w:p>
    <w:p w:rsidR="00F65D56" w:rsidRDefault="00F65D56" w:rsidP="00F65D56">
      <w:pPr>
        <w:pStyle w:val="a3"/>
        <w:rPr>
          <w:caps w:val="0"/>
          <w:sz w:val="22"/>
        </w:rPr>
      </w:pPr>
    </w:p>
    <w:p w:rsidR="00F65D56" w:rsidRDefault="00F65D56" w:rsidP="00F65D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О внесении изменений в постановление администрации города-курорта Железноводска Ставропольского края от 03 декабря 2014 г. № 1009 </w:t>
      </w:r>
    </w:p>
    <w:p w:rsidR="00F65D56" w:rsidRDefault="00F65D56" w:rsidP="00F65D56">
      <w:pPr>
        <w:ind w:firstLine="708"/>
        <w:jc w:val="both"/>
        <w:rPr>
          <w:szCs w:val="28"/>
        </w:rPr>
      </w:pPr>
    </w:p>
    <w:p w:rsidR="00F65D56" w:rsidRDefault="00F65D56" w:rsidP="00F65D56">
      <w:pPr>
        <w:ind w:firstLine="708"/>
        <w:rPr>
          <w:szCs w:val="28"/>
        </w:rPr>
      </w:pPr>
    </w:p>
    <w:p w:rsidR="00F65D56" w:rsidRDefault="00F65D56" w:rsidP="00F65D56">
      <w:pPr>
        <w:ind w:firstLine="708"/>
        <w:jc w:val="both"/>
        <w:rPr>
          <w:szCs w:val="28"/>
        </w:rPr>
      </w:pPr>
      <w:proofErr w:type="gramStart"/>
      <w:r w:rsidRPr="00970AF0">
        <w:rPr>
          <w:szCs w:val="28"/>
        </w:rPr>
        <w:t>В соответствии с</w:t>
      </w:r>
      <w:r w:rsidR="006D015E">
        <w:rPr>
          <w:szCs w:val="28"/>
        </w:rPr>
        <w:t xml:space="preserve"> </w:t>
      </w:r>
      <w:r w:rsidR="00B63B63">
        <w:rPr>
          <w:szCs w:val="28"/>
        </w:rPr>
        <w:t>Кодексом Российской Федерации об административных правонарушениях,</w:t>
      </w:r>
      <w:r w:rsidRPr="00970AF0">
        <w:rPr>
          <w:szCs w:val="28"/>
        </w:rPr>
        <w:t xml:space="preserve"> </w:t>
      </w:r>
      <w:r w:rsidR="00307B72">
        <w:rPr>
          <w:szCs w:val="28"/>
        </w:rPr>
        <w:t>з</w:t>
      </w:r>
      <w:r w:rsidRPr="00970AF0">
        <w:rPr>
          <w:szCs w:val="28"/>
        </w:rPr>
        <w:t>акон</w:t>
      </w:r>
      <w:r w:rsidR="00307B72">
        <w:rPr>
          <w:szCs w:val="28"/>
        </w:rPr>
        <w:t>а</w:t>
      </w:r>
      <w:r w:rsidRPr="00970AF0">
        <w:rPr>
          <w:szCs w:val="28"/>
        </w:rPr>
        <w:t>м</w:t>
      </w:r>
      <w:r w:rsidR="00307B72">
        <w:rPr>
          <w:szCs w:val="28"/>
        </w:rPr>
        <w:t>и</w:t>
      </w:r>
      <w:r w:rsidRPr="00970AF0">
        <w:rPr>
          <w:szCs w:val="28"/>
        </w:rPr>
        <w:t xml:space="preserve"> Ставропольского края </w:t>
      </w:r>
      <w:r w:rsidR="00307B72">
        <w:rPr>
          <w:szCs w:val="28"/>
        </w:rPr>
        <w:br/>
      </w:r>
      <w:r w:rsidRPr="00970AF0">
        <w:rPr>
          <w:szCs w:val="28"/>
        </w:rPr>
        <w:t xml:space="preserve">от </w:t>
      </w:r>
      <w:r>
        <w:rPr>
          <w:szCs w:val="28"/>
        </w:rPr>
        <w:t>10 апреля</w:t>
      </w:r>
      <w:r w:rsidRPr="00970AF0"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08 г"/>
        </w:smartTagPr>
        <w:r w:rsidRPr="00970AF0">
          <w:rPr>
            <w:szCs w:val="28"/>
          </w:rPr>
          <w:t>2008 г</w:t>
        </w:r>
      </w:smartTag>
      <w:r w:rsidR="00124790">
        <w:rPr>
          <w:szCs w:val="28"/>
        </w:rPr>
        <w:t>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20-</w:t>
      </w:r>
      <w:r w:rsidRPr="00970AF0">
        <w:rPr>
          <w:szCs w:val="28"/>
        </w:rPr>
        <w:t>кз «Об административных правонарушения</w:t>
      </w:r>
      <w:r>
        <w:rPr>
          <w:szCs w:val="28"/>
        </w:rPr>
        <w:t>х</w:t>
      </w:r>
      <w:r w:rsidRPr="00970AF0">
        <w:rPr>
          <w:szCs w:val="28"/>
        </w:rPr>
        <w:t xml:space="preserve"> в Ставропольском крае»</w:t>
      </w:r>
      <w:r>
        <w:rPr>
          <w:szCs w:val="28"/>
        </w:rPr>
        <w:t>,</w:t>
      </w:r>
      <w:r w:rsidRPr="00B2404B">
        <w:rPr>
          <w:szCs w:val="28"/>
        </w:rPr>
        <w:t xml:space="preserve"> </w:t>
      </w:r>
      <w:r w:rsidRPr="00970AF0">
        <w:rPr>
          <w:szCs w:val="28"/>
        </w:rPr>
        <w:t xml:space="preserve">от </w:t>
      </w:r>
      <w:r w:rsidR="00BD141C">
        <w:rPr>
          <w:szCs w:val="28"/>
        </w:rPr>
        <w:t>31</w:t>
      </w:r>
      <w:r>
        <w:rPr>
          <w:szCs w:val="28"/>
        </w:rPr>
        <w:t xml:space="preserve"> </w:t>
      </w:r>
      <w:r w:rsidR="00BD141C">
        <w:rPr>
          <w:szCs w:val="28"/>
        </w:rPr>
        <w:t>марта 2016</w:t>
      </w:r>
      <w:r w:rsidRPr="00970AF0">
        <w:rPr>
          <w:szCs w:val="28"/>
        </w:rPr>
        <w:t xml:space="preserve"> г.</w:t>
      </w:r>
      <w:r>
        <w:rPr>
          <w:szCs w:val="28"/>
        </w:rPr>
        <w:t xml:space="preserve"> </w:t>
      </w:r>
      <w:r w:rsidRPr="00970AF0">
        <w:rPr>
          <w:szCs w:val="28"/>
        </w:rPr>
        <w:t>№</w:t>
      </w:r>
      <w:r>
        <w:rPr>
          <w:szCs w:val="28"/>
        </w:rPr>
        <w:t xml:space="preserve"> </w:t>
      </w:r>
      <w:r w:rsidR="00BD141C">
        <w:rPr>
          <w:szCs w:val="28"/>
        </w:rPr>
        <w:t>44</w:t>
      </w:r>
      <w:r>
        <w:rPr>
          <w:szCs w:val="28"/>
        </w:rPr>
        <w:t>-кз «О внесении изменения в статью 12.2 Закона Ставропольского края «Об административных правонарушениях в Ставропольском крае»</w:t>
      </w:r>
      <w:r w:rsidR="00B63B63">
        <w:rPr>
          <w:szCs w:val="28"/>
        </w:rPr>
        <w:t xml:space="preserve">, </w:t>
      </w:r>
      <w:r>
        <w:rPr>
          <w:szCs w:val="28"/>
        </w:rPr>
        <w:t>в целях упорядочения работы должностных лиц, уполномоченных составлять протоколы об административных правонарушениях, совершенных на территории</w:t>
      </w:r>
      <w:proofErr w:type="gramEnd"/>
      <w:r>
        <w:rPr>
          <w:szCs w:val="28"/>
        </w:rPr>
        <w:t xml:space="preserve"> города-курорта Железноводска Ставропольского края,</w:t>
      </w:r>
    </w:p>
    <w:p w:rsidR="00BD141C" w:rsidRDefault="00BD141C" w:rsidP="00F65D56">
      <w:pPr>
        <w:rPr>
          <w:szCs w:val="28"/>
        </w:rPr>
      </w:pPr>
    </w:p>
    <w:p w:rsidR="00F65D56" w:rsidRDefault="00F65D56" w:rsidP="00F65D56">
      <w:pPr>
        <w:rPr>
          <w:szCs w:val="28"/>
        </w:rPr>
      </w:pPr>
      <w:r>
        <w:rPr>
          <w:szCs w:val="28"/>
        </w:rPr>
        <w:t>ПОСТАНОВЛЯЮ:</w:t>
      </w:r>
    </w:p>
    <w:p w:rsidR="00F65D56" w:rsidRDefault="00F65D56" w:rsidP="00F65D56">
      <w:pPr>
        <w:rPr>
          <w:szCs w:val="28"/>
        </w:rPr>
      </w:pPr>
    </w:p>
    <w:p w:rsidR="00F65D56" w:rsidRDefault="00F65D56" w:rsidP="00F65D56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постановление администрации города-курорта Железноводска Ставропольского края от 03 декабря 2014 г. № 1009 «О должностных лицах, уполномоченных составлять протоколы об административных правонарушениях, совершенных на территории города-курорта Железноводска Ставропольского края» (с измене</w:t>
      </w:r>
      <w:r w:rsidR="00B63B63">
        <w:rPr>
          <w:szCs w:val="28"/>
        </w:rPr>
        <w:t>ниями, внесенными постановлен</w:t>
      </w:r>
      <w:r w:rsidR="00307B72">
        <w:rPr>
          <w:szCs w:val="28"/>
        </w:rPr>
        <w:t>ия</w:t>
      </w:r>
      <w:r w:rsidR="00B63B63">
        <w:rPr>
          <w:szCs w:val="28"/>
        </w:rPr>
        <w:t>ми</w:t>
      </w:r>
      <w:r>
        <w:rPr>
          <w:szCs w:val="28"/>
        </w:rPr>
        <w:t xml:space="preserve"> администрации города-курорта Железноводска Ставропольского края </w:t>
      </w:r>
      <w:r w:rsidR="00124790">
        <w:rPr>
          <w:szCs w:val="28"/>
        </w:rPr>
        <w:t xml:space="preserve">от 02 </w:t>
      </w:r>
      <w:r w:rsidR="00C006DF">
        <w:rPr>
          <w:szCs w:val="28"/>
        </w:rPr>
        <w:t>июня 2015 г. № 428, от 23 июня 2015 г. № 4</w:t>
      </w:r>
      <w:r w:rsidR="001F246C">
        <w:rPr>
          <w:szCs w:val="28"/>
        </w:rPr>
        <w:t>97,</w:t>
      </w:r>
      <w:r w:rsidR="00C006DF">
        <w:rPr>
          <w:szCs w:val="28"/>
        </w:rPr>
        <w:t xml:space="preserve"> </w:t>
      </w:r>
      <w:r>
        <w:rPr>
          <w:szCs w:val="28"/>
        </w:rPr>
        <w:t xml:space="preserve">от </w:t>
      </w:r>
      <w:r w:rsidR="00BD141C">
        <w:rPr>
          <w:szCs w:val="28"/>
        </w:rPr>
        <w:t>29</w:t>
      </w:r>
      <w:r>
        <w:rPr>
          <w:szCs w:val="28"/>
        </w:rPr>
        <w:t xml:space="preserve"> ию</w:t>
      </w:r>
      <w:r w:rsidR="00BD141C">
        <w:rPr>
          <w:szCs w:val="28"/>
        </w:rPr>
        <w:t>л</w:t>
      </w:r>
      <w:r>
        <w:rPr>
          <w:szCs w:val="28"/>
        </w:rPr>
        <w:t xml:space="preserve">я 2015 г. № </w:t>
      </w:r>
      <w:r w:rsidR="00BD141C">
        <w:rPr>
          <w:szCs w:val="28"/>
        </w:rPr>
        <w:t>607</w:t>
      </w:r>
      <w:r>
        <w:rPr>
          <w:szCs w:val="28"/>
        </w:rPr>
        <w:t>) следующие изменения:</w:t>
      </w:r>
      <w:proofErr w:type="gramEnd"/>
    </w:p>
    <w:p w:rsidR="00F65D56" w:rsidRDefault="00BD141C" w:rsidP="00F65D56">
      <w:pPr>
        <w:ind w:firstLine="708"/>
        <w:rPr>
          <w:szCs w:val="28"/>
        </w:rPr>
      </w:pPr>
      <w:r>
        <w:rPr>
          <w:szCs w:val="28"/>
        </w:rPr>
        <w:t>Пункт 1</w:t>
      </w:r>
      <w:r w:rsidR="00B63B63">
        <w:rPr>
          <w:szCs w:val="28"/>
        </w:rPr>
        <w:t xml:space="preserve"> </w:t>
      </w:r>
      <w:r>
        <w:rPr>
          <w:szCs w:val="28"/>
        </w:rPr>
        <w:t>дополнить п</w:t>
      </w:r>
      <w:r w:rsidR="00F65D56">
        <w:rPr>
          <w:szCs w:val="28"/>
        </w:rPr>
        <w:t>одпункт</w:t>
      </w:r>
      <w:r>
        <w:rPr>
          <w:szCs w:val="28"/>
        </w:rPr>
        <w:t>ом 1.9 следую</w:t>
      </w:r>
      <w:r w:rsidR="005C3235">
        <w:rPr>
          <w:szCs w:val="28"/>
        </w:rPr>
        <w:t>щего содержания</w:t>
      </w:r>
      <w:r w:rsidR="00F65D56">
        <w:rPr>
          <w:szCs w:val="28"/>
        </w:rPr>
        <w:t>:</w:t>
      </w:r>
    </w:p>
    <w:p w:rsidR="005C3235" w:rsidRPr="00E642AE" w:rsidRDefault="005C3235" w:rsidP="00B63B63">
      <w:pPr>
        <w:ind w:firstLine="708"/>
        <w:jc w:val="both"/>
        <w:rPr>
          <w:szCs w:val="28"/>
        </w:rPr>
      </w:pPr>
      <w:r>
        <w:rPr>
          <w:szCs w:val="28"/>
        </w:rPr>
        <w:t>«</w:t>
      </w:r>
      <w:r w:rsidRPr="00E642AE">
        <w:rPr>
          <w:szCs w:val="28"/>
        </w:rPr>
        <w:t xml:space="preserve">1.9. </w:t>
      </w:r>
      <w:proofErr w:type="gramStart"/>
      <w:r w:rsidRPr="00E642AE">
        <w:rPr>
          <w:szCs w:val="28"/>
        </w:rPr>
        <w:t>Начальника отдела по контрольно-ревизионной работе Финансового управления администрации города-курорта Железноводска Ставропольского края, заместителя начальника отдела по контрольно-ревизионной работе Финансового управления администрации города-курорта Железноводска Ставропольского края, главного специалиста отдела по контрольно-ревизионной работе Финансового управления администрации города-курорта Железноводска Ставропольского края, -</w:t>
      </w:r>
      <w:r>
        <w:rPr>
          <w:szCs w:val="28"/>
        </w:rPr>
        <w:t xml:space="preserve"> об административных правонарушениях, </w:t>
      </w:r>
      <w:r w:rsidRPr="00E642AE">
        <w:rPr>
          <w:szCs w:val="28"/>
        </w:rPr>
        <w:t>предусмотренных статьями 5.21, 15.1, 15.11, 15.14</w:t>
      </w:r>
      <w:r w:rsidR="00B63B63">
        <w:rPr>
          <w:szCs w:val="28"/>
        </w:rPr>
        <w:t xml:space="preserve"> </w:t>
      </w:r>
      <w:r w:rsidRPr="00E642AE">
        <w:rPr>
          <w:szCs w:val="28"/>
        </w:rPr>
        <w:t>- 15.</w:t>
      </w:r>
      <w:r w:rsidR="00B63B63">
        <w:rPr>
          <w:szCs w:val="28"/>
        </w:rPr>
        <w:t xml:space="preserve"> </w:t>
      </w:r>
      <w:r w:rsidRPr="00E642AE">
        <w:rPr>
          <w:szCs w:val="28"/>
        </w:rPr>
        <w:t>15.16, частью 1</w:t>
      </w:r>
      <w:r w:rsidR="0082038C">
        <w:rPr>
          <w:szCs w:val="28"/>
        </w:rPr>
        <w:t xml:space="preserve"> </w:t>
      </w:r>
      <w:r w:rsidRPr="00E642AE">
        <w:rPr>
          <w:szCs w:val="28"/>
        </w:rPr>
        <w:t>статьи 19.4, статьей 19.4.1, частью 20 статьи 19.5, статьями</w:t>
      </w:r>
      <w:proofErr w:type="gramEnd"/>
      <w:r w:rsidRPr="00E642AE">
        <w:rPr>
          <w:szCs w:val="28"/>
        </w:rPr>
        <w:t xml:space="preserve"> </w:t>
      </w:r>
      <w:proofErr w:type="gramStart"/>
      <w:r w:rsidRPr="00E642AE">
        <w:rPr>
          <w:szCs w:val="28"/>
        </w:rPr>
        <w:t xml:space="preserve">19.6 и 19.7 Кодекса Российской Федерации об </w:t>
      </w:r>
      <w:r w:rsidRPr="00E642AE">
        <w:rPr>
          <w:szCs w:val="28"/>
        </w:rPr>
        <w:lastRenderedPageBreak/>
        <w:t>административных правонарушениях (далее</w:t>
      </w:r>
      <w:r>
        <w:rPr>
          <w:szCs w:val="28"/>
        </w:rPr>
        <w:t xml:space="preserve"> </w:t>
      </w:r>
      <w:r w:rsidRPr="00E642AE">
        <w:rPr>
          <w:szCs w:val="28"/>
        </w:rPr>
        <w:t>- Кодекс), начальника отдела бюджетного учета</w:t>
      </w:r>
      <w:r w:rsidR="00617D85">
        <w:rPr>
          <w:szCs w:val="28"/>
        </w:rPr>
        <w:t>,</w:t>
      </w:r>
      <w:r w:rsidRPr="00E642AE">
        <w:rPr>
          <w:szCs w:val="28"/>
        </w:rPr>
        <w:t xml:space="preserve"> </w:t>
      </w:r>
      <w:r w:rsidR="00D669F6" w:rsidRPr="00E642AE">
        <w:rPr>
          <w:szCs w:val="28"/>
        </w:rPr>
        <w:t>исполнения бюджета и отчетности</w:t>
      </w:r>
      <w:r w:rsidR="0082038C">
        <w:rPr>
          <w:szCs w:val="28"/>
        </w:rPr>
        <w:t xml:space="preserve"> - </w:t>
      </w:r>
      <w:r w:rsidR="0082038C" w:rsidRPr="00E642AE">
        <w:rPr>
          <w:szCs w:val="28"/>
        </w:rPr>
        <w:t xml:space="preserve">главного бухгалтера </w:t>
      </w:r>
      <w:r w:rsidRPr="00E642AE">
        <w:rPr>
          <w:szCs w:val="28"/>
        </w:rPr>
        <w:t>Финансового управления администрации города-курорта Желе</w:t>
      </w:r>
      <w:r w:rsidR="00D669F6">
        <w:rPr>
          <w:szCs w:val="28"/>
        </w:rPr>
        <w:t>зноводска Ставропольского края</w:t>
      </w:r>
      <w:r w:rsidRPr="00E642AE">
        <w:rPr>
          <w:szCs w:val="28"/>
        </w:rPr>
        <w:t>, заместителя начальника отдела</w:t>
      </w:r>
      <w:r w:rsidR="00B63B63">
        <w:rPr>
          <w:szCs w:val="28"/>
        </w:rPr>
        <w:t xml:space="preserve"> </w:t>
      </w:r>
      <w:r w:rsidRPr="00E642AE">
        <w:rPr>
          <w:szCs w:val="28"/>
        </w:rPr>
        <w:t xml:space="preserve">бюджетного учета, исполнения бюджета и отчетности Финансового управления администрации города-курорта Железноводска Ставропольского края </w:t>
      </w:r>
      <w:r w:rsidR="00FC1CDC">
        <w:rPr>
          <w:szCs w:val="28"/>
        </w:rPr>
        <w:t xml:space="preserve">- </w:t>
      </w:r>
      <w:r w:rsidRPr="00E642AE">
        <w:rPr>
          <w:szCs w:val="28"/>
        </w:rPr>
        <w:t>об административных правонарушениях, предусмотренных частью 20 статьи 19.5, стать</w:t>
      </w:r>
      <w:r w:rsidR="00D669F6">
        <w:rPr>
          <w:szCs w:val="28"/>
        </w:rPr>
        <w:t>ями</w:t>
      </w:r>
      <w:r w:rsidRPr="00E642AE">
        <w:rPr>
          <w:szCs w:val="28"/>
        </w:rPr>
        <w:t xml:space="preserve">, 15.1, 15.11, 15.15.6, </w:t>
      </w:r>
      <w:r w:rsidR="0082038C" w:rsidRPr="00E642AE">
        <w:rPr>
          <w:szCs w:val="28"/>
        </w:rPr>
        <w:t>19.7</w:t>
      </w:r>
      <w:r w:rsidR="0082038C">
        <w:rPr>
          <w:szCs w:val="28"/>
        </w:rPr>
        <w:t xml:space="preserve"> </w:t>
      </w:r>
      <w:r w:rsidRPr="00E642AE">
        <w:rPr>
          <w:szCs w:val="28"/>
        </w:rPr>
        <w:t>частью 1 статьи</w:t>
      </w:r>
      <w:proofErr w:type="gramEnd"/>
      <w:r w:rsidRPr="00E642AE">
        <w:rPr>
          <w:szCs w:val="28"/>
        </w:rPr>
        <w:t xml:space="preserve"> </w:t>
      </w:r>
      <w:proofErr w:type="gramStart"/>
      <w:r w:rsidRPr="00E642AE">
        <w:rPr>
          <w:szCs w:val="28"/>
        </w:rPr>
        <w:t>19.4, статьей 19.4.1 Кодекса, начальника отдела планирования бюджета Финансового управления администрации города-курорта Железноводска Ставропольского края - об административных правонарушениях, предусмотренных стать</w:t>
      </w:r>
      <w:r w:rsidR="00D669F6">
        <w:rPr>
          <w:szCs w:val="28"/>
        </w:rPr>
        <w:t>ями</w:t>
      </w:r>
      <w:r w:rsidRPr="00E642AE">
        <w:rPr>
          <w:szCs w:val="28"/>
        </w:rPr>
        <w:t xml:space="preserve"> 15.15.6, 15.15.9, 15.15.15, 19,7 Кодекса, начальника отдела планирования доходов, муниципального долга, бюджетных кредитов и финансирования отраслей экономики города Финансового управления администрации города-курорта Железноводска Ставропольского края</w:t>
      </w:r>
      <w:r w:rsidR="00FC1CDC">
        <w:rPr>
          <w:szCs w:val="28"/>
        </w:rPr>
        <w:t xml:space="preserve"> </w:t>
      </w:r>
      <w:r w:rsidRPr="00E642AE">
        <w:rPr>
          <w:szCs w:val="28"/>
        </w:rPr>
        <w:t>- об административных нарушениях, предусмотренных статьями 15.15.6, 19.7 Кодекса</w:t>
      </w:r>
      <w:r w:rsidR="00FC1CDC">
        <w:rPr>
          <w:szCs w:val="28"/>
        </w:rPr>
        <w:t>.».</w:t>
      </w:r>
      <w:proofErr w:type="gramEnd"/>
    </w:p>
    <w:p w:rsidR="00FC1CDC" w:rsidRDefault="00FC1CDC" w:rsidP="00F65D56">
      <w:pPr>
        <w:ind w:firstLine="720"/>
        <w:jc w:val="both"/>
        <w:rPr>
          <w:szCs w:val="28"/>
        </w:rPr>
      </w:pPr>
    </w:p>
    <w:p w:rsidR="00F65D56" w:rsidRDefault="00FC1CDC" w:rsidP="00F65D56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="00F65D56">
        <w:rPr>
          <w:szCs w:val="28"/>
        </w:rPr>
        <w:t>. Опубликовать настоящее постановление в общественно-политическом еженедельнике «Железноводские ведомости» и разместить на официальном сайте 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:rsidR="00F65D56" w:rsidRDefault="00F65D56" w:rsidP="00F65D56">
      <w:pPr>
        <w:ind w:firstLine="720"/>
        <w:jc w:val="both"/>
        <w:rPr>
          <w:szCs w:val="28"/>
        </w:rPr>
      </w:pPr>
    </w:p>
    <w:p w:rsidR="00F65D56" w:rsidRDefault="00FC1CDC" w:rsidP="00F65D56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="00F65D56">
        <w:rPr>
          <w:szCs w:val="28"/>
        </w:rPr>
        <w:t>. Контроль за выполнением настоящего постановления возложить на первого заместителя главы администрации города-курорта Железноводска Ставропольского края Бондаренко Н.Н.</w:t>
      </w:r>
    </w:p>
    <w:p w:rsidR="00F65D56" w:rsidRDefault="00F65D56" w:rsidP="00F65D56">
      <w:pPr>
        <w:jc w:val="both"/>
        <w:rPr>
          <w:szCs w:val="28"/>
        </w:rPr>
      </w:pPr>
    </w:p>
    <w:p w:rsidR="00F65D56" w:rsidRDefault="00F65D56" w:rsidP="00F65D56">
      <w:pPr>
        <w:jc w:val="both"/>
        <w:rPr>
          <w:szCs w:val="28"/>
        </w:rPr>
      </w:pPr>
      <w:r>
        <w:rPr>
          <w:szCs w:val="28"/>
        </w:rPr>
        <w:tab/>
      </w:r>
      <w:r w:rsidR="00FC1CDC">
        <w:rPr>
          <w:szCs w:val="28"/>
        </w:rPr>
        <w:t>4</w:t>
      </w:r>
      <w:r>
        <w:rPr>
          <w:szCs w:val="28"/>
        </w:rPr>
        <w:t>. Настоящее постановление вступает в силу со дня его подписания.</w:t>
      </w:r>
    </w:p>
    <w:p w:rsidR="00F65D56" w:rsidRDefault="00F65D56" w:rsidP="00F65D56">
      <w:pPr>
        <w:jc w:val="both"/>
        <w:rPr>
          <w:szCs w:val="28"/>
        </w:rPr>
      </w:pPr>
    </w:p>
    <w:p w:rsidR="00F65D56" w:rsidRDefault="00F65D56" w:rsidP="00F65D56">
      <w:pPr>
        <w:jc w:val="both"/>
        <w:rPr>
          <w:szCs w:val="28"/>
        </w:rPr>
      </w:pPr>
    </w:p>
    <w:p w:rsidR="00F65D56" w:rsidRDefault="00F65D56" w:rsidP="00F65D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Глава города-курорта </w:t>
      </w:r>
    </w:p>
    <w:p w:rsidR="00F65D56" w:rsidRDefault="00F65D56" w:rsidP="00F65D56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Железноводска </w:t>
      </w:r>
    </w:p>
    <w:p w:rsidR="00F65D56" w:rsidRDefault="00F65D56" w:rsidP="00344C59">
      <w:pPr>
        <w:spacing w:line="240" w:lineRule="exact"/>
        <w:jc w:val="both"/>
        <w:rPr>
          <w:szCs w:val="28"/>
        </w:rPr>
        <w:sectPr w:rsidR="00F65D56" w:rsidSect="000F2F56">
          <w:headerReference w:type="even" r:id="rId8"/>
          <w:headerReference w:type="default" r:id="rId9"/>
          <w:pgSz w:w="11906" w:h="16838" w:code="9"/>
          <w:pgMar w:top="1134" w:right="567" w:bottom="1276" w:left="1985" w:header="567" w:footer="567" w:gutter="0"/>
          <w:pgNumType w:start="1"/>
          <w:cols w:space="708"/>
          <w:titlePg/>
          <w:docGrid w:linePitch="381"/>
        </w:sectPr>
      </w:pPr>
      <w:r>
        <w:rPr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szCs w:val="28"/>
        </w:rPr>
        <w:t>В.Б.Мельникова</w:t>
      </w:r>
      <w:proofErr w:type="spellEnd"/>
    </w:p>
    <w:p w:rsidR="00F969FB" w:rsidRDefault="00F969FB" w:rsidP="00344C59">
      <w:pPr>
        <w:tabs>
          <w:tab w:val="left" w:pos="1122"/>
        </w:tabs>
        <w:spacing w:line="240" w:lineRule="exact"/>
        <w:jc w:val="both"/>
      </w:pPr>
    </w:p>
    <w:sectPr w:rsidR="00F969FB" w:rsidSect="00344C59">
      <w:pgSz w:w="11906" w:h="16838"/>
      <w:pgMar w:top="1134" w:right="1985" w:bottom="1134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901" w:rsidRDefault="00A77901" w:rsidP="00C3532B">
      <w:r>
        <w:separator/>
      </w:r>
    </w:p>
  </w:endnote>
  <w:endnote w:type="continuationSeparator" w:id="0">
    <w:p w:rsidR="00A77901" w:rsidRDefault="00A77901" w:rsidP="00C35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901" w:rsidRDefault="00A77901" w:rsidP="00C3532B">
      <w:r>
        <w:separator/>
      </w:r>
    </w:p>
  </w:footnote>
  <w:footnote w:type="continuationSeparator" w:id="0">
    <w:p w:rsidR="00A77901" w:rsidRDefault="00A77901" w:rsidP="00C35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27" w:rsidRDefault="00DE2221" w:rsidP="0050586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50E4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7127" w:rsidRDefault="00A77901" w:rsidP="004F68B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E44" w:rsidRDefault="00E50E49" w:rsidP="00126E44">
    <w:pPr>
      <w:pStyle w:val="a5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D56"/>
    <w:rsid w:val="000D3766"/>
    <w:rsid w:val="000E4CBC"/>
    <w:rsid w:val="00124790"/>
    <w:rsid w:val="001F246C"/>
    <w:rsid w:val="003038D5"/>
    <w:rsid w:val="00307B72"/>
    <w:rsid w:val="00312366"/>
    <w:rsid w:val="00317ABA"/>
    <w:rsid w:val="00344C59"/>
    <w:rsid w:val="005C3235"/>
    <w:rsid w:val="00617D85"/>
    <w:rsid w:val="006D015E"/>
    <w:rsid w:val="0082038C"/>
    <w:rsid w:val="008265B3"/>
    <w:rsid w:val="00927E05"/>
    <w:rsid w:val="009E20A2"/>
    <w:rsid w:val="00A77901"/>
    <w:rsid w:val="00B63B63"/>
    <w:rsid w:val="00BD141C"/>
    <w:rsid w:val="00BD5807"/>
    <w:rsid w:val="00BD58EC"/>
    <w:rsid w:val="00C006DF"/>
    <w:rsid w:val="00C250A6"/>
    <w:rsid w:val="00C3532B"/>
    <w:rsid w:val="00C73F52"/>
    <w:rsid w:val="00CD43D3"/>
    <w:rsid w:val="00D669F6"/>
    <w:rsid w:val="00DE2221"/>
    <w:rsid w:val="00E50E49"/>
    <w:rsid w:val="00EA645C"/>
    <w:rsid w:val="00EF756B"/>
    <w:rsid w:val="00F65D56"/>
    <w:rsid w:val="00F969FB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56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65D56"/>
    <w:pPr>
      <w:keepNext/>
      <w:jc w:val="center"/>
      <w:outlineLvl w:val="0"/>
    </w:pPr>
    <w:rPr>
      <w:b/>
      <w:bCs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5D56"/>
    <w:rPr>
      <w:rFonts w:eastAsia="Times New Roman"/>
      <w:b/>
      <w:bCs/>
      <w:caps/>
      <w:sz w:val="36"/>
      <w:szCs w:val="24"/>
      <w:lang w:eastAsia="ru-RU"/>
    </w:rPr>
  </w:style>
  <w:style w:type="paragraph" w:styleId="a3">
    <w:name w:val="Body Text"/>
    <w:basedOn w:val="a"/>
    <w:link w:val="a4"/>
    <w:rsid w:val="00F65D56"/>
    <w:pPr>
      <w:jc w:val="center"/>
    </w:pPr>
    <w:rPr>
      <w:caps/>
    </w:rPr>
  </w:style>
  <w:style w:type="character" w:customStyle="1" w:styleId="a4">
    <w:name w:val="Основной текст Знак"/>
    <w:basedOn w:val="a0"/>
    <w:link w:val="a3"/>
    <w:rsid w:val="00F65D56"/>
    <w:rPr>
      <w:rFonts w:eastAsia="Times New Roman"/>
      <w:caps/>
      <w:szCs w:val="24"/>
      <w:lang w:eastAsia="ru-RU"/>
    </w:rPr>
  </w:style>
  <w:style w:type="paragraph" w:styleId="a5">
    <w:name w:val="header"/>
    <w:basedOn w:val="a"/>
    <w:link w:val="a6"/>
    <w:uiPriority w:val="99"/>
    <w:rsid w:val="00F65D5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D56"/>
    <w:rPr>
      <w:rFonts w:eastAsia="Times New Roman"/>
      <w:szCs w:val="24"/>
      <w:lang w:eastAsia="ru-RU"/>
    </w:rPr>
  </w:style>
  <w:style w:type="character" w:styleId="a7">
    <w:name w:val="page number"/>
    <w:basedOn w:val="a0"/>
    <w:rsid w:val="00F65D56"/>
  </w:style>
  <w:style w:type="paragraph" w:customStyle="1" w:styleId="ConsPlusCell">
    <w:name w:val="ConsPlusCell"/>
    <w:uiPriority w:val="99"/>
    <w:rsid w:val="00F65D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40cab</cp:lastModifiedBy>
  <cp:revision>11</cp:revision>
  <cp:lastPrinted>2016-05-04T13:39:00Z</cp:lastPrinted>
  <dcterms:created xsi:type="dcterms:W3CDTF">2016-04-18T07:09:00Z</dcterms:created>
  <dcterms:modified xsi:type="dcterms:W3CDTF">2016-05-24T13:38:00Z</dcterms:modified>
</cp:coreProperties>
</file>