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7D071B" w:rsidRPr="007D071B" w:rsidTr="007D071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7D071B" w:rsidRPr="007D07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4139" w:rsidRPr="00634139" w:rsidRDefault="00634139" w:rsidP="00634139">
                  <w:pPr>
                    <w:autoSpaceDE w:val="0"/>
                    <w:autoSpaceDN w:val="0"/>
                    <w:adjustRightInd w:val="0"/>
                    <w:ind w:firstLine="6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D071B" w:rsidRPr="00634139" w:rsidRDefault="009C5037" w:rsidP="009C5037">
                  <w:pPr>
                    <w:widowControl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6D0A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ежемесячной денежной выплате на третьего ребенка </w:t>
                  </w:r>
                </w:p>
              </w:tc>
            </w:tr>
          </w:tbl>
          <w:p w:rsidR="007D071B" w:rsidRPr="007D071B" w:rsidRDefault="007D071B" w:rsidP="007D07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71B" w:rsidRPr="007D071B" w:rsidTr="007D071B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037" w:rsidRDefault="009C5037" w:rsidP="00FD4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0C" w:rsidRDefault="00F7480C" w:rsidP="00FD4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80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условия назначения и выплаты ежемесячной денежной выплаты </w:t>
            </w:r>
            <w:r w:rsidR="009C5037">
              <w:rPr>
                <w:rFonts w:ascii="Times New Roman" w:hAnsi="Times New Roman" w:cs="Times New Roman"/>
                <w:sz w:val="28"/>
                <w:szCs w:val="28"/>
              </w:rPr>
              <w:t xml:space="preserve">на третьего ребенка </w:t>
            </w:r>
            <w:r w:rsidRPr="00F7480C">
              <w:rPr>
                <w:rFonts w:ascii="Times New Roman" w:hAnsi="Times New Roman" w:cs="Times New Roman"/>
                <w:sz w:val="28"/>
                <w:szCs w:val="28"/>
              </w:rPr>
              <w:t>урегулированы Постановлением Правительства Ставропольского края от 20.12.2012 № 498-п «Об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</w:t>
            </w:r>
            <w:r w:rsidRPr="00F74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7480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 СК).</w:t>
            </w:r>
          </w:p>
          <w:p w:rsidR="00FD4B1E" w:rsidRPr="00FD4B1E" w:rsidRDefault="00FD4B1E" w:rsidP="00FD4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1E">
              <w:rPr>
                <w:rFonts w:ascii="Times New Roman" w:hAnsi="Times New Roman" w:cs="Times New Roman"/>
                <w:sz w:val="28"/>
                <w:szCs w:val="28"/>
              </w:rPr>
              <w:t>Право на ежемесячную денежную выплату имеют:</w:t>
            </w:r>
          </w:p>
          <w:p w:rsidR="00FD4B1E" w:rsidRPr="00FD4B1E" w:rsidRDefault="00FD4B1E" w:rsidP="00FD4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1E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родившая троих и более детей</w:t>
            </w:r>
            <w:r w:rsidRPr="00FD4B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4B1E" w:rsidRPr="00FD4B1E" w:rsidRDefault="00FD4B1E" w:rsidP="00FD4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B1E">
              <w:rPr>
                <w:rFonts w:ascii="Times New Roman" w:hAnsi="Times New Roman" w:cs="Times New Roman"/>
                <w:sz w:val="28"/>
                <w:szCs w:val="28"/>
              </w:rPr>
              <w:t>отец троих и более детей, в случае смерти матери детей либо объявления ее умершей или безвестно отсутствующей, лишения ее родительских прав или 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раничения в родительских правах.</w:t>
            </w:r>
          </w:p>
          <w:p w:rsidR="00F7480C" w:rsidRPr="00F7480C" w:rsidRDefault="009C5037" w:rsidP="009C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7480C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денежной выплаты </w:t>
            </w:r>
            <w:r w:rsidR="00F7480C"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у</w:t>
            </w:r>
            <w:r w:rsidR="00F7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тверждае</w:t>
            </w:r>
            <w:r w:rsidR="00FD4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="00F7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</w:t>
            </w:r>
            <w:r w:rsidR="00FD4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7480C"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</w:t>
            </w:r>
            <w:r w:rsidR="00F7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F7480C"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 w:rsidR="00F7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D4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7480C"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января 2016 года </w:t>
            </w:r>
            <w:r w:rsidR="00F7480C"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составляет 7</w:t>
            </w:r>
            <w:r w:rsidR="00F7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="00F7480C" w:rsidRPr="00F7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 рублей.</w:t>
            </w:r>
          </w:p>
          <w:p w:rsidR="00F7480C" w:rsidRPr="00F7480C" w:rsidRDefault="00FD4B1E" w:rsidP="00F748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480C" w:rsidRPr="00F7480C">
              <w:rPr>
                <w:rFonts w:ascii="Times New Roman" w:hAnsi="Times New Roman" w:cs="Times New Roman"/>
                <w:sz w:val="28"/>
                <w:szCs w:val="28"/>
              </w:rPr>
              <w:t>раво на ежемесячную денежную выплату у семьи возникает однократно, и только в отношении одного ребенка – третьего или последующего, родившегося после 31 декабря 2012 года.</w:t>
            </w:r>
          </w:p>
          <w:p w:rsidR="00F7480C" w:rsidRPr="00F7480C" w:rsidRDefault="009C5037" w:rsidP="00F748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480C" w:rsidRPr="00F7480C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выплата </w:t>
            </w:r>
            <w:proofErr w:type="gramStart"/>
            <w:r w:rsidR="00F7480C" w:rsidRPr="00F7480C">
              <w:rPr>
                <w:rFonts w:ascii="Times New Roman" w:hAnsi="Times New Roman" w:cs="Times New Roman"/>
                <w:sz w:val="28"/>
                <w:szCs w:val="28"/>
              </w:rPr>
              <w:t>назначается и выплачивается</w:t>
            </w:r>
            <w:proofErr w:type="gramEnd"/>
            <w:r w:rsidR="00F7480C" w:rsidRPr="00F7480C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при соблюдении на дату обращения за ежемесячной денежной выплатой и до достижения третьим или последующим ребенком, с рождением которого возникло право на ежемесячную денежную выплату, возраста трех лет следующих условий:</w:t>
            </w:r>
          </w:p>
          <w:p w:rsidR="00F7480C" w:rsidRPr="00F7480C" w:rsidRDefault="00F7480C" w:rsidP="00F7480C">
            <w:pPr>
              <w:spacing w:after="0" w:line="240" w:lineRule="auto"/>
              <w:ind w:firstLine="709"/>
              <w:jc w:val="both"/>
              <w:rPr>
                <w:rStyle w:val="FontStyle12"/>
                <w:sz w:val="28"/>
                <w:szCs w:val="28"/>
              </w:rPr>
            </w:pPr>
            <w:r w:rsidRPr="00F7480C">
              <w:rPr>
                <w:rStyle w:val="FontStyle12"/>
                <w:sz w:val="28"/>
                <w:szCs w:val="28"/>
              </w:rPr>
              <w:t>наличие гражданства Российской Федерации у родителей и несовершеннолетних детей, с учетом которых определяется право семьи на ежемесячную денежную выплату;</w:t>
            </w:r>
          </w:p>
          <w:p w:rsidR="00F7480C" w:rsidRPr="00F7480C" w:rsidRDefault="00CC3513" w:rsidP="00F7480C">
            <w:pPr>
              <w:spacing w:after="0" w:line="240" w:lineRule="auto"/>
              <w:ind w:firstLine="709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наличие регистрации по месту жительства на </w:t>
            </w:r>
            <w:r w:rsidR="00F7480C" w:rsidRPr="00F7480C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Ставропольского края</w:t>
            </w:r>
            <w:r w:rsidR="00F7480C" w:rsidRPr="00F7480C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у </w:t>
            </w:r>
            <w:r w:rsidR="00F7480C" w:rsidRPr="00F7480C">
              <w:rPr>
                <w:rStyle w:val="FontStyle12"/>
                <w:sz w:val="28"/>
                <w:szCs w:val="28"/>
              </w:rPr>
              <w:t>родителей и несовершеннолетних детей</w:t>
            </w:r>
            <w:r>
              <w:rPr>
                <w:rStyle w:val="FontStyle12"/>
                <w:sz w:val="28"/>
                <w:szCs w:val="28"/>
              </w:rPr>
              <w:t xml:space="preserve"> на дату рождения в семье третьего или последующего ребенка, родившегося после </w:t>
            </w:r>
            <w:r>
              <w:rPr>
                <w:rStyle w:val="FontStyle12"/>
                <w:sz w:val="28"/>
                <w:szCs w:val="28"/>
              </w:rPr>
              <w:br/>
              <w:t>31 декабря 2012 года</w:t>
            </w:r>
            <w:r w:rsidR="00F7480C" w:rsidRPr="00F7480C">
              <w:rPr>
                <w:rStyle w:val="FontStyle12"/>
                <w:sz w:val="28"/>
                <w:szCs w:val="28"/>
              </w:rPr>
              <w:t>;</w:t>
            </w:r>
          </w:p>
          <w:p w:rsidR="00F7480C" w:rsidRPr="00F7480C" w:rsidRDefault="00F7480C" w:rsidP="00FD4B1E">
            <w:pPr>
              <w:spacing w:after="0" w:line="240" w:lineRule="auto"/>
              <w:ind w:firstLine="709"/>
              <w:jc w:val="both"/>
              <w:rPr>
                <w:rStyle w:val="FontStyle12"/>
                <w:sz w:val="28"/>
                <w:szCs w:val="28"/>
              </w:rPr>
            </w:pPr>
            <w:r w:rsidRPr="00F7480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проживание заявителя с третьим или последующим ребенком, с рождением которого возникло право на ежемесячную денежную выплату, а также с несовершеннолетними детьми, </w:t>
            </w:r>
            <w:r w:rsidRPr="00F7480C">
              <w:rPr>
                <w:rStyle w:val="FontStyle12"/>
                <w:sz w:val="28"/>
                <w:szCs w:val="28"/>
              </w:rPr>
              <w:t>с учетом которых определяется право семьи на ежемесячную денежную выплату;</w:t>
            </w:r>
          </w:p>
          <w:p w:rsidR="00F7480C" w:rsidRDefault="00F7480C" w:rsidP="00FD4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FontStyle12"/>
                <w:sz w:val="28"/>
                <w:szCs w:val="28"/>
              </w:rPr>
            </w:pPr>
            <w:r w:rsidRPr="00F7480C">
              <w:rPr>
                <w:rStyle w:val="FontStyle12"/>
                <w:sz w:val="28"/>
                <w:szCs w:val="28"/>
              </w:rPr>
              <w:t xml:space="preserve">среднедушевой доход семьи не превышает величину среднедушевого денежного дохода населения в Ставропольском крае (в 2016 году – </w:t>
            </w:r>
            <w:r w:rsidRPr="00F7480C">
              <w:rPr>
                <w:rStyle w:val="FontStyle12"/>
                <w:sz w:val="28"/>
                <w:szCs w:val="28"/>
              </w:rPr>
              <w:br w:type="textWrapping" w:clear="all"/>
              <w:t>21436,90 рублей на человека).</w:t>
            </w:r>
          </w:p>
          <w:p w:rsidR="00FD4B1E" w:rsidRDefault="00FD4B1E" w:rsidP="00FD4B1E">
            <w:pPr>
              <w:pStyle w:val="ConsPlusNormal"/>
              <w:ind w:firstLine="709"/>
              <w:jc w:val="both"/>
            </w:pPr>
            <w:r>
              <w:t xml:space="preserve">Сведения о доходах семьи, подтверждающие ее право на ежемесячную денежную выплату, представляются заявителем в уполномоченный орган либо многофункциональный центр предоставления государственных и муниципальных услуг в Ставропольском крае ежегодно, по истечении </w:t>
            </w:r>
            <w:r>
              <w:lastRenderedPageBreak/>
              <w:t>двенадцати месяцев со дня назначения ежемесячной денежной выплаты до достижения ребенком возраста трех лет.</w:t>
            </w:r>
          </w:p>
          <w:p w:rsidR="00FD4B1E" w:rsidRPr="00F7480C" w:rsidRDefault="009C5037" w:rsidP="00F748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Специалисты краевого министерства труда и социальной защиты населения поясняют,</w:t>
            </w:r>
            <w:r w:rsidR="006640F4">
              <w:rPr>
                <w:rStyle w:val="FontStyle12"/>
                <w:sz w:val="28"/>
                <w:szCs w:val="28"/>
              </w:rPr>
              <w:t xml:space="preserve"> что назначение ежемесячной денежной выплаты будет осуществляться на детей, родившихся в период с 01 января 2013 года по 31 декабря 2017 года.</w:t>
            </w:r>
          </w:p>
          <w:p w:rsidR="007D071B" w:rsidRPr="007D071B" w:rsidRDefault="007D071B" w:rsidP="00F7480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7480C" w:rsidRPr="00634139" w:rsidTr="007D071B">
        <w:trPr>
          <w:tblCellSpacing w:w="0" w:type="dxa"/>
        </w:trPr>
        <w:tc>
          <w:tcPr>
            <w:tcW w:w="0" w:type="auto"/>
            <w:vAlign w:val="center"/>
          </w:tcPr>
          <w:p w:rsidR="00F7480C" w:rsidRPr="00634139" w:rsidRDefault="00F7480C" w:rsidP="00F748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9" w:rsidRPr="00634139" w:rsidRDefault="00634139" w:rsidP="00F748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71B" w:rsidRPr="00634139" w:rsidRDefault="007D071B" w:rsidP="00F7480C">
      <w:pPr>
        <w:rPr>
          <w:rFonts w:ascii="Times New Roman" w:hAnsi="Times New Roman" w:cs="Times New Roman"/>
        </w:rPr>
      </w:pPr>
    </w:p>
    <w:sectPr w:rsidR="007D071B" w:rsidRPr="00634139" w:rsidSect="00411A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1B"/>
    <w:rsid w:val="00066E8A"/>
    <w:rsid w:val="00210640"/>
    <w:rsid w:val="00411ADB"/>
    <w:rsid w:val="00634139"/>
    <w:rsid w:val="006640F4"/>
    <w:rsid w:val="006D0AEA"/>
    <w:rsid w:val="007D071B"/>
    <w:rsid w:val="00816722"/>
    <w:rsid w:val="00891355"/>
    <w:rsid w:val="00901DD6"/>
    <w:rsid w:val="009C5037"/>
    <w:rsid w:val="00A70757"/>
    <w:rsid w:val="00B80685"/>
    <w:rsid w:val="00B855C5"/>
    <w:rsid w:val="00CB03B4"/>
    <w:rsid w:val="00CC3513"/>
    <w:rsid w:val="00D815B1"/>
    <w:rsid w:val="00E27375"/>
    <w:rsid w:val="00E60FD7"/>
    <w:rsid w:val="00E763EC"/>
    <w:rsid w:val="00EB1EEF"/>
    <w:rsid w:val="00F659F1"/>
    <w:rsid w:val="00F7480C"/>
    <w:rsid w:val="00FB130A"/>
    <w:rsid w:val="00FD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748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4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link w:val="a5"/>
    <w:qFormat/>
    <w:rsid w:val="0063413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3413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0C58-BE8B-4A62-B715-444ABA8A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mskaea</dc:creator>
  <cp:lastModifiedBy>msshaav</cp:lastModifiedBy>
  <cp:revision>3</cp:revision>
  <cp:lastPrinted>2016-10-19T15:16:00Z</cp:lastPrinted>
  <dcterms:created xsi:type="dcterms:W3CDTF">2016-11-02T11:47:00Z</dcterms:created>
  <dcterms:modified xsi:type="dcterms:W3CDTF">2016-11-02T11:52:00Z</dcterms:modified>
</cp:coreProperties>
</file>