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244F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9452E69" wp14:editId="0E122A58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BBB74D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517E4B26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7515D1F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25A0F0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DD1454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9C02B5" w14:textId="513E9D5B" w:rsidR="007F6D64" w:rsidRPr="00943EFB" w:rsidRDefault="00943EFB" w:rsidP="00943EFB">
            <w:pPr>
              <w:snapToGrid w:val="0"/>
              <w:jc w:val="center"/>
              <w:rPr>
                <w:sz w:val="28"/>
                <w:szCs w:val="28"/>
              </w:rPr>
            </w:pPr>
            <w:r w:rsidRPr="00943EFB">
              <w:rPr>
                <w:sz w:val="28"/>
                <w:szCs w:val="28"/>
              </w:rPr>
              <w:t>15 марта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B20CCB2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5994B8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AB1855" w14:textId="2333FADF" w:rsidR="007F6D64" w:rsidRDefault="00943EFB" w:rsidP="00943EFB">
            <w:pPr>
              <w:snapToGrid w:val="0"/>
              <w:jc w:val="center"/>
            </w:pPr>
            <w:r w:rsidRPr="00943EFB">
              <w:rPr>
                <w:sz w:val="28"/>
                <w:szCs w:val="28"/>
              </w:rPr>
              <w:t>192</w:t>
            </w:r>
          </w:p>
        </w:tc>
      </w:tr>
    </w:tbl>
    <w:p w14:paraId="305B8AD0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2E9151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02DC0BA6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4EB79A6C" w14:textId="42F6B4F1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A81EA8" w:rsidRPr="00A81EA8">
        <w:rPr>
          <w:sz w:val="28"/>
          <w:szCs w:val="28"/>
        </w:rPr>
        <w:t>Присвоение и аннулирование адреса объекту адресации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BD1A7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BD1A70">
        <w:rPr>
          <w:sz w:val="28"/>
          <w:szCs w:val="28"/>
        </w:rPr>
        <w:t xml:space="preserve"> </w:t>
      </w:r>
      <w:r w:rsidR="00A81EA8">
        <w:rPr>
          <w:sz w:val="28"/>
          <w:szCs w:val="28"/>
        </w:rPr>
        <w:t>19 мая 2020</w:t>
      </w:r>
      <w:r w:rsidR="00FF7CAC">
        <w:rPr>
          <w:sz w:val="28"/>
          <w:szCs w:val="28"/>
        </w:rPr>
        <w:t xml:space="preserve"> г. № </w:t>
      </w:r>
      <w:r w:rsidR="00A81EA8">
        <w:rPr>
          <w:sz w:val="28"/>
          <w:szCs w:val="28"/>
        </w:rPr>
        <w:t>358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4AC0723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69ABBC2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2D962CC" w14:textId="51C656DB" w:rsidR="007F6D64" w:rsidRDefault="00EA5A31" w:rsidP="00B11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1293" w:rsidRPr="00B11293">
        <w:rPr>
          <w:sz w:val="28"/>
          <w:szCs w:val="28"/>
        </w:rPr>
        <w:t>В соответствии с федеральными законами от</w:t>
      </w:r>
      <w:r w:rsidR="00B11293" w:rsidRPr="00B11293">
        <w:rPr>
          <w:sz w:val="28"/>
          <w:szCs w:val="28"/>
        </w:rPr>
        <w:br/>
        <w:t>06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от</w:t>
      </w:r>
      <w:r w:rsidR="00074F37">
        <w:rPr>
          <w:sz w:val="28"/>
          <w:szCs w:val="28"/>
        </w:rPr>
        <w:br/>
      </w:r>
      <w:r w:rsidR="00B11293" w:rsidRPr="00B11293">
        <w:rPr>
          <w:sz w:val="28"/>
          <w:szCs w:val="28"/>
        </w:rPr>
        <w:t xml:space="preserve">06 апреля 2011 г. № 63-ФЗ «Об электронной подписи», Указом Президента Российской Федерации от 07 мая 2012 г. № 601 «Об основных направлениях  совершенствования системы государственного управления», постановлениями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</w:t>
      </w:r>
      <w:r w:rsidR="00B11293" w:rsidRPr="00B11293">
        <w:rPr>
          <w:sz w:val="28"/>
          <w:szCs w:val="28"/>
        </w:rPr>
        <w:br/>
      </w:r>
      <w:r w:rsidR="00B11293" w:rsidRPr="00B11293">
        <w:rPr>
          <w:sz w:val="28"/>
        </w:rPr>
        <w:t>от 19 ноября 2014 г. № 1221 «Об утверждении Правил присвоения, изменения и аннулирования адресов»,</w:t>
      </w:r>
      <w:r w:rsidR="00B11293" w:rsidRPr="00B11293">
        <w:rPr>
          <w:sz w:val="28"/>
          <w:szCs w:val="28"/>
        </w:rPr>
        <w:t xml:space="preserve"> распоряжением Правительства Российской Федерации от 31 января 2017 г. № 147-р «О целевых моделях упрощения процедур ведения бизнеса и повышения инвестиционной привлекательности субъектов Российской Федерации»,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</w:t>
      </w:r>
      <w:r w:rsidR="00B11293" w:rsidRPr="00B11293">
        <w:rPr>
          <w:sz w:val="28"/>
          <w:szCs w:val="28"/>
        </w:rPr>
        <w:br/>
        <w:t>30 декабря 2011 г. № 1355 «</w:t>
      </w:r>
      <w:r w:rsidR="0089343B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</w:t>
      </w:r>
      <w:r w:rsidR="00B11293" w:rsidRPr="00B11293">
        <w:rPr>
          <w:sz w:val="28"/>
          <w:szCs w:val="28"/>
        </w:rPr>
        <w:t>», от 11 апреля 2019 г. № 273 «Об утверждении Перечней муниципальных услуг, предоставляемых на территории</w:t>
      </w:r>
      <w:r w:rsidR="0089343B">
        <w:rPr>
          <w:sz w:val="28"/>
          <w:szCs w:val="28"/>
        </w:rPr>
        <w:br/>
      </w:r>
      <w:r w:rsidR="0089343B">
        <w:rPr>
          <w:sz w:val="28"/>
          <w:szCs w:val="28"/>
        </w:rPr>
        <w:lastRenderedPageBreak/>
        <w:br/>
      </w:r>
      <w:r w:rsidR="00B11293" w:rsidRPr="00B11293">
        <w:rPr>
          <w:sz w:val="28"/>
          <w:szCs w:val="28"/>
        </w:rPr>
        <w:t>муниципального образования города-курорта Железноводска Ставропольского края, и контрольных (надзорных) функций,</w:t>
      </w:r>
      <w:r w:rsidR="00F061C2">
        <w:rPr>
          <w:sz w:val="28"/>
          <w:szCs w:val="28"/>
        </w:rPr>
        <w:t xml:space="preserve"> </w:t>
      </w:r>
      <w:r w:rsidR="00B11293" w:rsidRPr="00B11293">
        <w:rPr>
          <w:sz w:val="28"/>
          <w:szCs w:val="28"/>
        </w:rPr>
        <w:t>исполняемых на территории муниципального образования города-курорта 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 (протокол от</w:t>
      </w:r>
      <w:r w:rsidR="00151B6C">
        <w:rPr>
          <w:sz w:val="28"/>
          <w:szCs w:val="28"/>
        </w:rPr>
        <w:t xml:space="preserve"> </w:t>
      </w:r>
      <w:r w:rsidR="0089343B">
        <w:rPr>
          <w:bCs/>
          <w:sz w:val="28"/>
          <w:szCs w:val="28"/>
        </w:rPr>
        <w:t>23 сентября 2021 г. № 1</w:t>
      </w:r>
      <w:r w:rsidR="00B11293" w:rsidRPr="00B11293">
        <w:rPr>
          <w:sz w:val="28"/>
          <w:szCs w:val="28"/>
        </w:rPr>
        <w:t>)</w:t>
      </w:r>
    </w:p>
    <w:p w14:paraId="407994D2" w14:textId="77777777" w:rsidR="00B11293" w:rsidRDefault="00B11293">
      <w:pPr>
        <w:jc w:val="both"/>
        <w:rPr>
          <w:sz w:val="28"/>
          <w:szCs w:val="28"/>
        </w:rPr>
      </w:pPr>
    </w:p>
    <w:p w14:paraId="28B013F6" w14:textId="4005FAF6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5FA94C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929F938" w14:textId="7CFF731B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B11293" w:rsidRPr="00A81EA8">
        <w:rPr>
          <w:sz w:val="28"/>
          <w:szCs w:val="28"/>
        </w:rPr>
        <w:t>Присвоение и аннулирование адреса объекту адресации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9279B7">
        <w:rPr>
          <w:sz w:val="28"/>
          <w:szCs w:val="28"/>
        </w:rPr>
        <w:br/>
      </w:r>
      <w:r w:rsidR="00B11293">
        <w:rPr>
          <w:sz w:val="28"/>
          <w:szCs w:val="28"/>
        </w:rPr>
        <w:t xml:space="preserve">19 мая 2020 г. № 358 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B11293" w:rsidRPr="00A81EA8">
        <w:rPr>
          <w:sz w:val="28"/>
          <w:szCs w:val="28"/>
        </w:rPr>
        <w:t>Присвоение и аннулирование адреса объекту адресации</w:t>
      </w:r>
      <w:r w:rsidR="00FD2B17" w:rsidRPr="00FD2B17">
        <w:rPr>
          <w:sz w:val="28"/>
          <w:szCs w:val="28"/>
        </w:rPr>
        <w:t>»</w:t>
      </w:r>
      <w:r w:rsidR="00FA5AD0">
        <w:rPr>
          <w:sz w:val="28"/>
          <w:szCs w:val="28"/>
        </w:rPr>
        <w:t xml:space="preserve"> (с изменениями, внесенными постановлением администрации города-курорта Железноводска Ставро</w:t>
      </w:r>
      <w:r w:rsidR="00FA5AD0">
        <w:rPr>
          <w:sz w:val="28"/>
          <w:szCs w:val="28"/>
        </w:rPr>
        <w:softHyphen/>
        <w:t>польского края от 13 января 2021 г. № 3).</w:t>
      </w:r>
    </w:p>
    <w:p w14:paraId="5A4AC743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01CB412A" w14:textId="320332A8" w:rsidR="007F6D64" w:rsidRDefault="00EA5A31" w:rsidP="00B1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6D8FAA58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6CE525CC" w14:textId="77777777" w:rsidR="00696E8E" w:rsidRDefault="00B11293" w:rsidP="00696E8E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 w:rsidRPr="008F5B0F">
        <w:rPr>
          <w:sz w:val="28"/>
          <w:szCs w:val="28"/>
        </w:rPr>
        <w:t>3</w:t>
      </w:r>
      <w:r w:rsidR="00EA5A31" w:rsidRPr="008F5B0F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696E8E"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3E765F2A" w14:textId="77777777" w:rsidR="000A0018" w:rsidRDefault="000A0018" w:rsidP="000A0018">
      <w:pPr>
        <w:jc w:val="both"/>
        <w:rPr>
          <w:sz w:val="28"/>
          <w:szCs w:val="28"/>
        </w:rPr>
      </w:pPr>
    </w:p>
    <w:p w14:paraId="5E2DB61B" w14:textId="714CCECB" w:rsidR="007F6D64" w:rsidRDefault="00B11293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1AB02093" w14:textId="77777777" w:rsidR="007F6D64" w:rsidRDefault="007F6D64">
      <w:pPr>
        <w:jc w:val="both"/>
        <w:rPr>
          <w:sz w:val="28"/>
          <w:szCs w:val="28"/>
        </w:rPr>
      </w:pPr>
    </w:p>
    <w:p w14:paraId="71DE570E" w14:textId="77777777" w:rsidR="007F6D64" w:rsidRDefault="007F6D64">
      <w:pPr>
        <w:jc w:val="both"/>
        <w:rPr>
          <w:sz w:val="28"/>
          <w:szCs w:val="28"/>
        </w:rPr>
      </w:pPr>
    </w:p>
    <w:p w14:paraId="79BEA201" w14:textId="77777777" w:rsidR="007F6D64" w:rsidRDefault="007F6D64">
      <w:pPr>
        <w:spacing w:line="240" w:lineRule="exact"/>
        <w:rPr>
          <w:sz w:val="28"/>
          <w:szCs w:val="28"/>
        </w:rPr>
      </w:pPr>
    </w:p>
    <w:p w14:paraId="2159EC30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1C6AF9A" w14:textId="5D9DD95C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  <w:r w:rsidR="00BC1719">
        <w:rPr>
          <w:sz w:val="28"/>
          <w:szCs w:val="28"/>
        </w:rPr>
        <w:t xml:space="preserve">       </w:t>
      </w:r>
    </w:p>
    <w:p w14:paraId="0E4B6956" w14:textId="5450161C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6849C0">
          <w:headerReference w:type="default" r:id="rId9"/>
          <w:pgSz w:w="11906" w:h="16838" w:code="9"/>
          <w:pgMar w:top="1134" w:right="567" w:bottom="851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BC1719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BC1719">
        <w:rPr>
          <w:sz w:val="28"/>
          <w:szCs w:val="28"/>
        </w:rPr>
        <w:t>Е. Бакулин</w:t>
      </w:r>
    </w:p>
    <w:p w14:paraId="7E14B92B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C1097E9" w14:textId="77777777" w:rsidR="007F6D64" w:rsidRDefault="007F6D64">
      <w:pPr>
        <w:jc w:val="both"/>
      </w:pPr>
    </w:p>
    <w:p w14:paraId="23A0B810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67C1FF5F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86EDD3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50B8744C" w14:textId="608DB3FB" w:rsidR="006B3167" w:rsidRDefault="00384B7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15 марта 2022 г. № 192</w:t>
      </w:r>
    </w:p>
    <w:p w14:paraId="63EBB159" w14:textId="77777777" w:rsidR="00FB56D8" w:rsidRDefault="00FB56D8">
      <w:pPr>
        <w:spacing w:line="255" w:lineRule="exact"/>
        <w:jc w:val="both"/>
        <w:rPr>
          <w:sz w:val="28"/>
          <w:szCs w:val="28"/>
        </w:rPr>
      </w:pPr>
    </w:p>
    <w:p w14:paraId="7A1D3B7B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E7FD0EC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87ED5AA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54D78BC3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5CCE90B1" w14:textId="2C8BBEE8" w:rsidR="00AA61A6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AA61A6" w:rsidRPr="00A81EA8">
        <w:rPr>
          <w:sz w:val="28"/>
          <w:szCs w:val="28"/>
        </w:rPr>
        <w:t>Присвоение и аннулирование адреса объекту</w:t>
      </w:r>
      <w:r w:rsidR="00AA61A6">
        <w:rPr>
          <w:sz w:val="28"/>
          <w:szCs w:val="28"/>
        </w:rPr>
        <w:br/>
      </w:r>
      <w:r w:rsidR="00AA61A6" w:rsidRPr="00A81EA8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9F15D3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9F15D3">
        <w:rPr>
          <w:sz w:val="28"/>
          <w:szCs w:val="28"/>
        </w:rPr>
        <w:t xml:space="preserve"> </w:t>
      </w:r>
      <w:r w:rsidR="00AA61A6">
        <w:rPr>
          <w:sz w:val="28"/>
          <w:szCs w:val="28"/>
        </w:rPr>
        <w:t xml:space="preserve">19 мая 2020 г. № </w:t>
      </w:r>
      <w:r w:rsidR="006C01D5">
        <w:rPr>
          <w:sz w:val="28"/>
          <w:szCs w:val="28"/>
        </w:rPr>
        <w:t>358 «</w:t>
      </w:r>
      <w:r w:rsidR="005F2FA6" w:rsidRPr="00FD2B17">
        <w:rPr>
          <w:sz w:val="28"/>
          <w:szCs w:val="28"/>
        </w:rPr>
        <w:t>Об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утверждении административного регламента предоставления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9F15D3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Ставропольского края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муниципальной услуги «</w:t>
      </w:r>
      <w:r w:rsidR="00AA61A6" w:rsidRPr="00A81EA8">
        <w:rPr>
          <w:sz w:val="28"/>
          <w:szCs w:val="28"/>
        </w:rPr>
        <w:t>Присвоение и аннулирование адреса объекту</w:t>
      </w:r>
    </w:p>
    <w:p w14:paraId="6C1989BC" w14:textId="7B91BB60" w:rsidR="007F6D64" w:rsidRDefault="00AA61A6" w:rsidP="00FB3174">
      <w:pPr>
        <w:spacing w:line="255" w:lineRule="exact"/>
        <w:jc w:val="center"/>
        <w:rPr>
          <w:sz w:val="28"/>
          <w:szCs w:val="28"/>
        </w:rPr>
      </w:pPr>
      <w:r w:rsidRPr="00A81EA8">
        <w:rPr>
          <w:sz w:val="28"/>
          <w:szCs w:val="28"/>
        </w:rPr>
        <w:t>адресации</w:t>
      </w:r>
      <w:r w:rsidR="00D9310D">
        <w:rPr>
          <w:sz w:val="28"/>
          <w:szCs w:val="28"/>
        </w:rPr>
        <w:t>»</w:t>
      </w:r>
    </w:p>
    <w:p w14:paraId="5D8B5A79" w14:textId="77777777" w:rsidR="00FB56D8" w:rsidRDefault="00FB56D8" w:rsidP="009150EC">
      <w:pPr>
        <w:ind w:firstLine="708"/>
        <w:jc w:val="both"/>
        <w:rPr>
          <w:sz w:val="28"/>
          <w:szCs w:val="28"/>
        </w:rPr>
      </w:pPr>
    </w:p>
    <w:p w14:paraId="07F7A361" w14:textId="77777777" w:rsidR="00FB56D8" w:rsidRDefault="00FB56D8" w:rsidP="009150EC">
      <w:pPr>
        <w:ind w:firstLine="708"/>
        <w:jc w:val="both"/>
        <w:rPr>
          <w:sz w:val="28"/>
          <w:szCs w:val="28"/>
        </w:rPr>
      </w:pPr>
    </w:p>
    <w:p w14:paraId="76B37614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подразделе «Требования к порядку информирования о предоставлении муниципальной услуги»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положения»:</w:t>
      </w:r>
    </w:p>
    <w:p w14:paraId="5DC5DDEA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4:</w:t>
      </w:r>
    </w:p>
    <w:p w14:paraId="0ADF5591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абзаце третьем слова «archmin@mail.ru» заменить словами «archmin@adm-zheleznovodsk.ru».</w:t>
      </w:r>
    </w:p>
    <w:p w14:paraId="34E2634F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Абзац четвертый исключить.</w:t>
      </w:r>
    </w:p>
    <w:p w14:paraId="6C089A0C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пункта 5 изложить в следующей редакции:</w:t>
      </w:r>
    </w:p>
    <w:p w14:paraId="210AC216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Для получения информации по вопросам предоставления муници</w:t>
      </w:r>
      <w:r>
        <w:rPr>
          <w:sz w:val="28"/>
          <w:szCs w:val="28"/>
        </w:rPr>
        <w:softHyphen/>
        <w:t>пальной услуги, сведений о ходе ее предоставления заявитель обращается лично, письменно, по телефону, по электронной почте в управление архитек</w:t>
      </w:r>
      <w:r>
        <w:rPr>
          <w:sz w:val="28"/>
          <w:szCs w:val="28"/>
        </w:rPr>
        <w:softHyphen/>
        <w:t xml:space="preserve">туры, через Единый портал государственных и муниципальных услуг (функций), </w:t>
      </w:r>
      <w:r>
        <w:rPr>
          <w:sz w:val="28"/>
          <w:szCs w:val="28"/>
          <w:lang w:eastAsia="ru-RU"/>
        </w:rPr>
        <w:t xml:space="preserve">посредством регионального портала государственных и муниципальных услуг Ставропольского края 26gosuslugi.ru, платформы государственных сервисов ПГС 2.0, </w:t>
      </w:r>
      <w:r>
        <w:rPr>
          <w:sz w:val="28"/>
          <w:szCs w:val="28"/>
        </w:rPr>
        <w:t xml:space="preserve">а также в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 (далее - многофункциональный центр) (в случае наличия соглашения о взаимодействии, заключенного между администрацией и многофункциональным центром).». </w:t>
      </w:r>
    </w:p>
    <w:p w14:paraId="34C4860F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пятый пункта 6 изложить в следующей редакции:</w:t>
      </w:r>
    </w:p>
    <w:p w14:paraId="7257AC89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26gosuslugi.ru.</w:t>
      </w:r>
      <w:r>
        <w:rPr>
          <w:sz w:val="28"/>
          <w:szCs w:val="28"/>
        </w:rPr>
        <w:t>».</w:t>
      </w:r>
    </w:p>
    <w:p w14:paraId="288301BA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девятый пункта 7 изложить в следующей редакции:</w:t>
      </w:r>
    </w:p>
    <w:p w14:paraId="44E5FD15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>
        <w:rPr>
          <w:sz w:val="28"/>
          <w:szCs w:val="28"/>
        </w:rPr>
        <w:t xml:space="preserve"> размещается настоящий административный регламент, блок-схема к административному регламенту, образцы заявлений.».</w:t>
      </w:r>
    </w:p>
    <w:p w14:paraId="3E0C8D72" w14:textId="77777777" w:rsidR="00660EFA" w:rsidRDefault="00660EFA" w:rsidP="00660EFA">
      <w:pPr>
        <w:ind w:firstLine="703"/>
        <w:jc w:val="both"/>
        <w:rPr>
          <w:sz w:val="28"/>
          <w:szCs w:val="28"/>
        </w:rPr>
      </w:pPr>
    </w:p>
    <w:p w14:paraId="6A2C883B" w14:textId="0BB51C55" w:rsidR="00660EFA" w:rsidRDefault="00660EFA" w:rsidP="00660EF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услуги»:</w:t>
      </w:r>
    </w:p>
    <w:p w14:paraId="13532F16" w14:textId="77777777" w:rsidR="00660EFA" w:rsidRDefault="00660EFA" w:rsidP="00660EFA">
      <w:pPr>
        <w:ind w:firstLine="705"/>
        <w:jc w:val="both"/>
        <w:rPr>
          <w:rFonts w:eastAsia="Arial"/>
          <w:sz w:val="28"/>
          <w:szCs w:val="28"/>
        </w:rPr>
      </w:pPr>
    </w:p>
    <w:p w14:paraId="71B85831" w14:textId="0C233837" w:rsidR="009F560A" w:rsidRDefault="009F560A" w:rsidP="009F560A">
      <w:pPr>
        <w:ind w:firstLine="70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2.1. В пункте 15 подраздела «</w:t>
      </w:r>
      <w:r>
        <w:rPr>
          <w:bCs/>
          <w:sz w:val="28"/>
          <w:szCs w:val="28"/>
        </w:rPr>
        <w:t>Общий срок предоставления муниципальной услуги</w:t>
      </w:r>
      <w:r>
        <w:rPr>
          <w:rFonts w:eastAsia="Arial"/>
          <w:sz w:val="28"/>
          <w:szCs w:val="28"/>
        </w:rPr>
        <w:t>» слова «8 дней» заменить словами «6 рабочих дней».</w:t>
      </w:r>
    </w:p>
    <w:p w14:paraId="49733598" w14:textId="342D077B" w:rsidR="00660EFA" w:rsidRDefault="00660EFA" w:rsidP="00660EFA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</w:t>
      </w:r>
      <w:r w:rsidR="009F560A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 xml:space="preserve">. </w:t>
      </w:r>
      <w:r w:rsidR="00681395">
        <w:rPr>
          <w:rFonts w:eastAsia="Arial"/>
          <w:sz w:val="28"/>
          <w:szCs w:val="28"/>
        </w:rPr>
        <w:t xml:space="preserve">Абзац первый пункта 18 </w:t>
      </w:r>
      <w:r>
        <w:rPr>
          <w:rFonts w:eastAsia="Arial"/>
          <w:sz w:val="28"/>
          <w:szCs w:val="28"/>
        </w:rPr>
        <w:t>подраздел</w:t>
      </w:r>
      <w:r w:rsidR="009256D2"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 «</w:t>
      </w:r>
      <w:r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>
        <w:t xml:space="preserve"> </w:t>
      </w:r>
      <w:r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>
        <w:rPr>
          <w:rFonts w:eastAsia="Arial"/>
          <w:sz w:val="28"/>
          <w:szCs w:val="28"/>
        </w:rPr>
        <w:t>»</w:t>
      </w:r>
      <w:r w:rsidR="009256D2" w:rsidRPr="009256D2">
        <w:rPr>
          <w:rFonts w:eastAsia="Arial"/>
          <w:sz w:val="28"/>
          <w:szCs w:val="28"/>
        </w:rPr>
        <w:t xml:space="preserve"> </w:t>
      </w:r>
      <w:r w:rsidR="009256D2">
        <w:rPr>
          <w:rFonts w:eastAsia="Arial"/>
          <w:sz w:val="28"/>
          <w:szCs w:val="28"/>
        </w:rPr>
        <w:t>изложить в следующей редакции</w:t>
      </w:r>
      <w:r>
        <w:rPr>
          <w:rFonts w:eastAsia="Arial"/>
          <w:sz w:val="28"/>
          <w:szCs w:val="28"/>
        </w:rPr>
        <w:t>:</w:t>
      </w:r>
    </w:p>
    <w:p w14:paraId="11BE3B54" w14:textId="50040793" w:rsidR="009B0DD8" w:rsidRDefault="00E8644E" w:rsidP="009B0DD8">
      <w:pPr>
        <w:ind w:firstLine="705"/>
        <w:jc w:val="both"/>
        <w:rPr>
          <w:bCs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="0077347D">
        <w:rPr>
          <w:rFonts w:eastAsia="Arial"/>
          <w:sz w:val="28"/>
          <w:szCs w:val="28"/>
        </w:rPr>
        <w:t xml:space="preserve">18. </w:t>
      </w:r>
      <w:r w:rsidR="009B0DD8">
        <w:rPr>
          <w:sz w:val="28"/>
          <w:szCs w:val="28"/>
        </w:rPr>
        <w:t>Документы для предоставления муниципальной услуги по жела</w:t>
      </w:r>
      <w:r w:rsidR="009B0DD8">
        <w:rPr>
          <w:sz w:val="28"/>
          <w:szCs w:val="28"/>
        </w:rPr>
        <w:softHyphen/>
        <w:t>нию заявителя могут направляться по почте</w:t>
      </w:r>
      <w:r w:rsidR="000736BF">
        <w:rPr>
          <w:sz w:val="28"/>
          <w:szCs w:val="28"/>
        </w:rPr>
        <w:t xml:space="preserve"> </w:t>
      </w:r>
      <w:r w:rsidR="000736BF" w:rsidRPr="00E8644E">
        <w:rPr>
          <w:bCs/>
          <w:sz w:val="28"/>
          <w:szCs w:val="28"/>
        </w:rPr>
        <w:t>посредством почтового отправления с описью вложения и уведомлением о вручении</w:t>
      </w:r>
      <w:r w:rsidR="000736BF">
        <w:rPr>
          <w:bCs/>
          <w:sz w:val="28"/>
          <w:szCs w:val="28"/>
        </w:rPr>
        <w:t>.</w:t>
      </w:r>
      <w:r w:rsidR="009B0DD8">
        <w:rPr>
          <w:sz w:val="28"/>
          <w:szCs w:val="28"/>
        </w:rPr>
        <w:t xml:space="preserve"> В случае направления докумен</w:t>
      </w:r>
      <w:r w:rsidR="009B0DD8">
        <w:rPr>
          <w:sz w:val="28"/>
          <w:szCs w:val="28"/>
        </w:rPr>
        <w:softHyphen/>
        <w:t>тов для получения муниципальной услуги почтой подпись физического лица на заявлении о предоставлении муниципальной услуги должна быть нотари</w:t>
      </w:r>
      <w:r w:rsidR="009B0DD8">
        <w:rPr>
          <w:sz w:val="28"/>
          <w:szCs w:val="28"/>
        </w:rPr>
        <w:softHyphen/>
        <w:t>ально удостоверена.</w:t>
      </w:r>
      <w:r w:rsidR="009B0DD8">
        <w:rPr>
          <w:bCs/>
          <w:sz w:val="28"/>
          <w:szCs w:val="28"/>
        </w:rPr>
        <w:t>».</w:t>
      </w:r>
    </w:p>
    <w:p w14:paraId="514A26F5" w14:textId="24C578B2" w:rsidR="008516BF" w:rsidRDefault="008516BF" w:rsidP="009B0DD8">
      <w:pPr>
        <w:ind w:firstLine="705"/>
        <w:jc w:val="both"/>
        <w:rPr>
          <w:bCs/>
          <w:sz w:val="28"/>
          <w:szCs w:val="28"/>
        </w:rPr>
      </w:pPr>
    </w:p>
    <w:p w14:paraId="0C7B5A86" w14:textId="77777777" w:rsidR="008516BF" w:rsidRDefault="008516BF" w:rsidP="008516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III «Состав, последовательность и сроки выполнения администра</w:t>
      </w:r>
      <w:r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14:paraId="734C7429" w14:textId="60F3D1C4" w:rsidR="008516BF" w:rsidRDefault="008516BF" w:rsidP="008516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Пункт 35 </w:t>
      </w:r>
      <w:r w:rsidR="00B24882">
        <w:rPr>
          <w:rFonts w:eastAsia="Arial"/>
          <w:sz w:val="28"/>
          <w:szCs w:val="28"/>
        </w:rPr>
        <w:t>изложить в следующей редакции:</w:t>
      </w:r>
    </w:p>
    <w:p w14:paraId="4E08BCF1" w14:textId="77AFA6A0" w:rsidR="00B24882" w:rsidRDefault="00B24882" w:rsidP="00B24882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«35. </w:t>
      </w:r>
      <w:r>
        <w:rPr>
          <w:sz w:val="28"/>
          <w:szCs w:val="28"/>
        </w:rPr>
        <w:t>В случае возможности получения муниципальной услуги в элек</w:t>
      </w:r>
      <w:r>
        <w:rPr>
          <w:sz w:val="28"/>
          <w:szCs w:val="28"/>
        </w:rPr>
        <w:softHyphen/>
        <w:t xml:space="preserve">тронной форме заявление </w:t>
      </w:r>
      <w:r>
        <w:rPr>
          <w:rFonts w:eastAsia="Arial"/>
          <w:sz w:val="28"/>
          <w:szCs w:val="28"/>
          <w:lang w:eastAsia="zh-CN"/>
        </w:rPr>
        <w:t>с приложенными к нему документами направляются</w:t>
      </w:r>
      <w:r>
        <w:rPr>
          <w:sz w:val="28"/>
          <w:szCs w:val="28"/>
        </w:rPr>
        <w:t xml:space="preserve"> заявителем по элек</w:t>
      </w:r>
      <w:r>
        <w:rPr>
          <w:sz w:val="28"/>
          <w:szCs w:val="28"/>
        </w:rPr>
        <w:softHyphen/>
        <w:t>тронным каналам связи</w:t>
      </w:r>
      <w:r>
        <w:rPr>
          <w:rFonts w:eastAsia="Arial"/>
          <w:sz w:val="28"/>
          <w:szCs w:val="28"/>
          <w:lang w:eastAsia="zh-CN"/>
        </w:rPr>
        <w:t xml:space="preserve">: </w:t>
      </w:r>
    </w:p>
    <w:p w14:paraId="40453887" w14:textId="77777777" w:rsidR="00B24882" w:rsidRDefault="00B24882" w:rsidP="00B24882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 единого портала государственных и муниципальных услуг;</w:t>
      </w:r>
    </w:p>
    <w:p w14:paraId="3A9657C1" w14:textId="77777777" w:rsidR="00B24882" w:rsidRDefault="00B24882" w:rsidP="00B24882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 платформы</w:t>
      </w:r>
      <w:r>
        <w:rPr>
          <w:sz w:val="28"/>
          <w:szCs w:val="28"/>
        </w:rPr>
        <w:t xml:space="preserve"> государственных сервисов ПГС 2.0</w:t>
      </w:r>
      <w:r>
        <w:rPr>
          <w:rFonts w:eastAsia="Arial"/>
          <w:sz w:val="28"/>
          <w:szCs w:val="28"/>
          <w:lang w:eastAsia="zh-CN"/>
        </w:rPr>
        <w:t>;</w:t>
      </w:r>
    </w:p>
    <w:p w14:paraId="34B1503F" w14:textId="77777777" w:rsidR="00B24882" w:rsidRDefault="00B24882" w:rsidP="00B24882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sz w:val="28"/>
          <w:szCs w:val="28"/>
        </w:rPr>
        <w:t xml:space="preserve">посредством регионального портала государственных и муниципальных услуг Ставропольского края 26gosuslugi.ru; </w:t>
      </w:r>
    </w:p>
    <w:p w14:paraId="63DBF337" w14:textId="4D928E57" w:rsidR="00660EFA" w:rsidRPr="00E8644E" w:rsidRDefault="00B24882" w:rsidP="00660EFA">
      <w:pPr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использованием </w:t>
      </w:r>
      <w:r w:rsidR="00E8644E" w:rsidRPr="00E8644E">
        <w:rPr>
          <w:bCs/>
          <w:sz w:val="28"/>
          <w:szCs w:val="28"/>
        </w:rPr>
        <w:t xml:space="preserve">портала федеральной информационной адресной системы в информационно-телекоммуникационной сети </w:t>
      </w:r>
      <w:r>
        <w:rPr>
          <w:bCs/>
          <w:sz w:val="28"/>
          <w:szCs w:val="28"/>
        </w:rPr>
        <w:t>«</w:t>
      </w:r>
      <w:r w:rsidR="00E8644E" w:rsidRPr="00E8644E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="00E8644E" w:rsidRPr="00E8644E">
        <w:rPr>
          <w:bCs/>
          <w:sz w:val="28"/>
          <w:szCs w:val="28"/>
        </w:rPr>
        <w:t>.</w:t>
      </w:r>
      <w:r w:rsidR="00660EFA" w:rsidRPr="00E8644E">
        <w:rPr>
          <w:bCs/>
          <w:sz w:val="28"/>
          <w:szCs w:val="28"/>
        </w:rPr>
        <w:t xml:space="preserve">». </w:t>
      </w:r>
    </w:p>
    <w:p w14:paraId="0731F0FD" w14:textId="3F2749A1" w:rsidR="00CE3AAD" w:rsidRDefault="00CE3AAD" w:rsidP="00CE3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 подразделе «</w:t>
      </w:r>
      <w:r>
        <w:rPr>
          <w:bCs/>
          <w:sz w:val="28"/>
          <w:szCs w:val="28"/>
        </w:rPr>
        <w:t>Особенности приема заявления и документов (сведений), полученных от заявителя в форме электронного документа</w:t>
      </w:r>
      <w:r>
        <w:rPr>
          <w:sz w:val="28"/>
          <w:szCs w:val="28"/>
        </w:rPr>
        <w:t>»:</w:t>
      </w:r>
    </w:p>
    <w:p w14:paraId="798A78ED" w14:textId="5CFD0609" w:rsidR="00C209F4" w:rsidRDefault="00CE3AAD" w:rsidP="00C209F4">
      <w:pPr>
        <w:ind w:firstLine="708"/>
        <w:rPr>
          <w:rFonts w:eastAsia="Arial"/>
          <w:sz w:val="28"/>
          <w:szCs w:val="28"/>
        </w:rPr>
      </w:pPr>
      <w:r>
        <w:rPr>
          <w:sz w:val="28"/>
          <w:szCs w:val="28"/>
        </w:rPr>
        <w:t>3.</w:t>
      </w:r>
      <w:r w:rsidR="007126AA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C209F4">
        <w:rPr>
          <w:sz w:val="28"/>
          <w:szCs w:val="28"/>
        </w:rPr>
        <w:t>П</w:t>
      </w:r>
      <w:r>
        <w:rPr>
          <w:sz w:val="28"/>
          <w:szCs w:val="28"/>
        </w:rPr>
        <w:t xml:space="preserve">ункт 43 </w:t>
      </w:r>
      <w:r w:rsidR="00C209F4">
        <w:rPr>
          <w:rFonts w:eastAsia="Arial"/>
          <w:sz w:val="28"/>
          <w:szCs w:val="28"/>
        </w:rPr>
        <w:t>изложить в следующей редакции:</w:t>
      </w:r>
    </w:p>
    <w:p w14:paraId="71DD6A06" w14:textId="085C4F85" w:rsidR="00C209F4" w:rsidRDefault="00C209F4" w:rsidP="00CC15CD">
      <w:pPr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="00CC15CD">
        <w:rPr>
          <w:rFonts w:eastAsia="Arial"/>
          <w:sz w:val="28"/>
          <w:szCs w:val="28"/>
        </w:rPr>
        <w:t xml:space="preserve">43. </w:t>
      </w:r>
      <w:r w:rsidR="00CC15CD">
        <w:rPr>
          <w:sz w:val="28"/>
          <w:szCs w:val="28"/>
        </w:rPr>
        <w:t xml:space="preserve">При направлении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</w:t>
      </w:r>
      <w:r w:rsidR="00CC15CD" w:rsidRPr="00CC15CD">
        <w:rPr>
          <w:sz w:val="28"/>
          <w:szCs w:val="28"/>
        </w:rPr>
        <w:t>квалифицированной электронной подписи</w:t>
      </w:r>
      <w:r w:rsidR="00CC15CD"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  <w:r>
        <w:rPr>
          <w:rFonts w:eastAsia="Arial"/>
          <w:sz w:val="28"/>
          <w:szCs w:val="28"/>
        </w:rPr>
        <w:t>».</w:t>
      </w:r>
    </w:p>
    <w:p w14:paraId="03ED098C" w14:textId="504E0AB1" w:rsidR="007126AA" w:rsidRDefault="007126AA" w:rsidP="007126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3.2.2. Пункт 45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3793EFBD" w14:textId="59C376D4" w:rsidR="007126AA" w:rsidRDefault="007126AA" w:rsidP="007126A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«45. Уведомление об отказе подписывается квалифицированной подписью и направляется заявителю в его «Личный кабинет» государственной информационной системы, посредством которой было направлено заявление о предоставлении муниципальной услуги. После получения уведомления об отказе заявитель вправе обратиться повторно с обращением о предоставлении</w:t>
      </w:r>
      <w:r w:rsidR="000A47AC"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>муниципальной услуги, устранив нарушения, которые послужили основанием для отказа в приеме к рассмотрению первичного обращения.».</w:t>
      </w:r>
    </w:p>
    <w:p w14:paraId="6B481D70" w14:textId="03C0FCD1" w:rsidR="00235CCC" w:rsidRPr="00235CCC" w:rsidRDefault="00EC04E0" w:rsidP="00235CCC">
      <w:pPr>
        <w:pStyle w:val="af2"/>
        <w:rPr>
          <w:rFonts w:ascii="Times New Roman" w:hAnsi="Times New Roman" w:cs="Times New Roman"/>
          <w:lang w:val="ru-RU"/>
        </w:rPr>
      </w:pPr>
      <w:r w:rsidRPr="00235CCC">
        <w:rPr>
          <w:rFonts w:ascii="Times New Roman" w:hAnsi="Times New Roman" w:cs="Times New Roman"/>
          <w:lang w:val="ru-RU"/>
        </w:rPr>
        <w:t xml:space="preserve">3.3. В абзаце тринадцатом пункта 49 подраздела </w:t>
      </w:r>
      <w:r w:rsidR="00235CCC">
        <w:rPr>
          <w:rFonts w:ascii="Times New Roman" w:hAnsi="Times New Roman" w:cs="Times New Roman"/>
          <w:lang w:val="ru-RU"/>
        </w:rPr>
        <w:t>«Проверка</w:t>
      </w:r>
      <w:r w:rsidR="00235CCC" w:rsidRPr="00235CCC">
        <w:rPr>
          <w:rFonts w:ascii="Times New Roman" w:hAnsi="Times New Roman" w:cs="Times New Roman"/>
          <w:lang w:val="ru-RU"/>
        </w:rPr>
        <w:t xml:space="preserve"> </w:t>
      </w:r>
      <w:r w:rsidR="00235CCC">
        <w:rPr>
          <w:rFonts w:ascii="Times New Roman" w:hAnsi="Times New Roman" w:cs="Times New Roman"/>
          <w:lang w:val="ru-RU"/>
        </w:rPr>
        <w:t xml:space="preserve">содержания </w:t>
      </w:r>
      <w:r w:rsidR="00235CCC" w:rsidRPr="00235CCC">
        <w:rPr>
          <w:rFonts w:ascii="Times New Roman" w:hAnsi="Times New Roman" w:cs="Times New Roman"/>
          <w:lang w:val="ru-RU"/>
        </w:rPr>
        <w:t>документов (сведений), необходимых для предо</w:t>
      </w:r>
      <w:r w:rsidR="00235CCC" w:rsidRPr="00235CCC">
        <w:rPr>
          <w:rFonts w:ascii="Times New Roman" w:hAnsi="Times New Roman" w:cs="Times New Roman"/>
          <w:lang w:val="ru-RU"/>
        </w:rPr>
        <w:softHyphen/>
        <w:t xml:space="preserve">ставления </w:t>
      </w:r>
      <w:r w:rsidR="00235CCC">
        <w:rPr>
          <w:rFonts w:ascii="Times New Roman" w:hAnsi="Times New Roman" w:cs="Times New Roman"/>
          <w:lang w:val="ru-RU"/>
        </w:rPr>
        <w:t>муниципаль</w:t>
      </w:r>
      <w:r w:rsidR="00235CCC" w:rsidRPr="00235CCC">
        <w:rPr>
          <w:rFonts w:ascii="Times New Roman" w:hAnsi="Times New Roman" w:cs="Times New Roman"/>
          <w:lang w:val="ru-RU"/>
        </w:rPr>
        <w:t>ной услуги</w:t>
      </w:r>
      <w:r w:rsidR="00235CCC">
        <w:rPr>
          <w:rFonts w:ascii="Times New Roman" w:hAnsi="Times New Roman" w:cs="Times New Roman"/>
          <w:lang w:val="ru-RU"/>
        </w:rPr>
        <w:t>» слова «</w:t>
      </w:r>
      <w:r w:rsidR="002426D1" w:rsidRPr="002426D1">
        <w:rPr>
          <w:rFonts w:ascii="Times New Roman" w:hAnsi="Times New Roman" w:cs="Times New Roman"/>
        </w:rPr>
        <w:t>2 рабочих дня</w:t>
      </w:r>
      <w:r w:rsidR="00235CCC">
        <w:rPr>
          <w:rFonts w:ascii="Times New Roman" w:hAnsi="Times New Roman" w:cs="Times New Roman"/>
          <w:lang w:val="ru-RU"/>
        </w:rPr>
        <w:t>»</w:t>
      </w:r>
      <w:r w:rsidR="00235CCC" w:rsidRPr="00235CCC">
        <w:rPr>
          <w:rFonts w:ascii="Times New Roman" w:hAnsi="Times New Roman" w:cs="Times New Roman"/>
          <w:lang w:val="ru-RU"/>
        </w:rPr>
        <w:t xml:space="preserve"> </w:t>
      </w:r>
      <w:r w:rsidR="002426D1">
        <w:rPr>
          <w:rFonts w:ascii="Times New Roman" w:hAnsi="Times New Roman" w:cs="Times New Roman"/>
          <w:lang w:val="ru-RU"/>
        </w:rPr>
        <w:t>заменить словами «1 рабочий день».</w:t>
      </w:r>
    </w:p>
    <w:p w14:paraId="6FAE5CA0" w14:textId="15883140" w:rsidR="00721113" w:rsidRDefault="00721113" w:rsidP="009150EC">
      <w:pPr>
        <w:ind w:firstLine="708"/>
        <w:jc w:val="both"/>
        <w:rPr>
          <w:sz w:val="28"/>
          <w:szCs w:val="28"/>
        </w:rPr>
      </w:pPr>
    </w:p>
    <w:p w14:paraId="7A3815F3" w14:textId="4DC58E8E" w:rsidR="0069729C" w:rsidRDefault="0069729C" w:rsidP="00697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71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</w:t>
      </w:r>
      <w:r w:rsidR="002426D1">
        <w:rPr>
          <w:sz w:val="28"/>
          <w:szCs w:val="28"/>
        </w:rPr>
        <w:t xml:space="preserve"> </w:t>
      </w:r>
      <w:r w:rsidR="009F560A">
        <w:rPr>
          <w:sz w:val="28"/>
          <w:szCs w:val="28"/>
        </w:rPr>
        <w:br/>
      </w:r>
      <w:r>
        <w:rPr>
          <w:sz w:val="28"/>
          <w:szCs w:val="28"/>
        </w:rPr>
        <w:t>муниципальную услугу, а также его должностных лиц» дополнить абзацем седьмым следующего содержания:</w:t>
      </w:r>
    </w:p>
    <w:p w14:paraId="54AF15D2" w14:textId="37E25EFE" w:rsidR="0069729C" w:rsidRDefault="0069729C" w:rsidP="00697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может быть подана юридическими лицами и индивидуальными предпринимателями в порядке, установленном антимонопольным законодательством Российской Федерации, в антимонопольный орган.».</w:t>
      </w:r>
      <w:r w:rsidR="00A4042A">
        <w:rPr>
          <w:sz w:val="28"/>
          <w:szCs w:val="28"/>
        </w:rPr>
        <w:t xml:space="preserve"> </w:t>
      </w:r>
    </w:p>
    <w:p w14:paraId="02630015" w14:textId="2B06D5E2" w:rsidR="00A4042A" w:rsidRDefault="00A4042A" w:rsidP="0069729C">
      <w:pPr>
        <w:ind w:firstLine="567"/>
        <w:jc w:val="both"/>
        <w:rPr>
          <w:sz w:val="28"/>
          <w:szCs w:val="28"/>
        </w:rPr>
      </w:pPr>
    </w:p>
    <w:p w14:paraId="15FF8248" w14:textId="4D219395" w:rsidR="00A4042A" w:rsidRDefault="00A4042A" w:rsidP="00A4042A">
      <w:pPr>
        <w:autoSpaceDE w:val="0"/>
        <w:ind w:firstLine="567"/>
        <w:jc w:val="both"/>
      </w:pPr>
      <w:r>
        <w:rPr>
          <w:sz w:val="28"/>
          <w:szCs w:val="28"/>
        </w:rPr>
        <w:t xml:space="preserve">5. Приложение 3 «БЛОК-СХЕМА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3B845" wp14:editId="18E381EE">
                <wp:simplePos x="0" y="0"/>
                <wp:positionH relativeFrom="column">
                  <wp:posOffset>6564630</wp:posOffset>
                </wp:positionH>
                <wp:positionV relativeFrom="paragraph">
                  <wp:posOffset>2636520</wp:posOffset>
                </wp:positionV>
                <wp:extent cx="0" cy="41910"/>
                <wp:effectExtent l="7620" t="5080" r="1143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EF15A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9pt,207.6pt" to="516.9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" strokeweight=".26mm">
                <v:stroke joinstyle="miter" endcap="square"/>
              </v:line>
            </w:pict>
          </mc:Fallback>
        </mc:AlternateContent>
      </w:r>
      <w:r>
        <w:rPr>
          <w:sz w:val="28"/>
          <w:szCs w:val="28"/>
        </w:rPr>
        <w:t>административного регламента предоставления администрацией города-курорта Железноводска Ставропольского края муниципальной услуги «</w:t>
      </w:r>
      <w:bookmarkStart w:id="0" w:name="_Hlk37147945"/>
      <w:r>
        <w:rPr>
          <w:sz w:val="28"/>
          <w:szCs w:val="28"/>
        </w:rPr>
        <w:t>Присвоение и аннулирование адреса объекту адресации</w:t>
      </w:r>
      <w:bookmarkEnd w:id="0"/>
      <w:r>
        <w:rPr>
          <w:color w:val="000000"/>
          <w:sz w:val="28"/>
          <w:szCs w:val="28"/>
        </w:rPr>
        <w:t xml:space="preserve">» изложить </w:t>
      </w:r>
      <w:r w:rsidR="00CC20B7">
        <w:rPr>
          <w:color w:val="000000"/>
          <w:sz w:val="28"/>
          <w:szCs w:val="28"/>
        </w:rPr>
        <w:t xml:space="preserve">в редакции </w:t>
      </w:r>
      <w:r>
        <w:rPr>
          <w:color w:val="000000"/>
          <w:sz w:val="28"/>
          <w:szCs w:val="28"/>
        </w:rPr>
        <w:t xml:space="preserve">согласно приложению к настоящим </w:t>
      </w:r>
      <w:r w:rsidR="00CC20B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зменениям.</w:t>
      </w:r>
    </w:p>
    <w:p w14:paraId="4048180B" w14:textId="0635CC64" w:rsidR="00A4042A" w:rsidRDefault="00A4042A" w:rsidP="0069729C">
      <w:pPr>
        <w:ind w:firstLine="567"/>
        <w:jc w:val="both"/>
        <w:rPr>
          <w:sz w:val="28"/>
          <w:szCs w:val="28"/>
        </w:rPr>
      </w:pPr>
    </w:p>
    <w:p w14:paraId="62347C96" w14:textId="77777777" w:rsidR="00721113" w:rsidRDefault="00721113" w:rsidP="009150EC">
      <w:pPr>
        <w:ind w:firstLine="708"/>
        <w:jc w:val="both"/>
        <w:rPr>
          <w:sz w:val="28"/>
          <w:szCs w:val="28"/>
        </w:rPr>
      </w:pPr>
    </w:p>
    <w:p w14:paraId="16EE6E9C" w14:textId="77777777" w:rsidR="00721113" w:rsidRDefault="00721113" w:rsidP="009150EC">
      <w:pPr>
        <w:ind w:firstLine="708"/>
        <w:jc w:val="both"/>
        <w:rPr>
          <w:sz w:val="28"/>
          <w:szCs w:val="28"/>
        </w:rPr>
      </w:pPr>
    </w:p>
    <w:p w14:paraId="47D3E9CE" w14:textId="77777777" w:rsidR="002426D1" w:rsidRDefault="002426D1" w:rsidP="002426D1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27BD4E51" w14:textId="77777777" w:rsidR="002426D1" w:rsidRDefault="002426D1" w:rsidP="002426D1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24724209" w14:textId="77777777" w:rsidR="002426D1" w:rsidRDefault="002426D1" w:rsidP="002426D1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4E5C071F" w14:textId="77777777" w:rsidR="002426D1" w:rsidRDefault="002426D1" w:rsidP="002426D1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3B89FE6A" w14:textId="77777777" w:rsidR="002426D1" w:rsidRDefault="002426D1" w:rsidP="002426D1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6388FC55" w14:textId="37F1ED4B" w:rsidR="0065187C" w:rsidRDefault="002426D1" w:rsidP="002426D1">
      <w:pPr>
        <w:pStyle w:val="19"/>
        <w:spacing w:before="0" w:after="0" w:line="240" w:lineRule="exact"/>
        <w:ind w:right="-709"/>
        <w:rPr>
          <w:sz w:val="28"/>
          <w:szCs w:val="28"/>
        </w:rPr>
      </w:pPr>
      <w:r w:rsidRPr="002426D1">
        <w:rPr>
          <w:rFonts w:cs="Times New Roman"/>
          <w:i w:val="0"/>
          <w:iCs w:val="0"/>
          <w:spacing w:val="-2"/>
          <w:sz w:val="28"/>
          <w:szCs w:val="28"/>
        </w:rPr>
        <w:t xml:space="preserve">Железноводска Ставропольского края </w:t>
      </w:r>
      <w:r w:rsidRPr="002426D1">
        <w:rPr>
          <w:rFonts w:cs="Times New Roman"/>
          <w:i w:val="0"/>
          <w:iCs w:val="0"/>
          <w:spacing w:val="-2"/>
          <w:sz w:val="28"/>
          <w:szCs w:val="28"/>
        </w:rPr>
        <w:tab/>
      </w:r>
      <w:r w:rsidRPr="002426D1">
        <w:rPr>
          <w:rFonts w:cs="Times New Roman"/>
          <w:i w:val="0"/>
          <w:iCs w:val="0"/>
          <w:spacing w:val="-2"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426D1">
        <w:rPr>
          <w:rFonts w:cs="Times New Roman"/>
          <w:i w:val="0"/>
          <w:iCs w:val="0"/>
          <w:spacing w:val="-2"/>
          <w:sz w:val="28"/>
          <w:szCs w:val="28"/>
        </w:rPr>
        <w:t xml:space="preserve">         Г.И.Каспаров</w:t>
      </w: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F633" w14:textId="77777777" w:rsidR="004C6183" w:rsidRDefault="004C6183">
      <w:r>
        <w:separator/>
      </w:r>
    </w:p>
  </w:endnote>
  <w:endnote w:type="continuationSeparator" w:id="0">
    <w:p w14:paraId="56CE8A23" w14:textId="77777777" w:rsidR="004C6183" w:rsidRDefault="004C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866B" w14:textId="77777777" w:rsidR="004C6183" w:rsidRDefault="004C6183">
      <w:r>
        <w:separator/>
      </w:r>
    </w:p>
  </w:footnote>
  <w:footnote w:type="continuationSeparator" w:id="0">
    <w:p w14:paraId="57B5C1E9" w14:textId="77777777" w:rsidR="004C6183" w:rsidRDefault="004C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275B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09782B1" wp14:editId="5F7DA72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7E1A9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782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D97E1A9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FD98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0694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83523F" wp14:editId="32F7201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FBF3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35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0E15FBF3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0990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  <w:rPr>
        <w:rFonts w:ascii="Times New Roman" w:hAnsi="Times New Roman" w:cs="Times New Roman"/>
        <w:i w:val="0"/>
        <w:iCs w:val="0"/>
        <w:sz w:val="28"/>
        <w:szCs w:val="28"/>
        <w:lang w:val="ru-RU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0AB86ADD"/>
    <w:multiLevelType w:val="hybridMultilevel"/>
    <w:tmpl w:val="FCBC6158"/>
    <w:lvl w:ilvl="0" w:tplc="ED1E5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500CD"/>
    <w:multiLevelType w:val="multilevel"/>
    <w:tmpl w:val="A00C8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846062"/>
    <w:multiLevelType w:val="multilevel"/>
    <w:tmpl w:val="AD424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C8D082E"/>
    <w:multiLevelType w:val="hybridMultilevel"/>
    <w:tmpl w:val="2E783C4C"/>
    <w:lvl w:ilvl="0" w:tplc="C38687E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60799E"/>
    <w:multiLevelType w:val="hybridMultilevel"/>
    <w:tmpl w:val="AADAE0E0"/>
    <w:lvl w:ilvl="0" w:tplc="F0BAB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612D44DD"/>
    <w:multiLevelType w:val="hybridMultilevel"/>
    <w:tmpl w:val="3F5646A6"/>
    <w:lvl w:ilvl="0" w:tplc="433E2C4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030095"/>
    <w:multiLevelType w:val="hybridMultilevel"/>
    <w:tmpl w:val="0FD6FEDC"/>
    <w:lvl w:ilvl="0" w:tplc="ACD84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2983"/>
    <w:rsid w:val="00012317"/>
    <w:rsid w:val="000207B1"/>
    <w:rsid w:val="0002538A"/>
    <w:rsid w:val="00031B8D"/>
    <w:rsid w:val="00033986"/>
    <w:rsid w:val="000339AD"/>
    <w:rsid w:val="000340BE"/>
    <w:rsid w:val="00034101"/>
    <w:rsid w:val="000364CD"/>
    <w:rsid w:val="00037EA0"/>
    <w:rsid w:val="00061E5D"/>
    <w:rsid w:val="00062EA9"/>
    <w:rsid w:val="00065C8E"/>
    <w:rsid w:val="0007169F"/>
    <w:rsid w:val="000736BF"/>
    <w:rsid w:val="00074F37"/>
    <w:rsid w:val="000763BF"/>
    <w:rsid w:val="00080D1F"/>
    <w:rsid w:val="00082912"/>
    <w:rsid w:val="00083500"/>
    <w:rsid w:val="00084B33"/>
    <w:rsid w:val="000900A7"/>
    <w:rsid w:val="000A0018"/>
    <w:rsid w:val="000A079C"/>
    <w:rsid w:val="000A2E60"/>
    <w:rsid w:val="000A3338"/>
    <w:rsid w:val="000A47AC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E000B"/>
    <w:rsid w:val="00100347"/>
    <w:rsid w:val="001014AA"/>
    <w:rsid w:val="00105154"/>
    <w:rsid w:val="001107F6"/>
    <w:rsid w:val="00120A5A"/>
    <w:rsid w:val="0014418E"/>
    <w:rsid w:val="00151B6C"/>
    <w:rsid w:val="00157A97"/>
    <w:rsid w:val="001760E2"/>
    <w:rsid w:val="00176D73"/>
    <w:rsid w:val="00184528"/>
    <w:rsid w:val="00190ABA"/>
    <w:rsid w:val="0019132A"/>
    <w:rsid w:val="001A0C6E"/>
    <w:rsid w:val="001A64CF"/>
    <w:rsid w:val="001C60D4"/>
    <w:rsid w:val="001C72CB"/>
    <w:rsid w:val="001D5FAA"/>
    <w:rsid w:val="001F4C99"/>
    <w:rsid w:val="002134D6"/>
    <w:rsid w:val="00222008"/>
    <w:rsid w:val="00225241"/>
    <w:rsid w:val="00233DA1"/>
    <w:rsid w:val="00235CCC"/>
    <w:rsid w:val="002426D1"/>
    <w:rsid w:val="00246054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B2751"/>
    <w:rsid w:val="002B4369"/>
    <w:rsid w:val="002C2CF0"/>
    <w:rsid w:val="002C71C2"/>
    <w:rsid w:val="002E1BAF"/>
    <w:rsid w:val="002E6C5A"/>
    <w:rsid w:val="002F0CC8"/>
    <w:rsid w:val="002F1DCB"/>
    <w:rsid w:val="00305C77"/>
    <w:rsid w:val="003135CF"/>
    <w:rsid w:val="00321BAE"/>
    <w:rsid w:val="003269DE"/>
    <w:rsid w:val="00331737"/>
    <w:rsid w:val="00332BA0"/>
    <w:rsid w:val="0033494B"/>
    <w:rsid w:val="00335E79"/>
    <w:rsid w:val="003360E4"/>
    <w:rsid w:val="00341939"/>
    <w:rsid w:val="00360978"/>
    <w:rsid w:val="0037024B"/>
    <w:rsid w:val="00375AA4"/>
    <w:rsid w:val="00381B38"/>
    <w:rsid w:val="00384B71"/>
    <w:rsid w:val="00387C79"/>
    <w:rsid w:val="00396772"/>
    <w:rsid w:val="003A3C58"/>
    <w:rsid w:val="003B1801"/>
    <w:rsid w:val="003B2FD8"/>
    <w:rsid w:val="003C6E82"/>
    <w:rsid w:val="003D6FB3"/>
    <w:rsid w:val="003E7FC0"/>
    <w:rsid w:val="003F0DDE"/>
    <w:rsid w:val="00401CC2"/>
    <w:rsid w:val="00405507"/>
    <w:rsid w:val="0041761D"/>
    <w:rsid w:val="004459A3"/>
    <w:rsid w:val="0045109F"/>
    <w:rsid w:val="00453C0E"/>
    <w:rsid w:val="004562F1"/>
    <w:rsid w:val="00462F5F"/>
    <w:rsid w:val="00467500"/>
    <w:rsid w:val="0046796B"/>
    <w:rsid w:val="0047229A"/>
    <w:rsid w:val="00476F4D"/>
    <w:rsid w:val="00480B0C"/>
    <w:rsid w:val="00496420"/>
    <w:rsid w:val="004A6318"/>
    <w:rsid w:val="004A756A"/>
    <w:rsid w:val="004C1ACE"/>
    <w:rsid w:val="004C3239"/>
    <w:rsid w:val="004C3267"/>
    <w:rsid w:val="004C6183"/>
    <w:rsid w:val="004D0772"/>
    <w:rsid w:val="004E2158"/>
    <w:rsid w:val="004E2BDE"/>
    <w:rsid w:val="005051F1"/>
    <w:rsid w:val="00511825"/>
    <w:rsid w:val="00513787"/>
    <w:rsid w:val="005200E9"/>
    <w:rsid w:val="0052068E"/>
    <w:rsid w:val="00534991"/>
    <w:rsid w:val="00535719"/>
    <w:rsid w:val="00537113"/>
    <w:rsid w:val="00565B61"/>
    <w:rsid w:val="005709DD"/>
    <w:rsid w:val="00581923"/>
    <w:rsid w:val="00591427"/>
    <w:rsid w:val="00591FCC"/>
    <w:rsid w:val="00594A04"/>
    <w:rsid w:val="00594A69"/>
    <w:rsid w:val="005A1626"/>
    <w:rsid w:val="005A388C"/>
    <w:rsid w:val="005A4C30"/>
    <w:rsid w:val="005B7054"/>
    <w:rsid w:val="005C1257"/>
    <w:rsid w:val="005F2FA6"/>
    <w:rsid w:val="00601142"/>
    <w:rsid w:val="0060738E"/>
    <w:rsid w:val="006115AA"/>
    <w:rsid w:val="00631843"/>
    <w:rsid w:val="00635334"/>
    <w:rsid w:val="0063610E"/>
    <w:rsid w:val="00637990"/>
    <w:rsid w:val="0064155F"/>
    <w:rsid w:val="00643B33"/>
    <w:rsid w:val="0065187C"/>
    <w:rsid w:val="00660EFA"/>
    <w:rsid w:val="00664BDD"/>
    <w:rsid w:val="006664D9"/>
    <w:rsid w:val="00681395"/>
    <w:rsid w:val="006849C0"/>
    <w:rsid w:val="00684CEB"/>
    <w:rsid w:val="00696E8E"/>
    <w:rsid w:val="0069729C"/>
    <w:rsid w:val="006A5DD8"/>
    <w:rsid w:val="006A5FA4"/>
    <w:rsid w:val="006B3167"/>
    <w:rsid w:val="006B32E9"/>
    <w:rsid w:val="006B5D40"/>
    <w:rsid w:val="006B6C7A"/>
    <w:rsid w:val="006C01D5"/>
    <w:rsid w:val="006C0687"/>
    <w:rsid w:val="0070078E"/>
    <w:rsid w:val="00703543"/>
    <w:rsid w:val="007126AA"/>
    <w:rsid w:val="007141EF"/>
    <w:rsid w:val="007151BF"/>
    <w:rsid w:val="0072080C"/>
    <w:rsid w:val="00720B96"/>
    <w:rsid w:val="00721113"/>
    <w:rsid w:val="0072122C"/>
    <w:rsid w:val="0073644E"/>
    <w:rsid w:val="00736D1F"/>
    <w:rsid w:val="00752814"/>
    <w:rsid w:val="007626A8"/>
    <w:rsid w:val="00765EF2"/>
    <w:rsid w:val="007676FF"/>
    <w:rsid w:val="0077347D"/>
    <w:rsid w:val="0079038B"/>
    <w:rsid w:val="00790E3C"/>
    <w:rsid w:val="00795471"/>
    <w:rsid w:val="007A6E52"/>
    <w:rsid w:val="007B27C5"/>
    <w:rsid w:val="007B3A5A"/>
    <w:rsid w:val="007B5511"/>
    <w:rsid w:val="007D1850"/>
    <w:rsid w:val="007E2C18"/>
    <w:rsid w:val="007F03ED"/>
    <w:rsid w:val="007F17DB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26DA6"/>
    <w:rsid w:val="00830B87"/>
    <w:rsid w:val="008346A4"/>
    <w:rsid w:val="00847117"/>
    <w:rsid w:val="008516BF"/>
    <w:rsid w:val="008770BC"/>
    <w:rsid w:val="00882729"/>
    <w:rsid w:val="00891ADF"/>
    <w:rsid w:val="0089343B"/>
    <w:rsid w:val="008A0C38"/>
    <w:rsid w:val="008B390B"/>
    <w:rsid w:val="008B587A"/>
    <w:rsid w:val="008C2507"/>
    <w:rsid w:val="008C2F9C"/>
    <w:rsid w:val="008C4C2E"/>
    <w:rsid w:val="008D0492"/>
    <w:rsid w:val="008D58D3"/>
    <w:rsid w:val="008D6E54"/>
    <w:rsid w:val="008E002A"/>
    <w:rsid w:val="008E1CF2"/>
    <w:rsid w:val="008E3546"/>
    <w:rsid w:val="008F5B0F"/>
    <w:rsid w:val="00900DE4"/>
    <w:rsid w:val="0090310E"/>
    <w:rsid w:val="00910012"/>
    <w:rsid w:val="009150EC"/>
    <w:rsid w:val="00915139"/>
    <w:rsid w:val="009256D2"/>
    <w:rsid w:val="009279B7"/>
    <w:rsid w:val="00927B68"/>
    <w:rsid w:val="00943EFB"/>
    <w:rsid w:val="00955C63"/>
    <w:rsid w:val="00961732"/>
    <w:rsid w:val="00966211"/>
    <w:rsid w:val="00990EF3"/>
    <w:rsid w:val="00992FCD"/>
    <w:rsid w:val="009A2E12"/>
    <w:rsid w:val="009B0DD8"/>
    <w:rsid w:val="009B3130"/>
    <w:rsid w:val="009B48C0"/>
    <w:rsid w:val="009B5C5E"/>
    <w:rsid w:val="009C6C59"/>
    <w:rsid w:val="009D0EBD"/>
    <w:rsid w:val="009F15D3"/>
    <w:rsid w:val="009F560A"/>
    <w:rsid w:val="00A15B61"/>
    <w:rsid w:val="00A309EC"/>
    <w:rsid w:val="00A37E03"/>
    <w:rsid w:val="00A4042A"/>
    <w:rsid w:val="00A44CB2"/>
    <w:rsid w:val="00A52C7D"/>
    <w:rsid w:val="00A5384E"/>
    <w:rsid w:val="00A55820"/>
    <w:rsid w:val="00A57077"/>
    <w:rsid w:val="00A62918"/>
    <w:rsid w:val="00A65F2D"/>
    <w:rsid w:val="00A6666E"/>
    <w:rsid w:val="00A717E7"/>
    <w:rsid w:val="00A80EE2"/>
    <w:rsid w:val="00A81EA8"/>
    <w:rsid w:val="00A827C1"/>
    <w:rsid w:val="00A82D4E"/>
    <w:rsid w:val="00A958E2"/>
    <w:rsid w:val="00A962BA"/>
    <w:rsid w:val="00A96F68"/>
    <w:rsid w:val="00AA56EB"/>
    <w:rsid w:val="00AA61A6"/>
    <w:rsid w:val="00AB3D2A"/>
    <w:rsid w:val="00AB3F2A"/>
    <w:rsid w:val="00AC01A5"/>
    <w:rsid w:val="00AC6F54"/>
    <w:rsid w:val="00AD1F6A"/>
    <w:rsid w:val="00AE0AAE"/>
    <w:rsid w:val="00AE2990"/>
    <w:rsid w:val="00AE4297"/>
    <w:rsid w:val="00AF7486"/>
    <w:rsid w:val="00B01219"/>
    <w:rsid w:val="00B0225A"/>
    <w:rsid w:val="00B02565"/>
    <w:rsid w:val="00B030FD"/>
    <w:rsid w:val="00B07288"/>
    <w:rsid w:val="00B07CEB"/>
    <w:rsid w:val="00B11293"/>
    <w:rsid w:val="00B21694"/>
    <w:rsid w:val="00B24882"/>
    <w:rsid w:val="00B2578B"/>
    <w:rsid w:val="00B2582A"/>
    <w:rsid w:val="00B30557"/>
    <w:rsid w:val="00B31BB1"/>
    <w:rsid w:val="00B42E17"/>
    <w:rsid w:val="00B50AAF"/>
    <w:rsid w:val="00B52E69"/>
    <w:rsid w:val="00B57DF2"/>
    <w:rsid w:val="00B65979"/>
    <w:rsid w:val="00B7119E"/>
    <w:rsid w:val="00B761AC"/>
    <w:rsid w:val="00B83AED"/>
    <w:rsid w:val="00B84999"/>
    <w:rsid w:val="00BB28B7"/>
    <w:rsid w:val="00BC1719"/>
    <w:rsid w:val="00BC1BE7"/>
    <w:rsid w:val="00BC2A9F"/>
    <w:rsid w:val="00BC4933"/>
    <w:rsid w:val="00BC4B8D"/>
    <w:rsid w:val="00BD1A70"/>
    <w:rsid w:val="00BD7FA2"/>
    <w:rsid w:val="00BE1912"/>
    <w:rsid w:val="00BE23D6"/>
    <w:rsid w:val="00BE5BCE"/>
    <w:rsid w:val="00BF049A"/>
    <w:rsid w:val="00BF509D"/>
    <w:rsid w:val="00BF5878"/>
    <w:rsid w:val="00C10D8D"/>
    <w:rsid w:val="00C134DE"/>
    <w:rsid w:val="00C1536B"/>
    <w:rsid w:val="00C209F4"/>
    <w:rsid w:val="00C216AB"/>
    <w:rsid w:val="00C22628"/>
    <w:rsid w:val="00C23C2F"/>
    <w:rsid w:val="00C41293"/>
    <w:rsid w:val="00C43BB5"/>
    <w:rsid w:val="00C55805"/>
    <w:rsid w:val="00C664D1"/>
    <w:rsid w:val="00C96315"/>
    <w:rsid w:val="00C96671"/>
    <w:rsid w:val="00C967BF"/>
    <w:rsid w:val="00C973CF"/>
    <w:rsid w:val="00CA4221"/>
    <w:rsid w:val="00CB69AB"/>
    <w:rsid w:val="00CC15CD"/>
    <w:rsid w:val="00CC20B7"/>
    <w:rsid w:val="00CC705C"/>
    <w:rsid w:val="00CC7C1D"/>
    <w:rsid w:val="00CE18D2"/>
    <w:rsid w:val="00CE3AAD"/>
    <w:rsid w:val="00CE4475"/>
    <w:rsid w:val="00CF315A"/>
    <w:rsid w:val="00D02F9F"/>
    <w:rsid w:val="00D04DF6"/>
    <w:rsid w:val="00D14AB9"/>
    <w:rsid w:val="00D3227C"/>
    <w:rsid w:val="00D45C87"/>
    <w:rsid w:val="00D50BB1"/>
    <w:rsid w:val="00D60B62"/>
    <w:rsid w:val="00D67E23"/>
    <w:rsid w:val="00D70856"/>
    <w:rsid w:val="00D72581"/>
    <w:rsid w:val="00D745EB"/>
    <w:rsid w:val="00D756DA"/>
    <w:rsid w:val="00D82709"/>
    <w:rsid w:val="00D835A8"/>
    <w:rsid w:val="00D8386F"/>
    <w:rsid w:val="00D8462C"/>
    <w:rsid w:val="00D852BE"/>
    <w:rsid w:val="00D85569"/>
    <w:rsid w:val="00D85A73"/>
    <w:rsid w:val="00D867F2"/>
    <w:rsid w:val="00D9310D"/>
    <w:rsid w:val="00DA3408"/>
    <w:rsid w:val="00DA3722"/>
    <w:rsid w:val="00DC445D"/>
    <w:rsid w:val="00DC538D"/>
    <w:rsid w:val="00DD1063"/>
    <w:rsid w:val="00DF02D1"/>
    <w:rsid w:val="00DF25F7"/>
    <w:rsid w:val="00E0473A"/>
    <w:rsid w:val="00E25352"/>
    <w:rsid w:val="00E26237"/>
    <w:rsid w:val="00E30D22"/>
    <w:rsid w:val="00E318C9"/>
    <w:rsid w:val="00E5717B"/>
    <w:rsid w:val="00E571DA"/>
    <w:rsid w:val="00E733F3"/>
    <w:rsid w:val="00E8644E"/>
    <w:rsid w:val="00E93C93"/>
    <w:rsid w:val="00EA1618"/>
    <w:rsid w:val="00EA5A31"/>
    <w:rsid w:val="00EB173D"/>
    <w:rsid w:val="00EB78F8"/>
    <w:rsid w:val="00EC04E0"/>
    <w:rsid w:val="00EC718E"/>
    <w:rsid w:val="00EE27E0"/>
    <w:rsid w:val="00EE3795"/>
    <w:rsid w:val="00F016E5"/>
    <w:rsid w:val="00F032F3"/>
    <w:rsid w:val="00F061C2"/>
    <w:rsid w:val="00F1468E"/>
    <w:rsid w:val="00F23E5F"/>
    <w:rsid w:val="00F25F20"/>
    <w:rsid w:val="00F314B3"/>
    <w:rsid w:val="00F31DFF"/>
    <w:rsid w:val="00F36514"/>
    <w:rsid w:val="00F433A7"/>
    <w:rsid w:val="00F51AFC"/>
    <w:rsid w:val="00F53510"/>
    <w:rsid w:val="00F53712"/>
    <w:rsid w:val="00F543E2"/>
    <w:rsid w:val="00F54F17"/>
    <w:rsid w:val="00F60FB2"/>
    <w:rsid w:val="00F65AC9"/>
    <w:rsid w:val="00F65B58"/>
    <w:rsid w:val="00F7340E"/>
    <w:rsid w:val="00F747C7"/>
    <w:rsid w:val="00F826C9"/>
    <w:rsid w:val="00F94A82"/>
    <w:rsid w:val="00F94C93"/>
    <w:rsid w:val="00FA0166"/>
    <w:rsid w:val="00FA4B71"/>
    <w:rsid w:val="00FA4C29"/>
    <w:rsid w:val="00FA5AD0"/>
    <w:rsid w:val="00FB02F4"/>
    <w:rsid w:val="00FB1EB0"/>
    <w:rsid w:val="00FB2966"/>
    <w:rsid w:val="00FB3174"/>
    <w:rsid w:val="00FB56D8"/>
    <w:rsid w:val="00FB738E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0092FF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100347"/>
    <w:pPr>
      <w:spacing w:after="20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342C-7374-4CB5-976D-89C16BD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396</cp:revision>
  <cp:lastPrinted>2022-02-14T09:10:00Z</cp:lastPrinted>
  <dcterms:created xsi:type="dcterms:W3CDTF">2019-09-04T09:51:00Z</dcterms:created>
  <dcterms:modified xsi:type="dcterms:W3CDTF">2022-03-15T08:00:00Z</dcterms:modified>
</cp:coreProperties>
</file>