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7F" w:rsidRDefault="007642F1" w:rsidP="00A90A7F">
      <w:pPr>
        <w:tabs>
          <w:tab w:val="left" w:pos="5505"/>
        </w:tabs>
        <w:spacing w:after="0" w:line="240" w:lineRule="auto"/>
        <w:jc w:val="center"/>
        <w:rPr>
          <w:rFonts w:ascii="Times New Roman" w:eastAsia="Calibri" w:hAnsi="Times New Roman" w:cs="Times New Roman"/>
          <w:b/>
          <w:sz w:val="28"/>
          <w:szCs w:val="28"/>
        </w:rPr>
      </w:pPr>
      <w:r w:rsidRPr="00C2273F">
        <w:rPr>
          <w:rFonts w:ascii="Times New Roman" w:eastAsia="Calibri" w:hAnsi="Times New Roman" w:cs="Times New Roman"/>
          <w:b/>
          <w:sz w:val="28"/>
          <w:szCs w:val="28"/>
        </w:rPr>
        <w:t>ИНФОРМАЦИЯ</w:t>
      </w:r>
      <w:r w:rsidR="00A90A7F">
        <w:rPr>
          <w:rFonts w:ascii="Times New Roman" w:eastAsia="Calibri" w:hAnsi="Times New Roman" w:cs="Times New Roman"/>
          <w:b/>
          <w:sz w:val="28"/>
          <w:szCs w:val="28"/>
        </w:rPr>
        <w:t xml:space="preserve"> </w:t>
      </w:r>
    </w:p>
    <w:p w:rsidR="00A90A7F" w:rsidRPr="00A90A7F" w:rsidRDefault="00A90A7F" w:rsidP="00A90A7F">
      <w:pPr>
        <w:tabs>
          <w:tab w:val="left" w:pos="5505"/>
        </w:tabs>
        <w:spacing w:after="0" w:line="240" w:lineRule="auto"/>
        <w:jc w:val="center"/>
        <w:rPr>
          <w:rFonts w:ascii="Times New Roman" w:eastAsia="Calibri" w:hAnsi="Times New Roman" w:cs="Times New Roman"/>
          <w:b/>
          <w:sz w:val="16"/>
          <w:szCs w:val="16"/>
        </w:rPr>
      </w:pPr>
      <w:bookmarkStart w:id="0" w:name="_GoBack"/>
      <w:bookmarkEnd w:id="0"/>
    </w:p>
    <w:p w:rsidR="007642F1" w:rsidRPr="00C2273F" w:rsidRDefault="00835815" w:rsidP="00A90A7F">
      <w:pPr>
        <w:tabs>
          <w:tab w:val="left" w:pos="5505"/>
        </w:tabs>
        <w:spacing w:after="0" w:line="240" w:lineRule="exact"/>
        <w:jc w:val="center"/>
        <w:rPr>
          <w:rFonts w:ascii="Times New Roman" w:eastAsia="Calibri" w:hAnsi="Times New Roman" w:cs="Times New Roman"/>
          <w:sz w:val="28"/>
          <w:szCs w:val="28"/>
        </w:rPr>
      </w:pPr>
      <w:r w:rsidRPr="00C2273F">
        <w:rPr>
          <w:rFonts w:ascii="Times New Roman" w:eastAsia="Calibri" w:hAnsi="Times New Roman" w:cs="Times New Roman"/>
          <w:b/>
          <w:sz w:val="28"/>
          <w:szCs w:val="28"/>
        </w:rPr>
        <w:t>о результатах контрольного мероприятия</w:t>
      </w:r>
      <w:r w:rsidR="00C2273F">
        <w:rPr>
          <w:rFonts w:ascii="Times New Roman" w:eastAsia="Calibri" w:hAnsi="Times New Roman" w:cs="Times New Roman"/>
          <w:b/>
          <w:sz w:val="28"/>
          <w:szCs w:val="28"/>
        </w:rPr>
        <w:t xml:space="preserve"> </w:t>
      </w:r>
      <w:r w:rsidRPr="00C2273F">
        <w:rPr>
          <w:rFonts w:ascii="Times New Roman" w:eastAsia="Times New Roman" w:hAnsi="Times New Roman" w:cs="Times New Roman"/>
          <w:b/>
          <w:sz w:val="28"/>
          <w:szCs w:val="28"/>
        </w:rPr>
        <w:t>«Проверка законности, результативности (эффективности и экономности) использования бюджетных средств, выделенных в 2012 году и первом квартале 2013 года Финансовому управлению администрации города-курорта Железноводска Ставропольского края на содержание аппарата управления»</w:t>
      </w:r>
      <w:r w:rsidR="007642F1" w:rsidRPr="00C2273F">
        <w:rPr>
          <w:rFonts w:ascii="Times New Roman" w:eastAsia="Calibri" w:hAnsi="Times New Roman" w:cs="Times New Roman"/>
          <w:sz w:val="28"/>
          <w:szCs w:val="28"/>
        </w:rPr>
        <w:t xml:space="preserve"> </w:t>
      </w:r>
    </w:p>
    <w:p w:rsidR="00C2273F" w:rsidRDefault="00C2273F" w:rsidP="007642F1">
      <w:pPr>
        <w:spacing w:after="0" w:line="240" w:lineRule="auto"/>
        <w:jc w:val="right"/>
        <w:rPr>
          <w:rFonts w:ascii="Times New Roman" w:eastAsia="Calibri" w:hAnsi="Times New Roman" w:cs="Times New Roman"/>
          <w:sz w:val="28"/>
          <w:szCs w:val="28"/>
        </w:rPr>
      </w:pPr>
    </w:p>
    <w:p w:rsidR="00835815" w:rsidRPr="00C2273F" w:rsidRDefault="007642F1" w:rsidP="007642F1">
      <w:pPr>
        <w:spacing w:after="0" w:line="240" w:lineRule="auto"/>
        <w:jc w:val="right"/>
        <w:rPr>
          <w:rFonts w:ascii="Times New Roman" w:eastAsia="Times New Roman" w:hAnsi="Times New Roman" w:cs="Times New Roman"/>
          <w:b/>
          <w:sz w:val="28"/>
          <w:szCs w:val="28"/>
        </w:rPr>
      </w:pPr>
      <w:r w:rsidRPr="00C2273F">
        <w:rPr>
          <w:rFonts w:ascii="Times New Roman" w:eastAsia="Calibri" w:hAnsi="Times New Roman" w:cs="Times New Roman"/>
          <w:sz w:val="28"/>
          <w:szCs w:val="28"/>
        </w:rPr>
        <w:t>3 июня 2013 года</w:t>
      </w:r>
    </w:p>
    <w:p w:rsidR="007642F1" w:rsidRPr="00C2273F" w:rsidRDefault="007642F1" w:rsidP="007642F1">
      <w:pPr>
        <w:spacing w:after="0" w:line="240" w:lineRule="auto"/>
        <w:jc w:val="center"/>
        <w:rPr>
          <w:rFonts w:ascii="Times New Roman" w:eastAsia="Times New Roman" w:hAnsi="Times New Roman" w:cs="Times New Roman"/>
          <w:b/>
          <w:sz w:val="28"/>
          <w:szCs w:val="28"/>
        </w:rPr>
      </w:pPr>
    </w:p>
    <w:p w:rsidR="00835815" w:rsidRPr="00C2273F" w:rsidRDefault="00835815" w:rsidP="00C2273F">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b/>
          <w:sz w:val="28"/>
          <w:szCs w:val="28"/>
        </w:rPr>
        <w:t xml:space="preserve">Основание для проведения контрольного мероприятия: </w:t>
      </w:r>
      <w:r w:rsidRPr="00C2273F">
        <w:rPr>
          <w:rFonts w:ascii="Times New Roman" w:eastAsia="Times New Roman" w:hAnsi="Times New Roman" w:cs="Times New Roman"/>
          <w:sz w:val="28"/>
          <w:szCs w:val="28"/>
          <w:lang w:eastAsia="ru-RU"/>
        </w:rPr>
        <w:t xml:space="preserve">пункт 1.6 Плана работы Контрольно-счетной палаты города-курорта Железноводска Ставропольского края на 2013 год, распоряжение Контрольно-счетной палаты города-курорта Железноводска Ставропольского края от 15 апреля 2013 года №05. </w:t>
      </w:r>
    </w:p>
    <w:p w:rsidR="00835815" w:rsidRPr="00C2273F" w:rsidRDefault="00835815" w:rsidP="00C2273F">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b/>
          <w:sz w:val="28"/>
          <w:szCs w:val="28"/>
        </w:rPr>
        <w:t>Цель контрольного мероприятия:</w:t>
      </w:r>
      <w:r w:rsidRPr="00C2273F">
        <w:rPr>
          <w:rFonts w:ascii="Times New Roman" w:eastAsia="Times New Roman" w:hAnsi="Times New Roman" w:cs="Times New Roman"/>
          <w:sz w:val="28"/>
          <w:szCs w:val="28"/>
        </w:rPr>
        <w:t xml:space="preserve"> проверить использование и определить эффективность и целесообразность использования денежных средств, выделенных на содержание </w:t>
      </w:r>
      <w:proofErr w:type="gramStart"/>
      <w:r w:rsidRPr="00C2273F">
        <w:rPr>
          <w:rFonts w:ascii="Times New Roman" w:eastAsia="Times New Roman" w:hAnsi="Times New Roman" w:cs="Times New Roman"/>
          <w:sz w:val="28"/>
          <w:szCs w:val="28"/>
        </w:rPr>
        <w:t>аппарата Финансового управления администрации города-курорта Железноводска Ставропольского края</w:t>
      </w:r>
      <w:proofErr w:type="gramEnd"/>
      <w:r w:rsidRPr="00C2273F">
        <w:rPr>
          <w:rFonts w:ascii="Times New Roman" w:eastAsia="Times New Roman" w:hAnsi="Times New Roman" w:cs="Times New Roman"/>
          <w:sz w:val="28"/>
          <w:szCs w:val="28"/>
        </w:rPr>
        <w:t>.</w:t>
      </w:r>
    </w:p>
    <w:p w:rsidR="00835815" w:rsidRPr="00C2273F" w:rsidRDefault="00835815" w:rsidP="00C2273F">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b/>
          <w:sz w:val="28"/>
          <w:szCs w:val="28"/>
        </w:rPr>
        <w:t>Предмет контрольного мероприятия:</w:t>
      </w:r>
      <w:r w:rsidRPr="00C2273F">
        <w:rPr>
          <w:rFonts w:ascii="Times New Roman" w:eastAsia="Times New Roman" w:hAnsi="Times New Roman" w:cs="Times New Roman"/>
          <w:sz w:val="28"/>
          <w:szCs w:val="28"/>
        </w:rPr>
        <w:t xml:space="preserve"> учредительные, бухгалтерские и иные документы, характеризующие операции со средствами бюджета города-курорта Железноводска Ставропольского края, выделенными на содержание </w:t>
      </w:r>
      <w:proofErr w:type="gramStart"/>
      <w:r w:rsidRPr="00C2273F">
        <w:rPr>
          <w:rFonts w:ascii="Times New Roman" w:eastAsia="Times New Roman" w:hAnsi="Times New Roman" w:cs="Times New Roman"/>
          <w:sz w:val="28"/>
          <w:szCs w:val="28"/>
        </w:rPr>
        <w:t>аппарата Финансового управления администрации города-курорта Железноводска Ставропольского края</w:t>
      </w:r>
      <w:proofErr w:type="gramEnd"/>
      <w:r w:rsidRPr="00C2273F">
        <w:rPr>
          <w:rFonts w:ascii="Times New Roman" w:eastAsia="Times New Roman" w:hAnsi="Times New Roman" w:cs="Times New Roman"/>
          <w:sz w:val="28"/>
          <w:szCs w:val="28"/>
        </w:rPr>
        <w:t>.</w:t>
      </w:r>
    </w:p>
    <w:p w:rsidR="00835815" w:rsidRPr="00C2273F" w:rsidRDefault="00835815" w:rsidP="00C2273F">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b/>
          <w:sz w:val="28"/>
          <w:szCs w:val="28"/>
        </w:rPr>
        <w:t xml:space="preserve">Проверяемый период деятельности: </w:t>
      </w:r>
      <w:r w:rsidRPr="00C2273F">
        <w:rPr>
          <w:rFonts w:ascii="Times New Roman" w:eastAsia="Times New Roman" w:hAnsi="Times New Roman" w:cs="Times New Roman"/>
          <w:sz w:val="28"/>
          <w:szCs w:val="28"/>
        </w:rPr>
        <w:t>2012 год и первый квартал 2013 года.</w:t>
      </w:r>
    </w:p>
    <w:p w:rsidR="00835815" w:rsidRPr="00C2273F" w:rsidRDefault="00835815" w:rsidP="00C2273F">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b/>
          <w:sz w:val="28"/>
          <w:szCs w:val="28"/>
        </w:rPr>
        <w:t>Дата начала проведения контрольного мероприятия:</w:t>
      </w:r>
      <w:r w:rsidRPr="00C2273F">
        <w:rPr>
          <w:rFonts w:ascii="Times New Roman" w:eastAsia="Times New Roman" w:hAnsi="Times New Roman" w:cs="Times New Roman"/>
          <w:sz w:val="28"/>
          <w:szCs w:val="28"/>
        </w:rPr>
        <w:t xml:space="preserve"> 20.05.2013г.</w:t>
      </w:r>
    </w:p>
    <w:p w:rsidR="00835815" w:rsidRPr="00C2273F" w:rsidRDefault="00835815" w:rsidP="00C2273F">
      <w:pPr>
        <w:spacing w:after="0" w:line="240" w:lineRule="auto"/>
        <w:ind w:firstLine="709"/>
        <w:jc w:val="both"/>
        <w:rPr>
          <w:rFonts w:ascii="Times New Roman" w:eastAsia="Times New Roman" w:hAnsi="Times New Roman" w:cs="Times New Roman"/>
          <w:sz w:val="28"/>
          <w:szCs w:val="28"/>
          <w:highlight w:val="yellow"/>
        </w:rPr>
      </w:pPr>
    </w:p>
    <w:p w:rsidR="00835815" w:rsidRPr="00C2273F" w:rsidRDefault="00835815" w:rsidP="00C2273F">
      <w:pPr>
        <w:spacing w:after="0" w:line="240" w:lineRule="auto"/>
        <w:ind w:firstLine="709"/>
        <w:jc w:val="both"/>
        <w:rPr>
          <w:rFonts w:ascii="Times New Roman" w:eastAsia="Calibri" w:hAnsi="Times New Roman" w:cs="Times New Roman"/>
          <w:sz w:val="28"/>
          <w:szCs w:val="28"/>
        </w:rPr>
      </w:pPr>
      <w:r w:rsidRPr="00C2273F">
        <w:rPr>
          <w:rFonts w:ascii="Times New Roman" w:eastAsia="Calibri" w:hAnsi="Times New Roman" w:cs="Times New Roman"/>
          <w:b/>
          <w:sz w:val="28"/>
          <w:szCs w:val="28"/>
        </w:rPr>
        <w:t xml:space="preserve">Результаты контрольного мероприятия: </w:t>
      </w:r>
      <w:r w:rsidRPr="00C2273F">
        <w:rPr>
          <w:rFonts w:ascii="Times New Roman" w:eastAsia="Calibri" w:hAnsi="Times New Roman" w:cs="Times New Roman"/>
          <w:sz w:val="28"/>
          <w:szCs w:val="28"/>
        </w:rPr>
        <w:t xml:space="preserve">составлен акт </w:t>
      </w:r>
      <w:r w:rsidR="009A02C9" w:rsidRPr="00C2273F">
        <w:rPr>
          <w:rFonts w:ascii="Times New Roman" w:eastAsia="Times New Roman" w:hAnsi="Times New Roman" w:cs="Times New Roman"/>
          <w:sz w:val="28"/>
          <w:szCs w:val="28"/>
        </w:rPr>
        <w:t>30 мая 2013 года</w:t>
      </w:r>
      <w:r w:rsidR="00C2273F">
        <w:rPr>
          <w:rFonts w:ascii="Times New Roman" w:eastAsia="Times New Roman" w:hAnsi="Times New Roman" w:cs="Times New Roman"/>
          <w:sz w:val="28"/>
          <w:szCs w:val="28"/>
        </w:rPr>
        <w:t xml:space="preserve">, </w:t>
      </w:r>
      <w:r w:rsidRPr="00C2273F">
        <w:rPr>
          <w:rFonts w:ascii="Times New Roman" w:eastAsia="Calibri" w:hAnsi="Times New Roman" w:cs="Times New Roman"/>
          <w:sz w:val="28"/>
          <w:szCs w:val="28"/>
        </w:rPr>
        <w:t>с которым под роспись ознакомлены соответствующие должностные лица объекта контрольного мероприятия (подписан без возражений).</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highlight w:val="yellow"/>
        </w:rPr>
      </w:pPr>
    </w:p>
    <w:p w:rsidR="005169BC" w:rsidRPr="00C2273F" w:rsidRDefault="00835815" w:rsidP="00835815">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В марте 2013 года специалистом в области общего аудита, заслуженным экономистом Российской Федерации </w:t>
      </w:r>
      <w:proofErr w:type="spellStart"/>
      <w:r w:rsidRPr="00C2273F">
        <w:rPr>
          <w:rFonts w:ascii="Times New Roman" w:eastAsia="Times New Roman" w:hAnsi="Times New Roman" w:cs="Times New Roman"/>
          <w:sz w:val="28"/>
          <w:szCs w:val="28"/>
        </w:rPr>
        <w:t>Глизницей</w:t>
      </w:r>
      <w:proofErr w:type="spellEnd"/>
      <w:r w:rsidRPr="00C2273F">
        <w:rPr>
          <w:rFonts w:ascii="Times New Roman" w:eastAsia="Times New Roman" w:hAnsi="Times New Roman" w:cs="Times New Roman"/>
          <w:sz w:val="28"/>
          <w:szCs w:val="28"/>
        </w:rPr>
        <w:t xml:space="preserve"> В.И. проведена ревизия исполнения сметы доходов и расходов на содержание Финансового </w:t>
      </w:r>
      <w:proofErr w:type="gramStart"/>
      <w:r w:rsidRPr="00C2273F">
        <w:rPr>
          <w:rFonts w:ascii="Times New Roman" w:eastAsia="Times New Roman" w:hAnsi="Times New Roman" w:cs="Times New Roman"/>
          <w:sz w:val="28"/>
          <w:szCs w:val="28"/>
        </w:rPr>
        <w:t>управления администрации города-курорта Железноводска Ставропольского края</w:t>
      </w:r>
      <w:proofErr w:type="gramEnd"/>
      <w:r w:rsidRPr="00C2273F">
        <w:rPr>
          <w:rFonts w:ascii="Times New Roman" w:eastAsia="Times New Roman" w:hAnsi="Times New Roman" w:cs="Times New Roman"/>
          <w:sz w:val="28"/>
          <w:szCs w:val="28"/>
        </w:rPr>
        <w:t xml:space="preserve"> в 2012 году. Нарушений не выявлено. Средства израсходованы по целевому назначению, экономно и рационально. </w:t>
      </w:r>
    </w:p>
    <w:p w:rsidR="00835815" w:rsidRPr="00C2273F" w:rsidRDefault="00835815" w:rsidP="005169BC">
      <w:pPr>
        <w:spacing w:after="0" w:line="240" w:lineRule="auto"/>
        <w:ind w:firstLine="567"/>
        <w:jc w:val="both"/>
        <w:rPr>
          <w:rFonts w:ascii="Times New Roman" w:eastAsia="Times New Roman" w:hAnsi="Times New Roman" w:cs="Times New Roman"/>
          <w:sz w:val="28"/>
          <w:szCs w:val="28"/>
          <w:lang w:eastAsia="ru-RU"/>
        </w:rPr>
      </w:pPr>
      <w:proofErr w:type="gramStart"/>
      <w:r w:rsidRPr="00C2273F">
        <w:rPr>
          <w:rFonts w:ascii="Times New Roman" w:eastAsia="Times New Roman" w:hAnsi="Times New Roman" w:cs="Times New Roman"/>
          <w:sz w:val="28"/>
          <w:szCs w:val="28"/>
        </w:rPr>
        <w:t xml:space="preserve">В связи с наличием </w:t>
      </w:r>
      <w:r w:rsidRPr="00C2273F">
        <w:rPr>
          <w:rFonts w:ascii="Times New Roman" w:eastAsia="Times New Roman" w:hAnsi="Times New Roman" w:cs="Times New Roman"/>
          <w:sz w:val="28"/>
          <w:szCs w:val="28"/>
          <w:lang w:eastAsia="ru-RU"/>
        </w:rPr>
        <w:t>Акта ревизии исполнения сметы доходов и расходов Финансового управления администрации города</w:t>
      </w:r>
      <w:r w:rsidR="00C2273F">
        <w:rPr>
          <w:rFonts w:ascii="Times New Roman" w:eastAsia="Times New Roman" w:hAnsi="Times New Roman" w:cs="Times New Roman"/>
          <w:sz w:val="28"/>
          <w:szCs w:val="28"/>
          <w:lang w:eastAsia="ru-RU"/>
        </w:rPr>
        <w:t>-</w:t>
      </w:r>
      <w:r w:rsidRPr="00C2273F">
        <w:rPr>
          <w:rFonts w:ascii="Times New Roman" w:eastAsia="Times New Roman" w:hAnsi="Times New Roman" w:cs="Times New Roman"/>
          <w:sz w:val="28"/>
          <w:szCs w:val="28"/>
          <w:lang w:eastAsia="ru-RU"/>
        </w:rPr>
        <w:t xml:space="preserve">курорта Железноводска Ставропольского края за 2012 год от 22 марта 2013 года, проверка </w:t>
      </w:r>
      <w:r w:rsidRPr="00C2273F">
        <w:rPr>
          <w:rFonts w:ascii="Times New Roman" w:eastAsia="Times New Roman" w:hAnsi="Times New Roman" w:cs="Times New Roman"/>
          <w:sz w:val="28"/>
          <w:szCs w:val="28"/>
        </w:rPr>
        <w:t xml:space="preserve">законности, результативности (эффективности и экономности) использования бюджетных средств, выделенных в 2012 году Финансовому управлению администрации города-курорта Железноводска Ставропольского края на содержание аппарата управления Контрольно-счетной палатой города-курорта Железноводска </w:t>
      </w:r>
      <w:r w:rsidRPr="00C2273F">
        <w:rPr>
          <w:rFonts w:ascii="Times New Roman" w:eastAsia="Times New Roman" w:hAnsi="Times New Roman" w:cs="Times New Roman"/>
          <w:sz w:val="28"/>
          <w:szCs w:val="28"/>
        </w:rPr>
        <w:lastRenderedPageBreak/>
        <w:t>Ставропольского края не проводилась.</w:t>
      </w:r>
      <w:proofErr w:type="gramEnd"/>
      <w:r w:rsidR="00C2273F">
        <w:rPr>
          <w:rFonts w:ascii="Times New Roman" w:eastAsia="Times New Roman" w:hAnsi="Times New Roman" w:cs="Times New Roman"/>
          <w:sz w:val="28"/>
          <w:szCs w:val="28"/>
        </w:rPr>
        <w:t xml:space="preserve"> </w:t>
      </w:r>
      <w:r w:rsidR="005169BC" w:rsidRPr="00C2273F">
        <w:rPr>
          <w:rFonts w:ascii="Times New Roman" w:eastAsia="Times New Roman" w:hAnsi="Times New Roman" w:cs="Times New Roman"/>
          <w:sz w:val="28"/>
          <w:szCs w:val="28"/>
        </w:rPr>
        <w:t>Проверка проведена в отношении средств бюджета использованных в 1 квартале 2013 года.</w:t>
      </w:r>
    </w:p>
    <w:p w:rsidR="00835815" w:rsidRPr="00C2273F" w:rsidRDefault="00835815" w:rsidP="00835815">
      <w:pPr>
        <w:suppressAutoHyphens/>
        <w:spacing w:after="0" w:line="240" w:lineRule="auto"/>
        <w:ind w:firstLine="709"/>
        <w:jc w:val="both"/>
        <w:rPr>
          <w:rFonts w:ascii="Times New Roman" w:eastAsia="Times New Roman" w:hAnsi="Times New Roman" w:cs="Times New Roman"/>
          <w:b/>
          <w:sz w:val="28"/>
          <w:szCs w:val="28"/>
          <w:lang w:eastAsia="ar-SA"/>
        </w:rPr>
      </w:pPr>
    </w:p>
    <w:p w:rsidR="00835815" w:rsidRPr="00C2273F" w:rsidRDefault="00835815" w:rsidP="00835815">
      <w:pPr>
        <w:suppressAutoHyphens/>
        <w:spacing w:after="0" w:line="240" w:lineRule="auto"/>
        <w:ind w:firstLine="709"/>
        <w:jc w:val="both"/>
        <w:rPr>
          <w:rFonts w:ascii="Times New Roman" w:eastAsia="Times New Roman" w:hAnsi="Times New Roman" w:cs="Times New Roman"/>
          <w:b/>
          <w:sz w:val="28"/>
          <w:szCs w:val="28"/>
          <w:lang w:eastAsia="ar-SA"/>
        </w:rPr>
      </w:pPr>
      <w:r w:rsidRPr="00C2273F">
        <w:rPr>
          <w:rFonts w:ascii="Times New Roman" w:eastAsia="Times New Roman" w:hAnsi="Times New Roman" w:cs="Times New Roman"/>
          <w:b/>
          <w:sz w:val="28"/>
          <w:szCs w:val="28"/>
          <w:lang w:eastAsia="ar-SA"/>
        </w:rPr>
        <w:t>Общие сведения об учреждении. Организационно-правовые основы деятельности учреждения.</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Положение о Финансовом управлении администрации города - курорта Железноводска Ставрополь</w:t>
      </w:r>
      <w:r w:rsidR="00C2273F">
        <w:rPr>
          <w:rFonts w:ascii="Times New Roman" w:eastAsia="Times New Roman" w:hAnsi="Times New Roman" w:cs="Times New Roman"/>
          <w:sz w:val="28"/>
          <w:szCs w:val="28"/>
        </w:rPr>
        <w:t>ского края (далее – Управление)</w:t>
      </w:r>
      <w:r w:rsidRPr="00C2273F">
        <w:rPr>
          <w:rFonts w:ascii="Times New Roman" w:eastAsia="Times New Roman" w:hAnsi="Times New Roman" w:cs="Times New Roman"/>
          <w:sz w:val="28"/>
          <w:szCs w:val="28"/>
        </w:rPr>
        <w:t xml:space="preserve"> утверждено постановлением главы администрации города-курорта Железноводска от 21 декабря 2011 года № 1280.</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Управление является муниципальным казенным учреждением.</w:t>
      </w:r>
    </w:p>
    <w:p w:rsidR="00835815" w:rsidRPr="00C2273F" w:rsidRDefault="00835815" w:rsidP="00835815">
      <w:pPr>
        <w:tabs>
          <w:tab w:val="left" w:pos="180"/>
          <w:tab w:val="left" w:pos="360"/>
        </w:tabs>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Полное наименование: Финансовое управление администрации города</w:t>
      </w:r>
      <w:r w:rsidR="00C2273F">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курорта Железноводска Ставропольского края.</w:t>
      </w:r>
    </w:p>
    <w:p w:rsidR="00835815" w:rsidRPr="00C2273F" w:rsidRDefault="00835815" w:rsidP="00835815">
      <w:pPr>
        <w:tabs>
          <w:tab w:val="left" w:pos="180"/>
          <w:tab w:val="left" w:pos="360"/>
        </w:tabs>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Сокращенное наименование: ФУА города-курорта Железноводска.</w:t>
      </w:r>
    </w:p>
    <w:p w:rsidR="00835815" w:rsidRPr="00C2273F" w:rsidRDefault="00835815" w:rsidP="00835815">
      <w:pPr>
        <w:tabs>
          <w:tab w:val="left" w:pos="180"/>
          <w:tab w:val="left" w:pos="360"/>
        </w:tabs>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Основными задачами Управления являются:</w:t>
      </w:r>
    </w:p>
    <w:p w:rsidR="00835815" w:rsidRPr="00C2273F" w:rsidRDefault="00835815" w:rsidP="00835815">
      <w:pPr>
        <w:tabs>
          <w:tab w:val="left" w:pos="360"/>
          <w:tab w:val="left" w:pos="720"/>
        </w:tabs>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ab/>
        <w:t>проведение финансовой, бюджетной и налоговой политики на территории города-курорта Железноводска Ставропольского края;</w:t>
      </w:r>
    </w:p>
    <w:p w:rsidR="00835815" w:rsidRPr="00C2273F" w:rsidRDefault="00835815" w:rsidP="00835815">
      <w:pPr>
        <w:tabs>
          <w:tab w:val="left" w:pos="360"/>
        </w:tabs>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ab/>
        <w:t>осуществление методического руководства в сфере финансово-бюджетного планирования, финансирования и отчетности в соответствии с указаниями Министерства финансов РФ и Министерства финансов Ставропольского края;</w:t>
      </w:r>
    </w:p>
    <w:p w:rsidR="00835815" w:rsidRPr="00C2273F" w:rsidRDefault="00835815" w:rsidP="00835815">
      <w:pPr>
        <w:tabs>
          <w:tab w:val="left" w:pos="360"/>
        </w:tabs>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ab/>
        <w:t>разработка проекта городского бюджета по доходам и расходам в соответствии с бюджетной классификацией Российской Федерации, прогнозами социально-экономического развития города-курорта Железноводска  Ставропольского края, составление проекта бюджета на очередной финансовый год с необходимыми документами и материалами, согласно действующему законодательству;</w:t>
      </w:r>
    </w:p>
    <w:p w:rsidR="00835815" w:rsidRDefault="00835815" w:rsidP="00835815">
      <w:pPr>
        <w:tabs>
          <w:tab w:val="left" w:pos="360"/>
        </w:tabs>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ab/>
        <w:t xml:space="preserve">осуществление финансового </w:t>
      </w:r>
      <w:proofErr w:type="gramStart"/>
      <w:r w:rsidRPr="00C2273F">
        <w:rPr>
          <w:rFonts w:ascii="Times New Roman" w:eastAsia="Times New Roman" w:hAnsi="Times New Roman" w:cs="Times New Roman"/>
          <w:sz w:val="28"/>
          <w:szCs w:val="28"/>
        </w:rPr>
        <w:t>контроля за</w:t>
      </w:r>
      <w:proofErr w:type="gramEnd"/>
      <w:r w:rsidRPr="00C2273F">
        <w:rPr>
          <w:rFonts w:ascii="Times New Roman" w:eastAsia="Times New Roman" w:hAnsi="Times New Roman" w:cs="Times New Roman"/>
          <w:sz w:val="28"/>
          <w:szCs w:val="28"/>
        </w:rPr>
        <w:t xml:space="preserve"> целевым расходованием бюджетных средств города-курорта Железноводска Ставропольского края, за соблюдением финансовой дисциплины по вопросам, регулируемым органами местного самоуправления.</w:t>
      </w:r>
    </w:p>
    <w:p w:rsidR="00835815" w:rsidRPr="00C2273F" w:rsidRDefault="00835815" w:rsidP="00835815">
      <w:pPr>
        <w:spacing w:after="0" w:line="240" w:lineRule="auto"/>
        <w:ind w:right="-185"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Для проведения настоящей проверки Управлением предоставлены следующие документы:</w:t>
      </w:r>
    </w:p>
    <w:p w:rsidR="00835815" w:rsidRPr="00C2273F" w:rsidRDefault="00835815" w:rsidP="00BD0A5A">
      <w:pPr>
        <w:numPr>
          <w:ilvl w:val="0"/>
          <w:numId w:val="6"/>
        </w:numPr>
        <w:tabs>
          <w:tab w:val="clear" w:pos="1069"/>
          <w:tab w:val="num" w:pos="-700"/>
          <w:tab w:val="left" w:pos="-420"/>
          <w:tab w:val="num" w:pos="851"/>
        </w:tabs>
        <w:spacing w:after="0" w:line="240" w:lineRule="auto"/>
        <w:ind w:left="-170" w:firstLine="73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Главная книга за </w:t>
      </w:r>
      <w:r w:rsidRPr="00C2273F">
        <w:rPr>
          <w:rFonts w:ascii="Times New Roman" w:eastAsia="Times New Roman" w:hAnsi="Times New Roman" w:cs="Times New Roman"/>
          <w:color w:val="000000"/>
          <w:sz w:val="28"/>
          <w:szCs w:val="28"/>
          <w:lang w:val="en-US"/>
        </w:rPr>
        <w:t>I</w:t>
      </w:r>
      <w:r w:rsidRPr="00C2273F">
        <w:rPr>
          <w:rFonts w:ascii="Times New Roman" w:eastAsia="Times New Roman" w:hAnsi="Times New Roman" w:cs="Times New Roman"/>
          <w:sz w:val="28"/>
          <w:szCs w:val="28"/>
        </w:rPr>
        <w:t xml:space="preserve"> квартал 2013 года.</w:t>
      </w:r>
    </w:p>
    <w:p w:rsidR="00835815" w:rsidRPr="00C2273F" w:rsidRDefault="00835815" w:rsidP="00BD0A5A">
      <w:pPr>
        <w:numPr>
          <w:ilvl w:val="0"/>
          <w:numId w:val="6"/>
        </w:numPr>
        <w:tabs>
          <w:tab w:val="clear" w:pos="1069"/>
          <w:tab w:val="num" w:pos="851"/>
          <w:tab w:val="num" w:pos="1429"/>
        </w:tabs>
        <w:spacing w:after="0" w:line="240" w:lineRule="auto"/>
        <w:ind w:left="0" w:right="-185" w:firstLine="56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Журналы операций №№ 1, 2, 3, 4, 5, 6, 7, 8, 9 и первичные документы к ним за период деятельности Управления в 1 квартале 2013 года.</w:t>
      </w:r>
    </w:p>
    <w:p w:rsidR="00835815" w:rsidRPr="00C2273F" w:rsidRDefault="00835815" w:rsidP="00BD0A5A">
      <w:pPr>
        <w:numPr>
          <w:ilvl w:val="0"/>
          <w:numId w:val="6"/>
        </w:numPr>
        <w:tabs>
          <w:tab w:val="clear" w:pos="1069"/>
          <w:tab w:val="num" w:pos="-700"/>
          <w:tab w:val="left" w:pos="-420"/>
          <w:tab w:val="num" w:pos="851"/>
        </w:tabs>
        <w:spacing w:after="0" w:line="240" w:lineRule="auto"/>
        <w:ind w:left="-170" w:firstLine="73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Кассовая книга за </w:t>
      </w:r>
      <w:r w:rsidRPr="00C2273F">
        <w:rPr>
          <w:rFonts w:ascii="Times New Roman" w:eastAsia="Times New Roman" w:hAnsi="Times New Roman" w:cs="Times New Roman"/>
          <w:color w:val="000000"/>
          <w:sz w:val="28"/>
          <w:szCs w:val="28"/>
          <w:lang w:val="en-US"/>
        </w:rPr>
        <w:t>I</w:t>
      </w:r>
      <w:r w:rsidRPr="00C2273F">
        <w:rPr>
          <w:rFonts w:ascii="Times New Roman" w:eastAsia="Times New Roman" w:hAnsi="Times New Roman" w:cs="Times New Roman"/>
          <w:sz w:val="28"/>
          <w:szCs w:val="28"/>
        </w:rPr>
        <w:t xml:space="preserve"> квартал 2013 года.</w:t>
      </w:r>
    </w:p>
    <w:p w:rsidR="00835815" w:rsidRPr="00C2273F" w:rsidRDefault="00835815" w:rsidP="00BD0A5A">
      <w:pPr>
        <w:numPr>
          <w:ilvl w:val="0"/>
          <w:numId w:val="6"/>
        </w:numPr>
        <w:tabs>
          <w:tab w:val="clear" w:pos="1069"/>
          <w:tab w:val="num" w:pos="-700"/>
          <w:tab w:val="left" w:pos="-420"/>
          <w:tab w:val="num" w:pos="851"/>
        </w:tabs>
        <w:spacing w:after="0" w:line="240" w:lineRule="auto"/>
        <w:ind w:left="0" w:firstLine="56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Бюджетная роспись и лимиты бюджетных обязательств (первоначальные и с учетом изменений).</w:t>
      </w:r>
    </w:p>
    <w:p w:rsidR="00835815" w:rsidRPr="00C2273F" w:rsidRDefault="00835815" w:rsidP="00BD0A5A">
      <w:pPr>
        <w:numPr>
          <w:ilvl w:val="0"/>
          <w:numId w:val="6"/>
        </w:numPr>
        <w:tabs>
          <w:tab w:val="clear" w:pos="1069"/>
          <w:tab w:val="num" w:pos="-700"/>
          <w:tab w:val="left" w:pos="-420"/>
          <w:tab w:val="num" w:pos="851"/>
        </w:tabs>
        <w:spacing w:after="0" w:line="240" w:lineRule="auto"/>
        <w:ind w:left="-170" w:firstLine="73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Бюджетная смета на 2013 год (первоначальная и с учетом изменений</w:t>
      </w:r>
      <w:r w:rsidRPr="00C2273F">
        <w:rPr>
          <w:rFonts w:ascii="Times New Roman" w:eastAsia="Times New Roman" w:hAnsi="Times New Roman" w:cs="Times New Roman"/>
          <w:sz w:val="28"/>
          <w:szCs w:val="28"/>
          <w:lang w:eastAsia="ru-RU"/>
        </w:rPr>
        <w:t>).</w:t>
      </w:r>
    </w:p>
    <w:p w:rsidR="00835815" w:rsidRPr="00C2273F" w:rsidRDefault="00835815" w:rsidP="00BD0A5A">
      <w:pPr>
        <w:numPr>
          <w:ilvl w:val="0"/>
          <w:numId w:val="6"/>
        </w:numPr>
        <w:tabs>
          <w:tab w:val="clear" w:pos="1069"/>
          <w:tab w:val="num" w:pos="-700"/>
          <w:tab w:val="left" w:pos="-420"/>
          <w:tab w:val="num" w:pos="851"/>
        </w:tabs>
        <w:spacing w:after="0" w:line="240" w:lineRule="auto"/>
        <w:ind w:left="-170" w:firstLine="73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Штатные расписания.</w:t>
      </w:r>
    </w:p>
    <w:p w:rsidR="00835815" w:rsidRPr="00C2273F" w:rsidRDefault="00835815" w:rsidP="00BD0A5A">
      <w:pPr>
        <w:numPr>
          <w:ilvl w:val="0"/>
          <w:numId w:val="6"/>
        </w:numPr>
        <w:tabs>
          <w:tab w:val="clear" w:pos="1069"/>
          <w:tab w:val="num" w:pos="-700"/>
          <w:tab w:val="left" w:pos="-420"/>
          <w:tab w:val="num" w:pos="851"/>
        </w:tabs>
        <w:spacing w:after="0" w:line="240" w:lineRule="auto"/>
        <w:ind w:left="-170" w:firstLine="73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Бюджетная отчетность Управления за </w:t>
      </w:r>
      <w:r w:rsidRPr="00C2273F">
        <w:rPr>
          <w:rFonts w:ascii="Times New Roman" w:eastAsia="Times New Roman" w:hAnsi="Times New Roman" w:cs="Times New Roman"/>
          <w:color w:val="000000"/>
          <w:sz w:val="28"/>
          <w:szCs w:val="28"/>
          <w:lang w:val="en-US"/>
        </w:rPr>
        <w:t>I</w:t>
      </w:r>
      <w:r w:rsidRPr="00C2273F">
        <w:rPr>
          <w:rFonts w:ascii="Times New Roman" w:eastAsia="Times New Roman" w:hAnsi="Times New Roman" w:cs="Times New Roman"/>
          <w:sz w:val="28"/>
          <w:szCs w:val="28"/>
        </w:rPr>
        <w:t xml:space="preserve"> квартал 2013 года.</w:t>
      </w:r>
    </w:p>
    <w:p w:rsidR="00835815" w:rsidRPr="00C2273F" w:rsidRDefault="00835815" w:rsidP="00BD0A5A">
      <w:pPr>
        <w:numPr>
          <w:ilvl w:val="0"/>
          <w:numId w:val="6"/>
        </w:numPr>
        <w:tabs>
          <w:tab w:val="clear" w:pos="1069"/>
          <w:tab w:val="num" w:pos="851"/>
          <w:tab w:val="num" w:pos="1429"/>
        </w:tabs>
        <w:spacing w:after="0" w:line="240" w:lineRule="auto"/>
        <w:ind w:left="0" w:right="-185" w:firstLine="56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Договоры на поставку продукции, работ, услуг и другие бухгалтерские документы, необходимые для проверки.</w:t>
      </w:r>
    </w:p>
    <w:p w:rsidR="00835815" w:rsidRPr="00C2273F" w:rsidRDefault="00835815" w:rsidP="00835815">
      <w:pPr>
        <w:spacing w:after="0" w:line="240" w:lineRule="auto"/>
        <w:ind w:firstLine="720"/>
        <w:jc w:val="both"/>
        <w:rPr>
          <w:rFonts w:ascii="Times New Roman" w:eastAsia="Times New Roman" w:hAnsi="Times New Roman" w:cs="Times New Roman"/>
          <w:sz w:val="28"/>
          <w:szCs w:val="28"/>
          <w:lang w:eastAsia="ru-RU"/>
        </w:rPr>
      </w:pPr>
      <w:r w:rsidRPr="00C2273F">
        <w:rPr>
          <w:rFonts w:ascii="Times New Roman" w:eastAsia="Times New Roman" w:hAnsi="Times New Roman" w:cs="Times New Roman"/>
          <w:sz w:val="28"/>
          <w:szCs w:val="28"/>
        </w:rPr>
        <w:lastRenderedPageBreak/>
        <w:t xml:space="preserve">С 2013 года бухгалтерский учет ведется в соответствии с требованиями Федерального Закона  </w:t>
      </w:r>
      <w:r w:rsidRPr="00C2273F">
        <w:rPr>
          <w:rFonts w:ascii="Times New Roman" w:eastAsia="Times New Roman" w:hAnsi="Times New Roman" w:cs="Times New Roman"/>
          <w:sz w:val="28"/>
          <w:szCs w:val="28"/>
          <w:lang w:eastAsia="ru-RU"/>
        </w:rPr>
        <w:t xml:space="preserve">«О бухгалтерском учете» от 6 декабря </w:t>
      </w:r>
      <w:smartTag w:uri="urn:schemas-microsoft-com:office:smarttags" w:element="metricconverter">
        <w:smartTagPr>
          <w:attr w:name="ProductID" w:val="2011 г"/>
        </w:smartTagPr>
        <w:r w:rsidRPr="00C2273F">
          <w:rPr>
            <w:rFonts w:ascii="Times New Roman" w:eastAsia="Times New Roman" w:hAnsi="Times New Roman" w:cs="Times New Roman"/>
            <w:sz w:val="28"/>
            <w:szCs w:val="28"/>
            <w:lang w:eastAsia="ru-RU"/>
          </w:rPr>
          <w:t>2011 г</w:t>
        </w:r>
      </w:smartTag>
      <w:r w:rsidRPr="00C2273F">
        <w:rPr>
          <w:rFonts w:ascii="Times New Roman" w:eastAsia="Times New Roman" w:hAnsi="Times New Roman" w:cs="Times New Roman"/>
          <w:sz w:val="28"/>
          <w:szCs w:val="28"/>
          <w:lang w:eastAsia="ru-RU"/>
        </w:rPr>
        <w:t>. N 402-ФЗ.</w:t>
      </w:r>
    </w:p>
    <w:p w:rsidR="00835815" w:rsidRPr="00C2273F" w:rsidRDefault="00835815" w:rsidP="00BD0A5A">
      <w:pPr>
        <w:spacing w:after="0" w:line="240" w:lineRule="auto"/>
        <w:ind w:firstLine="56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В проверенном периоде бюджетный учет велся согласно:</w:t>
      </w:r>
    </w:p>
    <w:p w:rsidR="00835815" w:rsidRPr="00C2273F" w:rsidRDefault="00835815" w:rsidP="00BD0A5A">
      <w:pPr>
        <w:spacing w:after="0" w:line="240" w:lineRule="auto"/>
        <w:ind w:firstLine="56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приказ</w:t>
      </w:r>
      <w:r w:rsidR="00C2273F">
        <w:rPr>
          <w:rFonts w:ascii="Times New Roman" w:eastAsia="Times New Roman" w:hAnsi="Times New Roman" w:cs="Times New Roman"/>
          <w:sz w:val="28"/>
          <w:szCs w:val="28"/>
        </w:rPr>
        <w:t>у</w:t>
      </w:r>
      <w:r w:rsidRPr="00C2273F">
        <w:rPr>
          <w:rFonts w:ascii="Times New Roman" w:eastAsia="Times New Roman" w:hAnsi="Times New Roman" w:cs="Times New Roman"/>
          <w:sz w:val="28"/>
          <w:szCs w:val="28"/>
        </w:rPr>
        <w:t xml:space="preserve"> Минфина РФ от 1 декабря </w:t>
      </w:r>
      <w:smartTag w:uri="urn:schemas-microsoft-com:office:smarttags" w:element="metricconverter">
        <w:smartTagPr>
          <w:attr w:name="ProductID" w:val="2010 г"/>
        </w:smartTagPr>
        <w:r w:rsidRPr="00C2273F">
          <w:rPr>
            <w:rFonts w:ascii="Times New Roman" w:eastAsia="Times New Roman" w:hAnsi="Times New Roman" w:cs="Times New Roman"/>
            <w:sz w:val="28"/>
            <w:szCs w:val="28"/>
          </w:rPr>
          <w:t>2010 г</w:t>
        </w:r>
      </w:smartTag>
      <w:r w:rsidRPr="00C2273F">
        <w:rPr>
          <w:rFonts w:ascii="Times New Roman" w:eastAsia="Times New Roman" w:hAnsi="Times New Roman" w:cs="Times New Roman"/>
          <w:sz w:val="28"/>
          <w:szCs w:val="28"/>
        </w:rPr>
        <w:t>.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Инструкции № 157н;</w:t>
      </w:r>
    </w:p>
    <w:p w:rsidR="00835815" w:rsidRPr="00C2273F" w:rsidRDefault="00835815" w:rsidP="00BD0A5A">
      <w:pPr>
        <w:spacing w:after="0" w:line="240" w:lineRule="auto"/>
        <w:ind w:right="-185" w:firstLine="567"/>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 </w:t>
      </w:r>
      <w:hyperlink r:id="rId9" w:history="1">
        <w:r w:rsidRPr="00C2273F">
          <w:rPr>
            <w:rFonts w:ascii="Times New Roman" w:eastAsia="Times New Roman" w:hAnsi="Times New Roman" w:cs="Times New Roman"/>
            <w:sz w:val="28"/>
            <w:szCs w:val="28"/>
          </w:rPr>
          <w:t>приказ</w:t>
        </w:r>
        <w:r w:rsidR="00C2273F">
          <w:rPr>
            <w:rFonts w:ascii="Times New Roman" w:eastAsia="Times New Roman" w:hAnsi="Times New Roman" w:cs="Times New Roman"/>
            <w:sz w:val="28"/>
            <w:szCs w:val="28"/>
          </w:rPr>
          <w:t>у</w:t>
        </w:r>
        <w:r w:rsidRPr="00C2273F">
          <w:rPr>
            <w:rFonts w:ascii="Times New Roman" w:eastAsia="Times New Roman" w:hAnsi="Times New Roman" w:cs="Times New Roman"/>
            <w:sz w:val="28"/>
            <w:szCs w:val="28"/>
          </w:rPr>
          <w:t xml:space="preserve"> Минфина РФ от 6 декабря 2010 г. N 162н</w:t>
        </w:r>
        <w:r w:rsidR="00C2273F">
          <w:rPr>
            <w:rFonts w:ascii="Times New Roman" w:eastAsia="Times New Roman" w:hAnsi="Times New Roman" w:cs="Times New Roman"/>
            <w:sz w:val="28"/>
            <w:szCs w:val="28"/>
          </w:rPr>
          <w:t xml:space="preserve"> «</w:t>
        </w:r>
        <w:r w:rsidRPr="00C2273F">
          <w:rPr>
            <w:rFonts w:ascii="Times New Roman" w:eastAsia="Times New Roman" w:hAnsi="Times New Roman" w:cs="Times New Roman"/>
            <w:sz w:val="28"/>
            <w:szCs w:val="28"/>
          </w:rPr>
          <w:t>Об утверждении Плана счетов бюджетного учета и Инструкции по его применению</w:t>
        </w:r>
      </w:hyperlink>
      <w:r w:rsidR="00C2273F">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w:t>
      </w:r>
    </w:p>
    <w:p w:rsidR="00C2273F" w:rsidRDefault="00C2273F" w:rsidP="00835815">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835815" w:rsidRPr="00C2273F" w:rsidRDefault="00835815" w:rsidP="00835815">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C2273F">
        <w:rPr>
          <w:rFonts w:ascii="Times New Roman" w:eastAsia="Times New Roman" w:hAnsi="Times New Roman" w:cs="Times New Roman"/>
          <w:b/>
          <w:sz w:val="28"/>
          <w:szCs w:val="28"/>
        </w:rPr>
        <w:t>Выводы:</w:t>
      </w:r>
    </w:p>
    <w:p w:rsidR="00835815" w:rsidRPr="00C2273F" w:rsidRDefault="00835815" w:rsidP="00835815">
      <w:pPr>
        <w:spacing w:after="0" w:line="240" w:lineRule="exact"/>
        <w:ind w:firstLine="709"/>
        <w:jc w:val="both"/>
        <w:rPr>
          <w:rFonts w:ascii="Times New Roman" w:eastAsia="Times New Roman" w:hAnsi="Times New Roman" w:cs="Times New Roman"/>
          <w:sz w:val="28"/>
          <w:szCs w:val="28"/>
          <w:lang w:eastAsia="ru-RU"/>
        </w:rPr>
      </w:pP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lang w:eastAsia="ru-RU"/>
        </w:rPr>
      </w:pPr>
      <w:r w:rsidRPr="00C2273F">
        <w:rPr>
          <w:rFonts w:ascii="Times New Roman" w:eastAsia="Times New Roman" w:hAnsi="Times New Roman" w:cs="Times New Roman"/>
          <w:sz w:val="28"/>
          <w:szCs w:val="28"/>
          <w:lang w:eastAsia="ru-RU"/>
        </w:rPr>
        <w:t xml:space="preserve">Объем проверенных средств, израсходованных Управлением в первом квартале 2013 года, составил 3 062 676,80 рублей. </w:t>
      </w:r>
    </w:p>
    <w:p w:rsidR="00835815" w:rsidRPr="00C2273F" w:rsidRDefault="00835815" w:rsidP="00C2273F">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C2273F">
        <w:rPr>
          <w:rFonts w:ascii="Times New Roman" w:eastAsia="Times New Roman" w:hAnsi="Times New Roman" w:cs="Times New Roman"/>
          <w:sz w:val="28"/>
          <w:szCs w:val="28"/>
          <w:lang w:eastAsia="ru-RU"/>
        </w:rPr>
        <w:t>При а</w:t>
      </w:r>
      <w:r w:rsidRPr="00C2273F">
        <w:rPr>
          <w:rFonts w:ascii="Times New Roman" w:eastAsia="Times New Roman" w:hAnsi="Times New Roman" w:cs="Times New Roman"/>
          <w:sz w:val="28"/>
          <w:szCs w:val="28"/>
          <w:lang w:eastAsia="ar-SA"/>
        </w:rPr>
        <w:t>нализе составления и исполнения смет расходов и финансовых</w:t>
      </w:r>
      <w:r w:rsidR="00C2273F">
        <w:rPr>
          <w:rFonts w:ascii="Times New Roman" w:eastAsia="Times New Roman" w:hAnsi="Times New Roman" w:cs="Times New Roman"/>
          <w:sz w:val="28"/>
          <w:szCs w:val="28"/>
          <w:lang w:eastAsia="ar-SA"/>
        </w:rPr>
        <w:t xml:space="preserve"> </w:t>
      </w:r>
      <w:r w:rsidRPr="00C2273F">
        <w:rPr>
          <w:rFonts w:ascii="Times New Roman" w:eastAsia="Times New Roman" w:hAnsi="Times New Roman" w:cs="Times New Roman"/>
          <w:sz w:val="28"/>
          <w:szCs w:val="28"/>
          <w:lang w:eastAsia="ar-SA"/>
        </w:rPr>
        <w:t>результатов деятельности Управления, проверке</w:t>
      </w:r>
      <w:r w:rsidRPr="00C2273F">
        <w:rPr>
          <w:rFonts w:ascii="Times New Roman" w:eastAsia="Times New Roman" w:hAnsi="Times New Roman" w:cs="Times New Roman"/>
          <w:sz w:val="28"/>
          <w:szCs w:val="28"/>
          <w:lang w:eastAsia="ru-RU"/>
        </w:rPr>
        <w:t xml:space="preserve"> кассовых и банковских операций, </w:t>
      </w:r>
      <w:r w:rsidRPr="00C2273F">
        <w:rPr>
          <w:rFonts w:ascii="Times New Roman" w:eastAsia="Times New Roman" w:hAnsi="Times New Roman" w:cs="Times New Roman"/>
          <w:sz w:val="28"/>
          <w:szCs w:val="28"/>
          <w:lang w:eastAsia="ar-SA"/>
        </w:rPr>
        <w:t>расходования средств, предназначенных для выплаты денежной компенсации стоимости санаторной путевки лицам, замещающим должности муниципальной службы, проверке состояния расчетной дисциплины нарушений не установлено.</w:t>
      </w:r>
    </w:p>
    <w:p w:rsidR="00835815" w:rsidRPr="00C2273F" w:rsidRDefault="00835815" w:rsidP="00835815">
      <w:pPr>
        <w:tabs>
          <w:tab w:val="left" w:pos="180"/>
          <w:tab w:val="left" w:pos="360"/>
        </w:tabs>
        <w:spacing w:after="0" w:line="240" w:lineRule="auto"/>
        <w:ind w:right="57" w:firstLine="709"/>
        <w:jc w:val="both"/>
        <w:rPr>
          <w:rFonts w:ascii="Times New Roman" w:eastAsia="Times New Roman" w:hAnsi="Times New Roman" w:cs="Times New Roman"/>
          <w:sz w:val="28"/>
          <w:szCs w:val="28"/>
          <w:lang w:eastAsia="ru-RU"/>
        </w:rPr>
      </w:pPr>
      <w:r w:rsidRPr="00C2273F">
        <w:rPr>
          <w:rFonts w:ascii="Times New Roman" w:eastAsia="Times New Roman" w:hAnsi="Times New Roman" w:cs="Times New Roman"/>
          <w:sz w:val="28"/>
          <w:szCs w:val="28"/>
          <w:lang w:eastAsia="ar-SA"/>
        </w:rPr>
        <w:t>При проверке правомерности расходования средств местного бюджета на оплату труда, в частности</w:t>
      </w:r>
      <w:r w:rsidRPr="00C2273F">
        <w:rPr>
          <w:rFonts w:ascii="Times New Roman" w:eastAsia="Times New Roman" w:hAnsi="Times New Roman" w:cs="Times New Roman"/>
          <w:sz w:val="28"/>
          <w:szCs w:val="28"/>
          <w:lang w:eastAsia="ru-RU"/>
        </w:rPr>
        <w:t xml:space="preserve"> при проверке табелей учета использования рабочего времени  и расчета заработной платы  (ф. 504421) установлено, что в табеле учета не отмечены  дни командировок сотрудников согласно приказ</w:t>
      </w:r>
      <w:r w:rsidR="00C2273F">
        <w:rPr>
          <w:rFonts w:ascii="Times New Roman" w:eastAsia="Times New Roman" w:hAnsi="Times New Roman" w:cs="Times New Roman"/>
          <w:sz w:val="28"/>
          <w:szCs w:val="28"/>
          <w:lang w:eastAsia="ru-RU"/>
        </w:rPr>
        <w:t>ам</w:t>
      </w:r>
      <w:r w:rsidRPr="00C2273F">
        <w:rPr>
          <w:rFonts w:ascii="Times New Roman" w:eastAsia="Times New Roman" w:hAnsi="Times New Roman" w:cs="Times New Roman"/>
          <w:sz w:val="28"/>
          <w:szCs w:val="28"/>
          <w:lang w:eastAsia="ru-RU"/>
        </w:rPr>
        <w:t xml:space="preserve"> Управления от 06 февраля 2013 г. № 16- </w:t>
      </w:r>
      <w:proofErr w:type="gramStart"/>
      <w:r w:rsidRPr="00C2273F">
        <w:rPr>
          <w:rFonts w:ascii="Times New Roman" w:eastAsia="Times New Roman" w:hAnsi="Times New Roman" w:cs="Times New Roman"/>
          <w:sz w:val="28"/>
          <w:szCs w:val="28"/>
          <w:lang w:eastAsia="ru-RU"/>
        </w:rPr>
        <w:t>ОК</w:t>
      </w:r>
      <w:proofErr w:type="gramEnd"/>
      <w:r w:rsidRPr="00C2273F">
        <w:rPr>
          <w:rFonts w:ascii="Times New Roman" w:eastAsia="Times New Roman" w:hAnsi="Times New Roman" w:cs="Times New Roman"/>
          <w:sz w:val="28"/>
          <w:szCs w:val="28"/>
          <w:lang w:eastAsia="ru-RU"/>
        </w:rPr>
        <w:t xml:space="preserve"> и от 18 февраля 2013г. № 22- ОК. За время нахождения в  командировке работникам выплачена заработная плата пропорционально отработанному времени. Необходимо отметить, нормы трудового законодательства по вопросам оплаты труда командированных работников  определены ст.139, 167 Трудового кодекса РФ, Положением утвержденным  Правительством РФ от 13 октября 2008 №749. В письме </w:t>
      </w:r>
      <w:proofErr w:type="spellStart"/>
      <w:r w:rsidRPr="00C2273F">
        <w:rPr>
          <w:rFonts w:ascii="Times New Roman" w:eastAsia="Times New Roman" w:hAnsi="Times New Roman" w:cs="Times New Roman"/>
          <w:sz w:val="28"/>
          <w:szCs w:val="28"/>
          <w:lang w:eastAsia="ru-RU"/>
        </w:rPr>
        <w:t>Роструда</w:t>
      </w:r>
      <w:proofErr w:type="spellEnd"/>
      <w:r w:rsidRPr="00C2273F">
        <w:rPr>
          <w:rFonts w:ascii="Times New Roman" w:eastAsia="Times New Roman" w:hAnsi="Times New Roman" w:cs="Times New Roman"/>
          <w:sz w:val="28"/>
          <w:szCs w:val="28"/>
          <w:lang w:eastAsia="ru-RU"/>
        </w:rPr>
        <w:t xml:space="preserve">  России от 05 февраля 2007 № 275-6-0 сказано, что за дни нахождения работника в служебной командировке следует выплачивать именно средний заработок, определяемый в установленном порядке. Выплата работнику заработной платы за дни нахождения в командировке будет противоречить положениям ТК РФ. </w:t>
      </w:r>
    </w:p>
    <w:p w:rsidR="00835815" w:rsidRPr="00C2273F" w:rsidRDefault="00835815" w:rsidP="00835815">
      <w:pPr>
        <w:spacing w:after="0" w:line="240" w:lineRule="auto"/>
        <w:ind w:right="-185" w:firstLine="709"/>
        <w:jc w:val="both"/>
        <w:rPr>
          <w:rFonts w:ascii="Times New Roman" w:eastAsia="Times New Roman" w:hAnsi="Times New Roman" w:cs="Times New Roman"/>
          <w:bCs/>
          <w:sz w:val="28"/>
          <w:szCs w:val="28"/>
          <w:lang w:eastAsia="ru-RU"/>
        </w:rPr>
      </w:pPr>
      <w:r w:rsidRPr="00C2273F">
        <w:rPr>
          <w:rFonts w:ascii="Times New Roman" w:eastAsia="Times New Roman" w:hAnsi="Times New Roman" w:cs="Times New Roman"/>
          <w:bCs/>
          <w:sz w:val="28"/>
          <w:szCs w:val="28"/>
          <w:lang w:eastAsia="ru-RU"/>
        </w:rPr>
        <w:t>При проверке авансовых отчетов установлено неправомерное расходование бюджетных сре</w:t>
      </w:r>
      <w:proofErr w:type="gramStart"/>
      <w:r w:rsidRPr="00C2273F">
        <w:rPr>
          <w:rFonts w:ascii="Times New Roman" w:eastAsia="Times New Roman" w:hAnsi="Times New Roman" w:cs="Times New Roman"/>
          <w:bCs/>
          <w:sz w:val="28"/>
          <w:szCs w:val="28"/>
          <w:lang w:eastAsia="ru-RU"/>
        </w:rPr>
        <w:t>дств в с</w:t>
      </w:r>
      <w:proofErr w:type="gramEnd"/>
      <w:r w:rsidRPr="00C2273F">
        <w:rPr>
          <w:rFonts w:ascii="Times New Roman" w:eastAsia="Times New Roman" w:hAnsi="Times New Roman" w:cs="Times New Roman"/>
          <w:bCs/>
          <w:sz w:val="28"/>
          <w:szCs w:val="28"/>
          <w:lang w:eastAsia="ru-RU"/>
        </w:rPr>
        <w:t>умме 500,00 рублей (КБК 604 01 06 0020410 242 310):</w:t>
      </w:r>
    </w:p>
    <w:p w:rsidR="00835815" w:rsidRPr="00C2273F" w:rsidRDefault="00835815" w:rsidP="00835815">
      <w:pPr>
        <w:spacing w:after="0" w:line="240" w:lineRule="auto"/>
        <w:ind w:right="-185" w:firstLine="709"/>
        <w:jc w:val="both"/>
        <w:rPr>
          <w:rFonts w:ascii="Times New Roman" w:eastAsia="Times New Roman" w:hAnsi="Times New Roman" w:cs="Times New Roman"/>
          <w:bCs/>
          <w:sz w:val="28"/>
          <w:szCs w:val="28"/>
          <w:lang w:eastAsia="ru-RU"/>
        </w:rPr>
      </w:pPr>
      <w:r w:rsidRPr="00C2273F">
        <w:rPr>
          <w:rFonts w:ascii="Times New Roman" w:eastAsia="Times New Roman" w:hAnsi="Times New Roman" w:cs="Times New Roman"/>
          <w:bCs/>
          <w:sz w:val="28"/>
          <w:szCs w:val="28"/>
          <w:lang w:eastAsia="ru-RU"/>
        </w:rPr>
        <w:t>в феврале</w:t>
      </w:r>
      <w:r w:rsidRPr="00C2273F">
        <w:rPr>
          <w:rFonts w:ascii="Times New Roman" w:eastAsia="Times New Roman" w:hAnsi="Times New Roman" w:cs="Times New Roman"/>
          <w:sz w:val="28"/>
          <w:szCs w:val="28"/>
        </w:rPr>
        <w:t xml:space="preserve"> 2013</w:t>
      </w:r>
      <w:r w:rsidR="00C2273F">
        <w:rPr>
          <w:rFonts w:ascii="Times New Roman" w:eastAsia="Times New Roman" w:hAnsi="Times New Roman" w:cs="Times New Roman"/>
          <w:sz w:val="28"/>
          <w:szCs w:val="28"/>
        </w:rPr>
        <w:t xml:space="preserve"> </w:t>
      </w:r>
      <w:r w:rsidRPr="00C2273F">
        <w:rPr>
          <w:rFonts w:ascii="Times New Roman" w:eastAsia="Times New Roman" w:hAnsi="Times New Roman" w:cs="Times New Roman"/>
          <w:sz w:val="28"/>
          <w:szCs w:val="28"/>
        </w:rPr>
        <w:t xml:space="preserve">г. был принят и оплачен авансовый отчет № 18 от 18.02.2013г. на сумму 3 490,0 рублей (приобретение сотового телефона </w:t>
      </w:r>
      <w:r w:rsidRPr="00C2273F">
        <w:rPr>
          <w:rFonts w:ascii="Times New Roman" w:eastAsia="Times New Roman" w:hAnsi="Times New Roman" w:cs="Times New Roman"/>
          <w:sz w:val="28"/>
          <w:szCs w:val="28"/>
          <w:lang w:val="en-US"/>
        </w:rPr>
        <w:t>Nokia</w:t>
      </w:r>
      <w:r w:rsidRPr="00C2273F">
        <w:rPr>
          <w:rFonts w:ascii="Times New Roman" w:eastAsia="Times New Roman" w:hAnsi="Times New Roman" w:cs="Times New Roman"/>
          <w:sz w:val="28"/>
          <w:szCs w:val="28"/>
        </w:rPr>
        <w:t xml:space="preserve"> </w:t>
      </w:r>
      <w:r w:rsidRPr="00C2273F">
        <w:rPr>
          <w:rFonts w:ascii="Times New Roman" w:eastAsia="Times New Roman" w:hAnsi="Times New Roman" w:cs="Times New Roman"/>
          <w:sz w:val="28"/>
          <w:szCs w:val="28"/>
          <w:lang w:val="en-US"/>
        </w:rPr>
        <w:t>C</w:t>
      </w:r>
      <w:r w:rsidRPr="00C2273F">
        <w:rPr>
          <w:rFonts w:ascii="Times New Roman" w:eastAsia="Times New Roman" w:hAnsi="Times New Roman" w:cs="Times New Roman"/>
          <w:sz w:val="28"/>
          <w:szCs w:val="28"/>
        </w:rPr>
        <w:t>2-01), однако, согласно кассово</w:t>
      </w:r>
      <w:r w:rsidR="00C2273F">
        <w:rPr>
          <w:rFonts w:ascii="Times New Roman" w:eastAsia="Times New Roman" w:hAnsi="Times New Roman" w:cs="Times New Roman"/>
          <w:sz w:val="28"/>
          <w:szCs w:val="28"/>
        </w:rPr>
        <w:t>му</w:t>
      </w:r>
      <w:r w:rsidRPr="00C2273F">
        <w:rPr>
          <w:rFonts w:ascii="Times New Roman" w:eastAsia="Times New Roman" w:hAnsi="Times New Roman" w:cs="Times New Roman"/>
          <w:sz w:val="28"/>
          <w:szCs w:val="28"/>
        </w:rPr>
        <w:t xml:space="preserve"> чек</w:t>
      </w:r>
      <w:r w:rsidR="00C2273F">
        <w:rPr>
          <w:rFonts w:ascii="Times New Roman" w:eastAsia="Times New Roman" w:hAnsi="Times New Roman" w:cs="Times New Roman"/>
          <w:sz w:val="28"/>
          <w:szCs w:val="28"/>
        </w:rPr>
        <w:t>у</w:t>
      </w:r>
      <w:r w:rsidRPr="00C2273F">
        <w:rPr>
          <w:rFonts w:ascii="Times New Roman" w:eastAsia="Times New Roman" w:hAnsi="Times New Roman" w:cs="Times New Roman"/>
          <w:sz w:val="28"/>
          <w:szCs w:val="28"/>
        </w:rPr>
        <w:t xml:space="preserve"> № 0115 от 18.02.2013</w:t>
      </w:r>
      <w:r w:rsidR="00C2273F">
        <w:rPr>
          <w:rFonts w:ascii="Times New Roman" w:eastAsia="Times New Roman" w:hAnsi="Times New Roman" w:cs="Times New Roman"/>
          <w:sz w:val="28"/>
          <w:szCs w:val="28"/>
        </w:rPr>
        <w:t xml:space="preserve"> </w:t>
      </w:r>
      <w:r w:rsidRPr="00C2273F">
        <w:rPr>
          <w:rFonts w:ascii="Times New Roman" w:eastAsia="Times New Roman" w:hAnsi="Times New Roman" w:cs="Times New Roman"/>
          <w:sz w:val="28"/>
          <w:szCs w:val="28"/>
        </w:rPr>
        <w:t xml:space="preserve">г. сумма по чеку составляет 2 990,0 рублей.  </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lastRenderedPageBreak/>
        <w:t>При проверке обоснованности расходования средств на содержание служебного автотранспорта установлено:</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Приказами по Управлению </w:t>
      </w:r>
      <w:r w:rsidRPr="00C2273F">
        <w:rPr>
          <w:rFonts w:ascii="Times New Roman" w:eastAsia="Times New Roman" w:hAnsi="Times New Roman" w:cs="Times New Roman"/>
          <w:sz w:val="28"/>
          <w:szCs w:val="28"/>
          <w:shd w:val="clear" w:color="auto" w:fill="FFFFFF"/>
        </w:rPr>
        <w:t>от 12 июля 2007  № 22 и от 02 октября 2012</w:t>
      </w:r>
      <w:r w:rsidR="00C2273F">
        <w:rPr>
          <w:rFonts w:ascii="Times New Roman" w:eastAsia="Times New Roman" w:hAnsi="Times New Roman" w:cs="Times New Roman"/>
          <w:sz w:val="28"/>
          <w:szCs w:val="28"/>
          <w:shd w:val="clear" w:color="auto" w:fill="FFFFFF"/>
        </w:rPr>
        <w:t xml:space="preserve"> </w:t>
      </w:r>
      <w:r w:rsidRPr="00C2273F">
        <w:rPr>
          <w:rFonts w:ascii="Times New Roman" w:eastAsia="Times New Roman" w:hAnsi="Times New Roman" w:cs="Times New Roman"/>
          <w:sz w:val="28"/>
          <w:szCs w:val="28"/>
          <w:shd w:val="clear" w:color="auto" w:fill="FFFFFF"/>
        </w:rPr>
        <w:t>г. № 98-ОД «О норме расхода топлива» установлен норматив</w:t>
      </w:r>
      <w:r w:rsidRPr="00C2273F">
        <w:rPr>
          <w:rFonts w:ascii="Times New Roman" w:eastAsia="Times New Roman" w:hAnsi="Times New Roman" w:cs="Times New Roman"/>
          <w:sz w:val="28"/>
          <w:szCs w:val="28"/>
        </w:rPr>
        <w:t xml:space="preserve"> списания бензина </w:t>
      </w:r>
      <w:proofErr w:type="gramStart"/>
      <w:r w:rsidRPr="00C2273F">
        <w:rPr>
          <w:rFonts w:ascii="Times New Roman" w:eastAsia="Times New Roman" w:hAnsi="Times New Roman" w:cs="Times New Roman"/>
          <w:sz w:val="28"/>
          <w:szCs w:val="28"/>
        </w:rPr>
        <w:t>с</w:t>
      </w:r>
      <w:proofErr w:type="gramEnd"/>
      <w:r w:rsidRPr="00C2273F">
        <w:rPr>
          <w:rFonts w:ascii="Times New Roman" w:eastAsia="Times New Roman" w:hAnsi="Times New Roman" w:cs="Times New Roman"/>
          <w:sz w:val="28"/>
          <w:szCs w:val="28"/>
        </w:rPr>
        <w:t xml:space="preserve"> ссылкой на </w:t>
      </w:r>
      <w:hyperlink r:id="rId10" w:history="1">
        <w:hyperlink r:id="rId11" w:history="1">
          <w:r w:rsidRPr="00C2273F">
            <w:rPr>
              <w:rFonts w:ascii="Times New Roman" w:eastAsia="Times New Roman" w:hAnsi="Times New Roman" w:cs="Times New Roman"/>
              <w:sz w:val="28"/>
              <w:szCs w:val="28"/>
              <w:lang w:eastAsia="ru-RU"/>
            </w:rPr>
            <w:t>Руководящий документ Р3112194-0366-03</w:t>
          </w:r>
          <w:r w:rsidR="00C2273F">
            <w:rPr>
              <w:rFonts w:ascii="Times New Roman" w:eastAsia="Times New Roman" w:hAnsi="Times New Roman" w:cs="Times New Roman"/>
              <w:sz w:val="28"/>
              <w:szCs w:val="28"/>
              <w:lang w:eastAsia="ru-RU"/>
            </w:rPr>
            <w:t xml:space="preserve"> «</w:t>
          </w:r>
          <w:r w:rsidRPr="00C2273F">
            <w:rPr>
              <w:rFonts w:ascii="Times New Roman" w:eastAsia="Times New Roman" w:hAnsi="Times New Roman" w:cs="Times New Roman"/>
              <w:sz w:val="28"/>
              <w:szCs w:val="28"/>
              <w:lang w:eastAsia="ru-RU"/>
            </w:rPr>
            <w:t>Нормы расхода топлив и смазочных материалов на автомобильном транспорте</w:t>
          </w:r>
          <w:r w:rsidR="00C2273F">
            <w:rPr>
              <w:rFonts w:ascii="Times New Roman" w:eastAsia="Times New Roman" w:hAnsi="Times New Roman" w:cs="Times New Roman"/>
              <w:sz w:val="28"/>
              <w:szCs w:val="28"/>
              <w:lang w:eastAsia="ru-RU"/>
            </w:rPr>
            <w:t>»</w:t>
          </w:r>
          <w:r w:rsidRPr="00C2273F">
            <w:rPr>
              <w:rFonts w:ascii="Times New Roman" w:eastAsia="Times New Roman" w:hAnsi="Times New Roman" w:cs="Times New Roman"/>
              <w:sz w:val="28"/>
              <w:szCs w:val="28"/>
              <w:lang w:eastAsia="ru-RU"/>
            </w:rPr>
            <w:t>, утвержденный Минтрансом РФ 29 апреля 2003 г.</w:t>
          </w:r>
        </w:hyperlink>
        <w:r w:rsidRPr="00C2273F">
          <w:rPr>
            <w:rFonts w:ascii="Times New Roman" w:eastAsia="Times New Roman" w:hAnsi="Times New Roman" w:cs="Times New Roman"/>
            <w:sz w:val="28"/>
            <w:szCs w:val="28"/>
          </w:rPr>
          <w:t xml:space="preserve"> и на Распоряжение Минтранса РФ от 14 марта 2008</w:t>
        </w:r>
        <w:r w:rsidR="00C2273F">
          <w:rPr>
            <w:rFonts w:ascii="Times New Roman" w:eastAsia="Times New Roman" w:hAnsi="Times New Roman" w:cs="Times New Roman"/>
            <w:sz w:val="28"/>
            <w:szCs w:val="28"/>
          </w:rPr>
          <w:t xml:space="preserve">  </w:t>
        </w:r>
        <w:r w:rsidRPr="00C2273F">
          <w:rPr>
            <w:rFonts w:ascii="Times New Roman" w:eastAsia="Times New Roman" w:hAnsi="Times New Roman" w:cs="Times New Roman"/>
            <w:sz w:val="28"/>
            <w:szCs w:val="28"/>
          </w:rPr>
          <w:t xml:space="preserve">г. № АМ-23-р </w:t>
        </w:r>
        <w:r w:rsidR="00C2273F">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 xml:space="preserve">О введении в действие методических рекомендаций </w:t>
        </w:r>
        <w:r w:rsidR="00C2273F">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Нормы расхода топлив и смазочных материалов на автомобильном транспорте</w:t>
        </w:r>
        <w:r w:rsidR="00C2273F">
          <w:rPr>
            <w:rFonts w:ascii="Times New Roman" w:eastAsia="Times New Roman" w:hAnsi="Times New Roman" w:cs="Times New Roman"/>
            <w:sz w:val="28"/>
            <w:szCs w:val="28"/>
          </w:rPr>
          <w:t>»</w:t>
        </w:r>
      </w:hyperlink>
      <w:r w:rsidRPr="00C2273F">
        <w:rPr>
          <w:rFonts w:ascii="Times New Roman" w:eastAsia="Times New Roman" w:hAnsi="Times New Roman" w:cs="Times New Roman"/>
          <w:sz w:val="28"/>
          <w:szCs w:val="28"/>
        </w:rPr>
        <w:t xml:space="preserve"> (далее – Распоряжения). Однако в данных Распоряжениях автотранспортные средства </w:t>
      </w:r>
      <w:r w:rsidRPr="00C2273F">
        <w:rPr>
          <w:rFonts w:ascii="Times New Roman" w:eastAsia="Times New Roman" w:hAnsi="Times New Roman" w:cs="Times New Roman"/>
          <w:sz w:val="28"/>
          <w:szCs w:val="28"/>
          <w:lang w:val="en-US"/>
        </w:rPr>
        <w:t>HYUNDAI</w:t>
      </w:r>
      <w:r w:rsidRPr="00C2273F">
        <w:rPr>
          <w:rFonts w:ascii="Times New Roman" w:eastAsia="Times New Roman" w:hAnsi="Times New Roman" w:cs="Times New Roman"/>
          <w:sz w:val="28"/>
          <w:szCs w:val="28"/>
        </w:rPr>
        <w:t xml:space="preserve"> </w:t>
      </w:r>
      <w:r w:rsidRPr="00C2273F">
        <w:rPr>
          <w:rFonts w:ascii="Times New Roman" w:eastAsia="Times New Roman" w:hAnsi="Times New Roman" w:cs="Times New Roman"/>
          <w:sz w:val="28"/>
          <w:szCs w:val="28"/>
          <w:lang w:val="en-US"/>
        </w:rPr>
        <w:t>Sonata</w:t>
      </w:r>
      <w:r w:rsidRPr="00C2273F">
        <w:rPr>
          <w:rFonts w:ascii="Times New Roman" w:eastAsia="Times New Roman" w:hAnsi="Times New Roman" w:cs="Times New Roman"/>
          <w:sz w:val="28"/>
          <w:szCs w:val="28"/>
        </w:rPr>
        <w:t xml:space="preserve">  и  </w:t>
      </w:r>
      <w:r w:rsidRPr="00C2273F">
        <w:rPr>
          <w:rFonts w:ascii="Times New Roman" w:eastAsia="Times New Roman" w:hAnsi="Times New Roman" w:cs="Times New Roman"/>
          <w:sz w:val="28"/>
          <w:szCs w:val="28"/>
          <w:lang w:val="en-US"/>
        </w:rPr>
        <w:t>FORD</w:t>
      </w:r>
      <w:r w:rsidRPr="00C2273F">
        <w:rPr>
          <w:rFonts w:ascii="Times New Roman" w:eastAsia="Times New Roman" w:hAnsi="Times New Roman" w:cs="Times New Roman"/>
          <w:sz w:val="28"/>
          <w:szCs w:val="28"/>
        </w:rPr>
        <w:t xml:space="preserve"> ФОРД «МОНДЕО», с указанными в Паспортах транспортных средств модификациями автомобиля не указаны.  </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Норма расхода топлива и горюче-смазочных материалов на легковой автомобиль </w:t>
      </w:r>
      <w:r w:rsidRPr="00C2273F">
        <w:rPr>
          <w:rFonts w:ascii="Times New Roman" w:eastAsia="Times New Roman" w:hAnsi="Times New Roman" w:cs="Times New Roman"/>
          <w:sz w:val="28"/>
          <w:szCs w:val="28"/>
          <w:lang w:val="en-US"/>
        </w:rPr>
        <w:t>FORD</w:t>
      </w:r>
      <w:r w:rsidRPr="00C2273F">
        <w:rPr>
          <w:rFonts w:ascii="Times New Roman" w:eastAsia="Times New Roman" w:hAnsi="Times New Roman" w:cs="Times New Roman"/>
          <w:sz w:val="28"/>
          <w:szCs w:val="28"/>
        </w:rPr>
        <w:t xml:space="preserve"> ФОРД «МОНДЕО», установлена исходя из информации указанной в технической документации данного автомобиля и приказа начальника Управления.</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Норма расхода топлива на легковой автомобиль </w:t>
      </w:r>
      <w:r w:rsidRPr="00C2273F">
        <w:rPr>
          <w:rFonts w:ascii="Times New Roman" w:eastAsia="Times New Roman" w:hAnsi="Times New Roman" w:cs="Times New Roman"/>
          <w:sz w:val="28"/>
          <w:szCs w:val="28"/>
          <w:lang w:val="en-US"/>
        </w:rPr>
        <w:t>HYUNDAI</w:t>
      </w:r>
      <w:r w:rsidRPr="00C2273F">
        <w:rPr>
          <w:rFonts w:ascii="Times New Roman" w:eastAsia="Times New Roman" w:hAnsi="Times New Roman" w:cs="Times New Roman"/>
          <w:sz w:val="28"/>
          <w:szCs w:val="28"/>
        </w:rPr>
        <w:t xml:space="preserve"> </w:t>
      </w:r>
      <w:r w:rsidRPr="00C2273F">
        <w:rPr>
          <w:rFonts w:ascii="Times New Roman" w:eastAsia="Times New Roman" w:hAnsi="Times New Roman" w:cs="Times New Roman"/>
          <w:sz w:val="28"/>
          <w:szCs w:val="28"/>
          <w:lang w:val="en-US"/>
        </w:rPr>
        <w:t>Sonata</w:t>
      </w:r>
      <w:r w:rsidRPr="00C2273F">
        <w:rPr>
          <w:rFonts w:ascii="Times New Roman" w:eastAsia="Times New Roman" w:hAnsi="Times New Roman" w:cs="Times New Roman"/>
          <w:sz w:val="28"/>
          <w:szCs w:val="28"/>
        </w:rPr>
        <w:t xml:space="preserve">,  указанная в приказе по Управлению от 12 июля 2007 года № 22 не подтверждена нормативными документами Минтранса России, в технической документации информация отсутствует (какие либо расчеты, комиссионные замеры отсутствуют.). </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Минфин в своем письме от 10.06.11 № 03-03-06/4/67 «О нормировании расхода топлива для целей налогообложения прибыли» указывает, что расходы на ГСМ для служебного автомобиля учитываются в целях налогообложения прибыли в соответствии с нормами, утвержденными Минтрансом России. Если же такие нормы для конкретной машины не установлены, необходимо обратиться за их разработкой в специализированные организации. В период их подготовки </w:t>
      </w:r>
      <w:r w:rsidR="00867AB8" w:rsidRPr="00C2273F">
        <w:rPr>
          <w:rFonts w:ascii="Times New Roman" w:eastAsia="Times New Roman" w:hAnsi="Times New Roman" w:cs="Times New Roman"/>
          <w:sz w:val="28"/>
          <w:szCs w:val="28"/>
        </w:rPr>
        <w:t>необходимо</w:t>
      </w:r>
      <w:r w:rsidRPr="00C2273F">
        <w:rPr>
          <w:rFonts w:ascii="Times New Roman" w:eastAsia="Times New Roman" w:hAnsi="Times New Roman" w:cs="Times New Roman"/>
          <w:sz w:val="28"/>
          <w:szCs w:val="28"/>
        </w:rPr>
        <w:t xml:space="preserve"> руководствоваться технической документацией и (или) информацией, предоставляемой изготовителем автомобиля.  </w:t>
      </w:r>
    </w:p>
    <w:p w:rsidR="00835815" w:rsidRPr="00C2273F" w:rsidRDefault="00835815" w:rsidP="00835815">
      <w:pPr>
        <w:spacing w:after="0" w:line="240" w:lineRule="auto"/>
        <w:ind w:firstLine="709"/>
        <w:jc w:val="both"/>
        <w:rPr>
          <w:rFonts w:ascii="Times New Roman" w:eastAsia="Times New Roman" w:hAnsi="Times New Roman" w:cs="Times New Roman"/>
          <w:sz w:val="28"/>
          <w:szCs w:val="28"/>
        </w:rPr>
      </w:pPr>
      <w:proofErr w:type="gramStart"/>
      <w:r w:rsidRPr="00C2273F">
        <w:rPr>
          <w:rFonts w:ascii="Times New Roman" w:eastAsia="Times New Roman" w:hAnsi="Times New Roman" w:cs="Times New Roman"/>
          <w:sz w:val="28"/>
          <w:szCs w:val="28"/>
        </w:rPr>
        <w:t>В подобной ситуации необходимо отметить, что</w:t>
      </w:r>
      <w:r w:rsidR="005E3B73">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 xml:space="preserve"> прежде всего</w:t>
      </w:r>
      <w:r w:rsidR="005E3B73">
        <w:rPr>
          <w:rFonts w:ascii="Times New Roman" w:eastAsia="Times New Roman" w:hAnsi="Times New Roman" w:cs="Times New Roman"/>
          <w:sz w:val="28"/>
          <w:szCs w:val="28"/>
        </w:rPr>
        <w:t>,</w:t>
      </w:r>
      <w:r w:rsidRPr="00C2273F">
        <w:rPr>
          <w:rFonts w:ascii="Times New Roman" w:eastAsia="Times New Roman" w:hAnsi="Times New Roman" w:cs="Times New Roman"/>
          <w:sz w:val="28"/>
          <w:szCs w:val="28"/>
        </w:rPr>
        <w:t xml:space="preserve"> необходимо руководствоваться принципом результативности и эффективности использования бюджетных средств, который означает, что при исполнении бюджетов в рамках установленных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ст. 34 БК РФ. </w:t>
      </w:r>
      <w:proofErr w:type="gramEnd"/>
    </w:p>
    <w:p w:rsidR="00835815" w:rsidRPr="00C2273F" w:rsidRDefault="00835815" w:rsidP="00835815">
      <w:pPr>
        <w:tabs>
          <w:tab w:val="num" w:pos="0"/>
        </w:tabs>
        <w:spacing w:after="0" w:line="240" w:lineRule="auto"/>
        <w:ind w:firstLine="709"/>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t xml:space="preserve">Проверкой путевых листов за проверяемый период установлено, что, в нарушение пункта 16 Приказа Минтранса РФ от 18 сентября 2008г. №152 «Об утверждении обязательных реквизитов и порядка заполнения путевых листов» </w:t>
      </w:r>
      <w:proofErr w:type="spellStart"/>
      <w:r w:rsidRPr="00C2273F">
        <w:rPr>
          <w:rFonts w:ascii="Times New Roman" w:eastAsia="Times New Roman" w:hAnsi="Times New Roman" w:cs="Times New Roman"/>
          <w:sz w:val="28"/>
          <w:szCs w:val="28"/>
        </w:rPr>
        <w:t>предрейсовый</w:t>
      </w:r>
      <w:proofErr w:type="spellEnd"/>
      <w:r w:rsidRPr="00C2273F">
        <w:rPr>
          <w:rFonts w:ascii="Times New Roman" w:eastAsia="Times New Roman" w:hAnsi="Times New Roman" w:cs="Times New Roman"/>
          <w:sz w:val="28"/>
          <w:szCs w:val="28"/>
        </w:rPr>
        <w:t xml:space="preserve"> и </w:t>
      </w:r>
      <w:proofErr w:type="spellStart"/>
      <w:r w:rsidRPr="00C2273F">
        <w:rPr>
          <w:rFonts w:ascii="Times New Roman" w:eastAsia="Times New Roman" w:hAnsi="Times New Roman" w:cs="Times New Roman"/>
          <w:sz w:val="28"/>
          <w:szCs w:val="28"/>
        </w:rPr>
        <w:t>послерейсовый</w:t>
      </w:r>
      <w:proofErr w:type="spellEnd"/>
      <w:r w:rsidRPr="00C2273F">
        <w:rPr>
          <w:rFonts w:ascii="Times New Roman" w:eastAsia="Times New Roman" w:hAnsi="Times New Roman" w:cs="Times New Roman"/>
          <w:sz w:val="28"/>
          <w:szCs w:val="28"/>
        </w:rPr>
        <w:t xml:space="preserve"> медицинский осмотр водителя в проверенном периоде не осуществлялся.</w:t>
      </w:r>
    </w:p>
    <w:p w:rsidR="00835815" w:rsidRPr="00C2273F" w:rsidRDefault="00835815" w:rsidP="00835815">
      <w:pPr>
        <w:spacing w:after="0" w:line="240" w:lineRule="auto"/>
        <w:ind w:firstLine="840"/>
        <w:jc w:val="both"/>
        <w:rPr>
          <w:rFonts w:ascii="Times New Roman" w:eastAsia="Times New Roman" w:hAnsi="Times New Roman" w:cs="Times New Roman"/>
          <w:sz w:val="28"/>
          <w:szCs w:val="28"/>
        </w:rPr>
      </w:pPr>
      <w:r w:rsidRPr="00C2273F">
        <w:rPr>
          <w:rFonts w:ascii="Times New Roman" w:eastAsia="Times New Roman" w:hAnsi="Times New Roman" w:cs="Times New Roman"/>
          <w:sz w:val="28"/>
          <w:szCs w:val="28"/>
        </w:rPr>
        <w:lastRenderedPageBreak/>
        <w:t xml:space="preserve">В путевых листах не указываются пункты назначения или не полностью расшифровываются, делается запись – езда по городу и проставляется обезличенный пробег. </w:t>
      </w:r>
    </w:p>
    <w:p w:rsidR="00835815" w:rsidRPr="00C2273F" w:rsidRDefault="00835815" w:rsidP="00835815">
      <w:pPr>
        <w:spacing w:after="0" w:line="240" w:lineRule="auto"/>
        <w:jc w:val="both"/>
        <w:rPr>
          <w:rFonts w:ascii="Times New Roman" w:eastAsia="Times New Roman" w:hAnsi="Times New Roman" w:cs="Times New Roman"/>
          <w:sz w:val="28"/>
          <w:szCs w:val="28"/>
        </w:rPr>
      </w:pPr>
    </w:p>
    <w:p w:rsidR="00970502" w:rsidRPr="00C2273F" w:rsidRDefault="00970502" w:rsidP="0097050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2273F">
        <w:rPr>
          <w:rFonts w:ascii="Times New Roman" w:eastAsia="Times New Roman" w:hAnsi="Times New Roman" w:cs="Times New Roman"/>
          <w:b/>
          <w:sz w:val="28"/>
          <w:szCs w:val="28"/>
          <w:lang w:eastAsia="ru-RU"/>
        </w:rPr>
        <w:t>ПРЕДЛОЖЕНИЯ:</w:t>
      </w:r>
    </w:p>
    <w:p w:rsidR="00970502" w:rsidRPr="00C2273F" w:rsidRDefault="00970502" w:rsidP="00970502">
      <w:pPr>
        <w:widowControl w:val="0"/>
        <w:spacing w:after="0" w:line="240" w:lineRule="auto"/>
        <w:ind w:firstLine="567"/>
        <w:jc w:val="both"/>
        <w:rPr>
          <w:rFonts w:ascii="Times New Roman" w:eastAsia="Times New Roman" w:hAnsi="Times New Roman" w:cs="Times New Roman"/>
          <w:sz w:val="28"/>
          <w:szCs w:val="28"/>
          <w:highlight w:val="yellow"/>
          <w:lang w:eastAsia="ru-RU"/>
        </w:rPr>
      </w:pPr>
    </w:p>
    <w:p w:rsidR="00970502" w:rsidRPr="00C2273F" w:rsidRDefault="00970502" w:rsidP="00970502">
      <w:pPr>
        <w:spacing w:after="0" w:line="240" w:lineRule="auto"/>
        <w:ind w:firstLine="709"/>
        <w:jc w:val="both"/>
        <w:rPr>
          <w:rFonts w:ascii="Times New Roman" w:eastAsia="Times New Roman" w:hAnsi="Times New Roman" w:cs="Times New Roman"/>
          <w:sz w:val="28"/>
          <w:szCs w:val="28"/>
          <w:lang w:eastAsia="ru-RU"/>
        </w:rPr>
      </w:pPr>
      <w:r w:rsidRPr="00C2273F">
        <w:rPr>
          <w:rFonts w:ascii="Times New Roman" w:eastAsia="Times New Roman" w:hAnsi="Times New Roman" w:cs="Times New Roman"/>
          <w:sz w:val="28"/>
          <w:szCs w:val="28"/>
          <w:lang w:eastAsia="ru-RU"/>
        </w:rPr>
        <w:t xml:space="preserve">В адрес </w:t>
      </w:r>
      <w:r w:rsidRPr="00C2273F">
        <w:rPr>
          <w:rFonts w:ascii="Times New Roman" w:eastAsia="Times New Roman" w:hAnsi="Times New Roman" w:cs="Times New Roman"/>
          <w:sz w:val="28"/>
          <w:szCs w:val="28"/>
        </w:rPr>
        <w:t xml:space="preserve">Финансового </w:t>
      </w:r>
      <w:proofErr w:type="gramStart"/>
      <w:r w:rsidRPr="00C2273F">
        <w:rPr>
          <w:rFonts w:ascii="Times New Roman" w:eastAsia="Times New Roman" w:hAnsi="Times New Roman" w:cs="Times New Roman"/>
          <w:sz w:val="28"/>
          <w:szCs w:val="28"/>
        </w:rPr>
        <w:t>управления администрации города-курорта Железноводска Ставропольского края</w:t>
      </w:r>
      <w:proofErr w:type="gramEnd"/>
      <w:r w:rsidRPr="00C2273F">
        <w:rPr>
          <w:rFonts w:ascii="Times New Roman" w:eastAsia="Times New Roman" w:hAnsi="Times New Roman" w:cs="Times New Roman"/>
          <w:sz w:val="28"/>
          <w:szCs w:val="28"/>
        </w:rPr>
        <w:t xml:space="preserve"> </w:t>
      </w:r>
      <w:r w:rsidRPr="00C2273F">
        <w:rPr>
          <w:rFonts w:ascii="Times New Roman" w:eastAsia="Times New Roman" w:hAnsi="Times New Roman" w:cs="Times New Roman"/>
          <w:sz w:val="28"/>
          <w:szCs w:val="28"/>
          <w:lang w:eastAsia="ru-RU"/>
        </w:rPr>
        <w:t xml:space="preserve"> направить предписание для принятия </w:t>
      </w:r>
      <w:r w:rsidRPr="00C2273F">
        <w:rPr>
          <w:rFonts w:ascii="Times New Roman" w:eastAsia="Times New Roman" w:hAnsi="Times New Roman" w:cs="Times New Roman"/>
          <w:color w:val="000000"/>
          <w:sz w:val="28"/>
          <w:szCs w:val="28"/>
          <w:lang w:eastAsia="ru-RU"/>
        </w:rPr>
        <w:t xml:space="preserve">безотлагательных </w:t>
      </w:r>
      <w:r w:rsidRPr="00C2273F">
        <w:rPr>
          <w:rFonts w:ascii="Times New Roman" w:eastAsia="Times New Roman" w:hAnsi="Times New Roman" w:cs="Times New Roman"/>
          <w:sz w:val="28"/>
          <w:szCs w:val="28"/>
          <w:lang w:eastAsia="ru-RU"/>
        </w:rPr>
        <w:t>мер по устранению выявленных нарушений и недостатков.</w:t>
      </w:r>
    </w:p>
    <w:p w:rsidR="00970502" w:rsidRPr="00C2273F" w:rsidRDefault="00970502" w:rsidP="00970502">
      <w:pPr>
        <w:widowControl w:val="0"/>
        <w:spacing w:after="0" w:line="240" w:lineRule="auto"/>
        <w:ind w:firstLine="567"/>
        <w:jc w:val="both"/>
        <w:rPr>
          <w:rFonts w:ascii="Times New Roman" w:eastAsia="Times New Roman" w:hAnsi="Times New Roman" w:cs="Times New Roman"/>
          <w:sz w:val="28"/>
          <w:szCs w:val="28"/>
          <w:lang w:eastAsia="ru-RU"/>
        </w:rPr>
      </w:pPr>
    </w:p>
    <w:p w:rsidR="00970502" w:rsidRPr="00C2273F" w:rsidRDefault="00970502" w:rsidP="00970502">
      <w:pPr>
        <w:widowControl w:val="0"/>
        <w:spacing w:after="0" w:line="240" w:lineRule="auto"/>
        <w:ind w:firstLine="567"/>
        <w:jc w:val="both"/>
        <w:rPr>
          <w:rFonts w:ascii="Times New Roman" w:eastAsia="Times New Roman" w:hAnsi="Times New Roman" w:cs="Times New Roman"/>
          <w:sz w:val="28"/>
          <w:szCs w:val="28"/>
          <w:highlight w:val="yellow"/>
          <w:lang w:eastAsia="ru-RU"/>
        </w:rPr>
      </w:pPr>
      <w:r w:rsidRPr="00C2273F">
        <w:rPr>
          <w:rFonts w:ascii="Times New Roman" w:eastAsia="Times New Roman" w:hAnsi="Times New Roman" w:cs="Times New Roman"/>
          <w:sz w:val="28"/>
          <w:szCs w:val="28"/>
          <w:lang w:eastAsia="ru-RU"/>
        </w:rPr>
        <w:t xml:space="preserve">Отчет о результатах проведенного контрольного мероприятия направить главе города-курорта Железноводска Ставропольского края, в Думу города-курорта Железноводска Ставропольского края. </w:t>
      </w:r>
    </w:p>
    <w:p w:rsidR="00970502" w:rsidRPr="00C2273F" w:rsidRDefault="00970502" w:rsidP="009705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970502" w:rsidRPr="00C2273F" w:rsidSect="00C2273F">
      <w:headerReference w:type="default" r:id="rId12"/>
      <w:head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79" w:rsidRDefault="005A6979">
      <w:pPr>
        <w:spacing w:after="0" w:line="240" w:lineRule="auto"/>
      </w:pPr>
      <w:r>
        <w:separator/>
      </w:r>
    </w:p>
  </w:endnote>
  <w:endnote w:type="continuationSeparator" w:id="0">
    <w:p w:rsidR="005A6979" w:rsidRDefault="005A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79" w:rsidRDefault="005A6979">
      <w:pPr>
        <w:spacing w:after="0" w:line="240" w:lineRule="auto"/>
      </w:pPr>
      <w:r>
        <w:separator/>
      </w:r>
    </w:p>
  </w:footnote>
  <w:footnote w:type="continuationSeparator" w:id="0">
    <w:p w:rsidR="005A6979" w:rsidRDefault="005A6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01" w:rsidRDefault="00F84F8B" w:rsidP="00696CBF">
    <w:pPr>
      <w:pStyle w:val="a3"/>
      <w:ind w:firstLine="0"/>
      <w:jc w:val="center"/>
    </w:pPr>
    <w:r>
      <w:fldChar w:fldCharType="begin"/>
    </w:r>
    <w:r>
      <w:instrText xml:space="preserve"> PAGE   \* MERGEFORMAT </w:instrText>
    </w:r>
    <w:r>
      <w:fldChar w:fldCharType="separate"/>
    </w:r>
    <w:r w:rsidR="00A90A7F">
      <w:rPr>
        <w:noProof/>
      </w:rPr>
      <w:t>5</w:t>
    </w:r>
    <w:r>
      <w:fldChar w:fldCharType="end"/>
    </w:r>
  </w:p>
  <w:p w:rsidR="00BC4801" w:rsidRDefault="005A69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01" w:rsidRDefault="005A697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1EAB"/>
    <w:multiLevelType w:val="hybridMultilevel"/>
    <w:tmpl w:val="A9744592"/>
    <w:lvl w:ilvl="0" w:tplc="893429F2">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767220"/>
    <w:multiLevelType w:val="hybridMultilevel"/>
    <w:tmpl w:val="F81C05CA"/>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1435681E"/>
    <w:multiLevelType w:val="hybridMultilevel"/>
    <w:tmpl w:val="E8BAE682"/>
    <w:lvl w:ilvl="0" w:tplc="CAEEA54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0DA3120"/>
    <w:multiLevelType w:val="hybridMultilevel"/>
    <w:tmpl w:val="1062EC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D01611"/>
    <w:multiLevelType w:val="hybridMultilevel"/>
    <w:tmpl w:val="5526F404"/>
    <w:lvl w:ilvl="0" w:tplc="5AE0C10A">
      <w:start w:val="4"/>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5">
    <w:nsid w:val="4FA11972"/>
    <w:multiLevelType w:val="hybridMultilevel"/>
    <w:tmpl w:val="E1D0A1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562AF6"/>
    <w:multiLevelType w:val="hybridMultilevel"/>
    <w:tmpl w:val="819825AA"/>
    <w:lvl w:ilvl="0" w:tplc="99582A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A171193"/>
    <w:multiLevelType w:val="hybridMultilevel"/>
    <w:tmpl w:val="93D02820"/>
    <w:lvl w:ilvl="0" w:tplc="8F72AAB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15"/>
    <w:rsid w:val="0000040D"/>
    <w:rsid w:val="001879BB"/>
    <w:rsid w:val="00204F48"/>
    <w:rsid w:val="002D45B4"/>
    <w:rsid w:val="00353886"/>
    <w:rsid w:val="004A4D67"/>
    <w:rsid w:val="004E6167"/>
    <w:rsid w:val="005169BC"/>
    <w:rsid w:val="005765D2"/>
    <w:rsid w:val="005A6979"/>
    <w:rsid w:val="005E3B73"/>
    <w:rsid w:val="0069358B"/>
    <w:rsid w:val="006B2D39"/>
    <w:rsid w:val="006F1F01"/>
    <w:rsid w:val="007642F1"/>
    <w:rsid w:val="00835815"/>
    <w:rsid w:val="00867AB8"/>
    <w:rsid w:val="008A267F"/>
    <w:rsid w:val="00970502"/>
    <w:rsid w:val="009A02C9"/>
    <w:rsid w:val="00A90A7F"/>
    <w:rsid w:val="00BD0A5A"/>
    <w:rsid w:val="00C2273F"/>
    <w:rsid w:val="00C41F77"/>
    <w:rsid w:val="00F77057"/>
    <w:rsid w:val="00F8124B"/>
    <w:rsid w:val="00F8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5815"/>
    <w:pPr>
      <w:keepNext/>
      <w:spacing w:before="240" w:after="60" w:line="240" w:lineRule="auto"/>
      <w:ind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815"/>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835815"/>
  </w:style>
  <w:style w:type="paragraph" w:styleId="a3">
    <w:name w:val="header"/>
    <w:basedOn w:val="a"/>
    <w:link w:val="a4"/>
    <w:uiPriority w:val="99"/>
    <w:unhideWhenUsed/>
    <w:rsid w:val="00835815"/>
    <w:pPr>
      <w:tabs>
        <w:tab w:val="center" w:pos="4677"/>
        <w:tab w:val="right" w:pos="9355"/>
      </w:tabs>
      <w:spacing w:after="0" w:line="240" w:lineRule="auto"/>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835815"/>
    <w:rPr>
      <w:rFonts w:ascii="Times New Roman" w:eastAsia="Times New Roman" w:hAnsi="Times New Roman" w:cs="Times New Roman"/>
      <w:sz w:val="28"/>
      <w:szCs w:val="28"/>
    </w:rPr>
  </w:style>
  <w:style w:type="paragraph" w:styleId="a5">
    <w:name w:val="footer"/>
    <w:basedOn w:val="a"/>
    <w:link w:val="a6"/>
    <w:uiPriority w:val="99"/>
    <w:unhideWhenUsed/>
    <w:rsid w:val="00835815"/>
    <w:pPr>
      <w:tabs>
        <w:tab w:val="center" w:pos="4677"/>
        <w:tab w:val="right" w:pos="9355"/>
      </w:tabs>
      <w:spacing w:after="0" w:line="240" w:lineRule="auto"/>
      <w:ind w:firstLine="709"/>
      <w:jc w:val="both"/>
    </w:pPr>
    <w:rPr>
      <w:rFonts w:ascii="Times New Roman" w:eastAsia="Times New Roman" w:hAnsi="Times New Roman" w:cs="Times New Roman"/>
      <w:sz w:val="28"/>
      <w:szCs w:val="28"/>
    </w:rPr>
  </w:style>
  <w:style w:type="character" w:customStyle="1" w:styleId="a6">
    <w:name w:val="Нижний колонтитул Знак"/>
    <w:basedOn w:val="a0"/>
    <w:link w:val="a5"/>
    <w:uiPriority w:val="99"/>
    <w:rsid w:val="00835815"/>
    <w:rPr>
      <w:rFonts w:ascii="Times New Roman" w:eastAsia="Times New Roman" w:hAnsi="Times New Roman" w:cs="Times New Roman"/>
      <w:sz w:val="28"/>
      <w:szCs w:val="28"/>
    </w:rPr>
  </w:style>
  <w:style w:type="paragraph" w:styleId="a7">
    <w:name w:val="Balloon Text"/>
    <w:basedOn w:val="a"/>
    <w:link w:val="a8"/>
    <w:uiPriority w:val="99"/>
    <w:semiHidden/>
    <w:rsid w:val="00835815"/>
    <w:pPr>
      <w:spacing w:after="0" w:line="240" w:lineRule="auto"/>
      <w:ind w:firstLine="709"/>
      <w:jc w:val="both"/>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835815"/>
    <w:rPr>
      <w:rFonts w:ascii="Tahoma" w:eastAsia="Times New Roman" w:hAnsi="Tahoma" w:cs="Tahoma"/>
      <w:sz w:val="16"/>
      <w:szCs w:val="16"/>
    </w:rPr>
  </w:style>
  <w:style w:type="paragraph" w:styleId="a9">
    <w:name w:val="Body Text"/>
    <w:basedOn w:val="a"/>
    <w:link w:val="aa"/>
    <w:uiPriority w:val="99"/>
    <w:rsid w:val="00835815"/>
    <w:pPr>
      <w:spacing w:after="0" w:line="240" w:lineRule="auto"/>
      <w:ind w:left="680" w:hanging="680"/>
      <w:jc w:val="center"/>
    </w:pPr>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9"/>
    <w:uiPriority w:val="99"/>
    <w:rsid w:val="00835815"/>
    <w:rPr>
      <w:rFonts w:ascii="Times New Roman" w:eastAsia="Times New Roman" w:hAnsi="Times New Roman" w:cs="Times New Roman"/>
      <w:b/>
      <w:bCs/>
      <w:sz w:val="28"/>
      <w:szCs w:val="24"/>
      <w:lang w:eastAsia="ru-RU"/>
    </w:rPr>
  </w:style>
  <w:style w:type="paragraph" w:styleId="ab">
    <w:name w:val="Body Text Indent"/>
    <w:basedOn w:val="a"/>
    <w:link w:val="ac"/>
    <w:uiPriority w:val="99"/>
    <w:rsid w:val="00835815"/>
    <w:pPr>
      <w:spacing w:after="0" w:line="360" w:lineRule="auto"/>
      <w:ind w:left="680" w:firstLine="360"/>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835815"/>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835815"/>
    <w:pPr>
      <w:spacing w:after="120" w:line="480" w:lineRule="auto"/>
      <w:ind w:left="283"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835815"/>
    <w:rPr>
      <w:rFonts w:ascii="Times New Roman" w:eastAsia="Times New Roman" w:hAnsi="Times New Roman" w:cs="Times New Roman"/>
      <w:sz w:val="28"/>
      <w:szCs w:val="28"/>
    </w:rPr>
  </w:style>
  <w:style w:type="paragraph" w:styleId="3">
    <w:name w:val="Body Text Indent 3"/>
    <w:basedOn w:val="a"/>
    <w:link w:val="30"/>
    <w:uiPriority w:val="99"/>
    <w:semiHidden/>
    <w:unhideWhenUsed/>
    <w:rsid w:val="00835815"/>
    <w:pPr>
      <w:spacing w:after="120" w:line="240" w:lineRule="auto"/>
      <w:ind w:left="283"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35815"/>
    <w:rPr>
      <w:rFonts w:ascii="Times New Roman" w:eastAsia="Times New Roman" w:hAnsi="Times New Roman" w:cs="Times New Roman"/>
      <w:sz w:val="16"/>
      <w:szCs w:val="16"/>
    </w:rPr>
  </w:style>
  <w:style w:type="table" w:styleId="ad">
    <w:name w:val="Table Grid"/>
    <w:basedOn w:val="a1"/>
    <w:uiPriority w:val="59"/>
    <w:rsid w:val="0083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rsid w:val="00835815"/>
    <w:rPr>
      <w:color w:val="106BBE"/>
    </w:rPr>
  </w:style>
  <w:style w:type="paragraph" w:styleId="af">
    <w:name w:val="Normal (Web)"/>
    <w:basedOn w:val="a"/>
    <w:uiPriority w:val="99"/>
    <w:rsid w:val="00835815"/>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Nonformat">
    <w:name w:val="ConsPlusNonformat"/>
    <w:rsid w:val="008358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6B2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5815"/>
    <w:pPr>
      <w:keepNext/>
      <w:spacing w:before="240" w:after="60" w:line="240" w:lineRule="auto"/>
      <w:ind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815"/>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835815"/>
  </w:style>
  <w:style w:type="paragraph" w:styleId="a3">
    <w:name w:val="header"/>
    <w:basedOn w:val="a"/>
    <w:link w:val="a4"/>
    <w:uiPriority w:val="99"/>
    <w:unhideWhenUsed/>
    <w:rsid w:val="00835815"/>
    <w:pPr>
      <w:tabs>
        <w:tab w:val="center" w:pos="4677"/>
        <w:tab w:val="right" w:pos="9355"/>
      </w:tabs>
      <w:spacing w:after="0" w:line="240" w:lineRule="auto"/>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835815"/>
    <w:rPr>
      <w:rFonts w:ascii="Times New Roman" w:eastAsia="Times New Roman" w:hAnsi="Times New Roman" w:cs="Times New Roman"/>
      <w:sz w:val="28"/>
      <w:szCs w:val="28"/>
    </w:rPr>
  </w:style>
  <w:style w:type="paragraph" w:styleId="a5">
    <w:name w:val="footer"/>
    <w:basedOn w:val="a"/>
    <w:link w:val="a6"/>
    <w:uiPriority w:val="99"/>
    <w:unhideWhenUsed/>
    <w:rsid w:val="00835815"/>
    <w:pPr>
      <w:tabs>
        <w:tab w:val="center" w:pos="4677"/>
        <w:tab w:val="right" w:pos="9355"/>
      </w:tabs>
      <w:spacing w:after="0" w:line="240" w:lineRule="auto"/>
      <w:ind w:firstLine="709"/>
      <w:jc w:val="both"/>
    </w:pPr>
    <w:rPr>
      <w:rFonts w:ascii="Times New Roman" w:eastAsia="Times New Roman" w:hAnsi="Times New Roman" w:cs="Times New Roman"/>
      <w:sz w:val="28"/>
      <w:szCs w:val="28"/>
    </w:rPr>
  </w:style>
  <w:style w:type="character" w:customStyle="1" w:styleId="a6">
    <w:name w:val="Нижний колонтитул Знак"/>
    <w:basedOn w:val="a0"/>
    <w:link w:val="a5"/>
    <w:uiPriority w:val="99"/>
    <w:rsid w:val="00835815"/>
    <w:rPr>
      <w:rFonts w:ascii="Times New Roman" w:eastAsia="Times New Roman" w:hAnsi="Times New Roman" w:cs="Times New Roman"/>
      <w:sz w:val="28"/>
      <w:szCs w:val="28"/>
    </w:rPr>
  </w:style>
  <w:style w:type="paragraph" w:styleId="a7">
    <w:name w:val="Balloon Text"/>
    <w:basedOn w:val="a"/>
    <w:link w:val="a8"/>
    <w:uiPriority w:val="99"/>
    <w:semiHidden/>
    <w:rsid w:val="00835815"/>
    <w:pPr>
      <w:spacing w:after="0" w:line="240" w:lineRule="auto"/>
      <w:ind w:firstLine="709"/>
      <w:jc w:val="both"/>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835815"/>
    <w:rPr>
      <w:rFonts w:ascii="Tahoma" w:eastAsia="Times New Roman" w:hAnsi="Tahoma" w:cs="Tahoma"/>
      <w:sz w:val="16"/>
      <w:szCs w:val="16"/>
    </w:rPr>
  </w:style>
  <w:style w:type="paragraph" w:styleId="a9">
    <w:name w:val="Body Text"/>
    <w:basedOn w:val="a"/>
    <w:link w:val="aa"/>
    <w:uiPriority w:val="99"/>
    <w:rsid w:val="00835815"/>
    <w:pPr>
      <w:spacing w:after="0" w:line="240" w:lineRule="auto"/>
      <w:ind w:left="680" w:hanging="680"/>
      <w:jc w:val="center"/>
    </w:pPr>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9"/>
    <w:uiPriority w:val="99"/>
    <w:rsid w:val="00835815"/>
    <w:rPr>
      <w:rFonts w:ascii="Times New Roman" w:eastAsia="Times New Roman" w:hAnsi="Times New Roman" w:cs="Times New Roman"/>
      <w:b/>
      <w:bCs/>
      <w:sz w:val="28"/>
      <w:szCs w:val="24"/>
      <w:lang w:eastAsia="ru-RU"/>
    </w:rPr>
  </w:style>
  <w:style w:type="paragraph" w:styleId="ab">
    <w:name w:val="Body Text Indent"/>
    <w:basedOn w:val="a"/>
    <w:link w:val="ac"/>
    <w:uiPriority w:val="99"/>
    <w:rsid w:val="00835815"/>
    <w:pPr>
      <w:spacing w:after="0" w:line="360" w:lineRule="auto"/>
      <w:ind w:left="680" w:firstLine="360"/>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835815"/>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835815"/>
    <w:pPr>
      <w:spacing w:after="120" w:line="480" w:lineRule="auto"/>
      <w:ind w:left="283"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835815"/>
    <w:rPr>
      <w:rFonts w:ascii="Times New Roman" w:eastAsia="Times New Roman" w:hAnsi="Times New Roman" w:cs="Times New Roman"/>
      <w:sz w:val="28"/>
      <w:szCs w:val="28"/>
    </w:rPr>
  </w:style>
  <w:style w:type="paragraph" w:styleId="3">
    <w:name w:val="Body Text Indent 3"/>
    <w:basedOn w:val="a"/>
    <w:link w:val="30"/>
    <w:uiPriority w:val="99"/>
    <w:semiHidden/>
    <w:unhideWhenUsed/>
    <w:rsid w:val="00835815"/>
    <w:pPr>
      <w:spacing w:after="120" w:line="240" w:lineRule="auto"/>
      <w:ind w:left="283"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35815"/>
    <w:rPr>
      <w:rFonts w:ascii="Times New Roman" w:eastAsia="Times New Roman" w:hAnsi="Times New Roman" w:cs="Times New Roman"/>
      <w:sz w:val="16"/>
      <w:szCs w:val="16"/>
    </w:rPr>
  </w:style>
  <w:style w:type="table" w:styleId="ad">
    <w:name w:val="Table Grid"/>
    <w:basedOn w:val="a1"/>
    <w:uiPriority w:val="59"/>
    <w:rsid w:val="0083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rsid w:val="00835815"/>
    <w:rPr>
      <w:color w:val="106BBE"/>
    </w:rPr>
  </w:style>
  <w:style w:type="paragraph" w:styleId="af">
    <w:name w:val="Normal (Web)"/>
    <w:basedOn w:val="a"/>
    <w:uiPriority w:val="99"/>
    <w:rsid w:val="00835815"/>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Nonformat">
    <w:name w:val="ConsPlusNonformat"/>
    <w:rsid w:val="008358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6B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184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59439.0" TargetMode="External"/><Relationship Id="rId4" Type="http://schemas.microsoft.com/office/2007/relationships/stylesWithEffects" Target="stylesWithEffects.xml"/><Relationship Id="rId9" Type="http://schemas.openxmlformats.org/officeDocument/2006/relationships/hyperlink" Target="garantF1://1208089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A198-494F-48F3-A4E8-3DD73F92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cp:lastPrinted>2013-06-21T06:13:00Z</cp:lastPrinted>
  <dcterms:created xsi:type="dcterms:W3CDTF">2013-06-21T06:04:00Z</dcterms:created>
  <dcterms:modified xsi:type="dcterms:W3CDTF">2013-06-21T07:31:00Z</dcterms:modified>
</cp:coreProperties>
</file>