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2A88570" w14:textId="77777777" w:rsidR="007F6D64" w:rsidRDefault="001F4C99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2D2147EA" wp14:editId="70D0AD4D">
            <wp:extent cx="618490" cy="77089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inline>
        </w:drawing>
      </w:r>
    </w:p>
    <w:p w14:paraId="46140BF4" w14:textId="77777777" w:rsidR="007F6D64" w:rsidRPr="0065187C" w:rsidRDefault="00EA5A31">
      <w:pPr>
        <w:pStyle w:val="1"/>
        <w:spacing w:after="120"/>
        <w:ind w:left="1416" w:firstLine="708"/>
        <w:rPr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pacing w:val="34"/>
          <w:w w:val="120"/>
          <w:sz w:val="40"/>
          <w:szCs w:val="40"/>
        </w:rPr>
        <w:t>ПОСТАНОВЛЕНИЕ</w:t>
      </w:r>
    </w:p>
    <w:p w14:paraId="0A1B69A2" w14:textId="77777777" w:rsidR="007F6D64" w:rsidRPr="0065187C" w:rsidRDefault="00EA5A31">
      <w:pPr>
        <w:pStyle w:val="a6"/>
        <w:jc w:val="center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5187C">
        <w:rPr>
          <w:b/>
          <w:caps/>
          <w:sz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администрации города-КУРОРТА железноводска ставропольского края</w:t>
      </w:r>
    </w:p>
    <w:p w14:paraId="58B02518" w14:textId="77777777" w:rsidR="007F6D64" w:rsidRPr="0065187C" w:rsidRDefault="007F6D64">
      <w:pPr>
        <w:pStyle w:val="a6"/>
        <w:rPr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8C013A" w14:textId="77777777" w:rsidR="007F6D64" w:rsidRPr="0065187C" w:rsidRDefault="007F6D64">
      <w:pPr>
        <w:pStyle w:val="a6"/>
        <w:rPr>
          <w: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7F6D64" w14:paraId="30F4C3C0" w14:textId="7777777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E180369" w14:textId="77777777" w:rsidR="007F6D64" w:rsidRDefault="007F6D64">
            <w:pPr>
              <w:snapToGrid w:val="0"/>
              <w:jc w:val="both"/>
            </w:pPr>
          </w:p>
        </w:tc>
        <w:tc>
          <w:tcPr>
            <w:tcW w:w="4110" w:type="dxa"/>
            <w:shd w:val="clear" w:color="auto" w:fill="auto"/>
            <w:vAlign w:val="bottom"/>
          </w:tcPr>
          <w:p w14:paraId="6A479800" w14:textId="77777777" w:rsidR="007F6D64" w:rsidRDefault="00EA5A31">
            <w:pPr>
              <w:snapToGrid w:val="0"/>
              <w:rPr>
                <w:szCs w:val="28"/>
              </w:rPr>
            </w:pPr>
            <w:r>
              <w:rPr>
                <w:sz w:val="24"/>
              </w:rPr>
              <w:t xml:space="preserve">              г.Железноводск</w:t>
            </w:r>
          </w:p>
        </w:tc>
        <w:tc>
          <w:tcPr>
            <w:tcW w:w="567" w:type="dxa"/>
            <w:shd w:val="clear" w:color="auto" w:fill="auto"/>
            <w:vAlign w:val="bottom"/>
          </w:tcPr>
          <w:p w14:paraId="579F356E" w14:textId="77777777" w:rsidR="007F6D64" w:rsidRDefault="00EA5A31">
            <w:pPr>
              <w:snapToGrid w:val="0"/>
              <w:jc w:val="center"/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1D1995A" w14:textId="77777777" w:rsidR="007F6D64" w:rsidRDefault="007F6D64">
            <w:pPr>
              <w:snapToGrid w:val="0"/>
            </w:pPr>
          </w:p>
        </w:tc>
      </w:tr>
    </w:tbl>
    <w:p w14:paraId="39065D1D" w14:textId="77777777" w:rsidR="007F6D64" w:rsidRPr="003F0DDE" w:rsidRDefault="007F6D64" w:rsidP="003F0DDE">
      <w:pPr>
        <w:autoSpaceDE w:val="0"/>
        <w:jc w:val="center"/>
        <w:rPr>
          <w:sz w:val="28"/>
          <w:szCs w:val="28"/>
        </w:rPr>
      </w:pPr>
    </w:p>
    <w:p w14:paraId="442EFC80" w14:textId="77777777" w:rsidR="00637990" w:rsidRPr="001D5FAA" w:rsidRDefault="00637990" w:rsidP="003F0DDE">
      <w:pPr>
        <w:autoSpaceDE w:val="0"/>
        <w:jc w:val="center"/>
        <w:rPr>
          <w:sz w:val="28"/>
          <w:szCs w:val="28"/>
        </w:rPr>
      </w:pPr>
    </w:p>
    <w:p w14:paraId="5999819B" w14:textId="77777777" w:rsidR="00FA4B71" w:rsidRPr="003F0DDE" w:rsidRDefault="00FA4B71" w:rsidP="003F0DDE">
      <w:pPr>
        <w:autoSpaceDE w:val="0"/>
        <w:jc w:val="center"/>
        <w:rPr>
          <w:sz w:val="28"/>
          <w:szCs w:val="28"/>
        </w:rPr>
      </w:pPr>
    </w:p>
    <w:p w14:paraId="710DFF9B" w14:textId="771CAB1F" w:rsidR="007F6D64" w:rsidRDefault="00EA5A31" w:rsidP="00A717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A683D">
        <w:rPr>
          <w:sz w:val="28"/>
          <w:szCs w:val="28"/>
        </w:rPr>
        <w:t xml:space="preserve">административный регламент </w:t>
      </w:r>
      <w:r w:rsidR="002A683D" w:rsidRPr="00AE0AAE">
        <w:rPr>
          <w:sz w:val="28"/>
          <w:szCs w:val="28"/>
        </w:rPr>
        <w:t>предоставления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администрацией города-курорта Железноводска Ставропольского края</w:t>
      </w:r>
      <w:r w:rsidR="004D0772">
        <w:rPr>
          <w:sz w:val="28"/>
          <w:szCs w:val="28"/>
        </w:rPr>
        <w:br/>
      </w:r>
      <w:r w:rsidR="002A683D" w:rsidRPr="00AE0AAE">
        <w:rPr>
          <w:sz w:val="28"/>
          <w:szCs w:val="28"/>
        </w:rPr>
        <w:t>муниципальной услуги «</w:t>
      </w:r>
      <w:r w:rsidR="008C60C7" w:rsidRPr="008C60C7">
        <w:rPr>
          <w:sz w:val="28"/>
          <w:szCs w:val="28"/>
        </w:rPr>
        <w:t>Направление уведомления о соответствии</w:t>
      </w:r>
      <w:r w:rsidR="00494039">
        <w:rPr>
          <w:sz w:val="28"/>
          <w:szCs w:val="28"/>
        </w:rPr>
        <w:br/>
      </w:r>
      <w:r w:rsidR="008C60C7" w:rsidRPr="008C60C7">
        <w:rPr>
          <w:sz w:val="28"/>
          <w:szCs w:val="28"/>
        </w:rPr>
        <w:t>(несоответствии) построенных или реконструированных объекта</w:t>
      </w:r>
      <w:r w:rsidR="00494039">
        <w:rPr>
          <w:sz w:val="28"/>
          <w:szCs w:val="28"/>
        </w:rPr>
        <w:br/>
      </w:r>
      <w:r w:rsidR="008C60C7" w:rsidRPr="008C60C7">
        <w:rPr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 w:rsidR="002A683D" w:rsidRPr="00AE0AAE">
        <w:rPr>
          <w:sz w:val="28"/>
          <w:szCs w:val="28"/>
        </w:rPr>
        <w:t>»</w:t>
      </w:r>
      <w:r w:rsidR="002A683D">
        <w:rPr>
          <w:sz w:val="28"/>
          <w:szCs w:val="28"/>
        </w:rPr>
        <w:t>,</w:t>
      </w:r>
      <w:r w:rsidR="00FF7CAC">
        <w:rPr>
          <w:sz w:val="28"/>
          <w:szCs w:val="28"/>
        </w:rPr>
        <w:t xml:space="preserve"> </w:t>
      </w:r>
      <w:r w:rsidR="002A683D">
        <w:rPr>
          <w:sz w:val="28"/>
          <w:szCs w:val="28"/>
        </w:rPr>
        <w:t>утвержденный</w:t>
      </w:r>
      <w:r w:rsidR="00494039">
        <w:rPr>
          <w:sz w:val="28"/>
          <w:szCs w:val="28"/>
        </w:rPr>
        <w:br/>
      </w:r>
      <w:r>
        <w:rPr>
          <w:sz w:val="28"/>
          <w:szCs w:val="28"/>
        </w:rPr>
        <w:t>постановление</w:t>
      </w:r>
      <w:r w:rsidR="002A683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</w:t>
      </w:r>
      <w:r w:rsidR="00FF7CAC">
        <w:rPr>
          <w:sz w:val="28"/>
          <w:szCs w:val="28"/>
        </w:rPr>
        <w:t xml:space="preserve"> </w:t>
      </w:r>
      <w:r>
        <w:rPr>
          <w:sz w:val="28"/>
          <w:szCs w:val="28"/>
        </w:rPr>
        <w:t>Железноводска</w:t>
      </w:r>
      <w:r w:rsidR="00494039">
        <w:rPr>
          <w:sz w:val="28"/>
          <w:szCs w:val="28"/>
        </w:rPr>
        <w:br/>
      </w:r>
      <w:r>
        <w:rPr>
          <w:sz w:val="28"/>
          <w:szCs w:val="28"/>
        </w:rPr>
        <w:t>Ставропольского края от</w:t>
      </w:r>
      <w:r w:rsidR="00494039">
        <w:rPr>
          <w:sz w:val="28"/>
          <w:szCs w:val="28"/>
        </w:rPr>
        <w:t xml:space="preserve"> </w:t>
      </w:r>
      <w:r w:rsidR="008C60C7">
        <w:rPr>
          <w:sz w:val="28"/>
          <w:szCs w:val="28"/>
        </w:rPr>
        <w:t>1</w:t>
      </w:r>
      <w:r w:rsidR="00FF7CAC">
        <w:rPr>
          <w:sz w:val="28"/>
          <w:szCs w:val="28"/>
        </w:rPr>
        <w:t xml:space="preserve">0 </w:t>
      </w:r>
      <w:r w:rsidR="008C60C7">
        <w:rPr>
          <w:sz w:val="28"/>
          <w:szCs w:val="28"/>
        </w:rPr>
        <w:t>января</w:t>
      </w:r>
      <w:r w:rsidR="00FF7CAC">
        <w:rPr>
          <w:sz w:val="28"/>
          <w:szCs w:val="28"/>
        </w:rPr>
        <w:t xml:space="preserve"> 20</w:t>
      </w:r>
      <w:r w:rsidR="008C60C7">
        <w:rPr>
          <w:sz w:val="28"/>
          <w:szCs w:val="28"/>
        </w:rPr>
        <w:t>20</w:t>
      </w:r>
      <w:r w:rsidR="00FF7CAC">
        <w:rPr>
          <w:sz w:val="28"/>
          <w:szCs w:val="28"/>
        </w:rPr>
        <w:t xml:space="preserve"> г. № </w:t>
      </w:r>
      <w:r w:rsidR="008C60C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</w:p>
    <w:p w14:paraId="4113D784" w14:textId="77777777" w:rsidR="007F6D64" w:rsidRDefault="007F6D64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313FC6AF" w14:textId="77777777" w:rsidR="00FA4B71" w:rsidRDefault="00FA4B71" w:rsidP="003F0DDE">
      <w:pPr>
        <w:pStyle w:val="ConsPlusTitle"/>
        <w:widowControl/>
        <w:ind w:right="1605"/>
        <w:jc w:val="both"/>
        <w:rPr>
          <w:bCs w:val="0"/>
          <w:sz w:val="28"/>
          <w:szCs w:val="28"/>
        </w:rPr>
      </w:pPr>
    </w:p>
    <w:p w14:paraId="76B5F858" w14:textId="67BF5085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Градостроительным кодексом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br/>
        <w:t>от 27 июля 2010 г. № 210-ФЗ «Об организации предоставления государственных и муниципальных услуг», от 06 апреля 2011 г. № 63-ФЗ «Об электронной подписи», Указом Президента Российской Федерации</w:t>
      </w:r>
      <w:r>
        <w:rPr>
          <w:sz w:val="28"/>
          <w:szCs w:val="28"/>
        </w:rPr>
        <w:br/>
        <w:t xml:space="preserve">от 07 мая 2012 г. № 601 «Об основных направлениях совершенствования системы государственного управления», постановлением Правительства Российской Федерации от 25 августа 2012 г. № 852 «Об утверждении Правил использования усиленной квалификационной электронной 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распоряжением Правительства Ставропольского края от 17 июля 2013 г. № 244-рп «О снижении административных барьеров, оптимизации и повышении качества предоставления государственных и муниципальных услуг в Ставропольском крае», постановлениями администрации города-курорта Железноводска Ставропольского края от 30 декабря 2011 г. № 1355 «Об утверждении Порядка разработки и утверждения административных регламентов предоставления муниципальных услуг», от </w:t>
      </w:r>
      <w:r w:rsidR="000C6B42">
        <w:rPr>
          <w:sz w:val="28"/>
          <w:szCs w:val="28"/>
        </w:rPr>
        <w:t>11 апреля 2019</w:t>
      </w:r>
      <w:r>
        <w:rPr>
          <w:sz w:val="28"/>
          <w:szCs w:val="28"/>
        </w:rPr>
        <w:t xml:space="preserve"> г. № </w:t>
      </w:r>
      <w:r w:rsidR="000C6B42">
        <w:rPr>
          <w:sz w:val="28"/>
          <w:szCs w:val="28"/>
        </w:rPr>
        <w:t>273</w:t>
      </w:r>
      <w:r>
        <w:rPr>
          <w:sz w:val="28"/>
          <w:szCs w:val="28"/>
        </w:rPr>
        <w:t xml:space="preserve"> «Об утверждении Перечней муниципальных услуг, предоставляемых на территории муниципального образования города-курорта </w:t>
      </w:r>
      <w:r w:rsidR="00FF61AD">
        <w:rPr>
          <w:sz w:val="28"/>
          <w:szCs w:val="28"/>
        </w:rPr>
        <w:br/>
      </w:r>
      <w:r>
        <w:rPr>
          <w:sz w:val="28"/>
          <w:szCs w:val="28"/>
        </w:rPr>
        <w:t xml:space="preserve">Железноводска Ставропольского края, и контрольных (надзорных) функций, </w:t>
      </w:r>
      <w:r w:rsidR="002F1DCB">
        <w:rPr>
          <w:sz w:val="28"/>
          <w:szCs w:val="28"/>
        </w:rPr>
        <w:br/>
      </w:r>
      <w:r>
        <w:rPr>
          <w:sz w:val="28"/>
          <w:szCs w:val="28"/>
        </w:rPr>
        <w:t xml:space="preserve">исполняемых на территории муниципального образования города-курорта </w:t>
      </w:r>
      <w:r w:rsidR="00FA4B71">
        <w:rPr>
          <w:sz w:val="28"/>
          <w:szCs w:val="28"/>
        </w:rPr>
        <w:br/>
      </w:r>
      <w:r w:rsidR="00320FB4">
        <w:rPr>
          <w:sz w:val="28"/>
          <w:szCs w:val="28"/>
        </w:rPr>
        <w:lastRenderedPageBreak/>
        <w:br/>
      </w:r>
      <w:r>
        <w:rPr>
          <w:sz w:val="28"/>
          <w:szCs w:val="28"/>
        </w:rPr>
        <w:t xml:space="preserve">Железноводска Ставропольского края», рекомендуемым типовым </w:t>
      </w:r>
      <w:r w:rsidR="004F73BF">
        <w:rPr>
          <w:sz w:val="28"/>
          <w:szCs w:val="28"/>
        </w:rPr>
        <w:br/>
      </w:r>
      <w:r>
        <w:rPr>
          <w:sz w:val="28"/>
          <w:szCs w:val="28"/>
        </w:rPr>
        <w:t>(примерным) перечнем муниципальных услуг, утвержденным рабочей группой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r w:rsidR="004F73BF">
        <w:rPr>
          <w:sz w:val="28"/>
          <w:szCs w:val="28"/>
        </w:rPr>
        <w:t xml:space="preserve"> </w:t>
      </w:r>
      <w:r>
        <w:rPr>
          <w:sz w:val="28"/>
          <w:szCs w:val="28"/>
        </w:rPr>
        <w:t>крае краевой межведомственной комиссии по вопросам социально-экономического развития Ставропольского края (</w:t>
      </w:r>
      <w:r w:rsidR="00EB173D">
        <w:rPr>
          <w:sz w:val="28"/>
          <w:szCs w:val="28"/>
        </w:rPr>
        <w:t>протокол от</w:t>
      </w:r>
      <w:r w:rsidR="004F73BF">
        <w:rPr>
          <w:sz w:val="28"/>
          <w:szCs w:val="28"/>
        </w:rPr>
        <w:br/>
      </w:r>
      <w:r w:rsidR="00E1610A">
        <w:rPr>
          <w:bCs/>
          <w:sz w:val="28"/>
          <w:szCs w:val="28"/>
        </w:rPr>
        <w:t>23</w:t>
      </w:r>
      <w:r w:rsidR="00E1610A">
        <w:rPr>
          <w:bCs/>
          <w:sz w:val="28"/>
          <w:szCs w:val="28"/>
        </w:rPr>
        <w:t xml:space="preserve"> </w:t>
      </w:r>
      <w:r w:rsidR="00E1610A">
        <w:rPr>
          <w:bCs/>
          <w:sz w:val="28"/>
          <w:szCs w:val="28"/>
        </w:rPr>
        <w:t>сентября 2021 г. № 1</w:t>
      </w:r>
      <w:r w:rsidR="00396772">
        <w:rPr>
          <w:bCs/>
          <w:sz w:val="28"/>
          <w:szCs w:val="28"/>
        </w:rPr>
        <w:t>)</w:t>
      </w:r>
    </w:p>
    <w:p w14:paraId="3E0540D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A94DE67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14:paraId="6C250A01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63FDBA7A" w14:textId="063B6EAA" w:rsidR="007F6D64" w:rsidRDefault="00EA5A31" w:rsidP="00FD2B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прилагаемые изменения, которые вносятся в </w:t>
      </w:r>
      <w:r w:rsidR="00D60B62" w:rsidRPr="00FD2B17">
        <w:rPr>
          <w:sz w:val="28"/>
          <w:szCs w:val="28"/>
        </w:rPr>
        <w:t>административн</w:t>
      </w:r>
      <w:r w:rsidR="00D60B62">
        <w:rPr>
          <w:sz w:val="28"/>
          <w:szCs w:val="28"/>
        </w:rPr>
        <w:t>ый</w:t>
      </w:r>
      <w:r w:rsidR="00D60B62" w:rsidRPr="00FD2B17">
        <w:rPr>
          <w:sz w:val="28"/>
          <w:szCs w:val="28"/>
        </w:rPr>
        <w:t xml:space="preserve"> регламент предоставления администрацией города-курорта Железноводска Ставропольского края муниципальной услуги «</w:t>
      </w:r>
      <w:r w:rsidR="00320FB4" w:rsidRPr="00320FB4">
        <w:rPr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D60B62" w:rsidRPr="00FD2B17">
        <w:rPr>
          <w:sz w:val="28"/>
          <w:szCs w:val="28"/>
        </w:rPr>
        <w:t>»</w:t>
      </w:r>
      <w:r w:rsidR="00D60B62">
        <w:rPr>
          <w:sz w:val="28"/>
          <w:szCs w:val="28"/>
        </w:rPr>
        <w:t xml:space="preserve">, утвержденный </w:t>
      </w:r>
      <w:r>
        <w:rPr>
          <w:sz w:val="28"/>
          <w:szCs w:val="28"/>
        </w:rPr>
        <w:t>постановление</w:t>
      </w:r>
      <w:r w:rsidR="00D60B62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города-курорта Железноводска Ставропольского края от</w:t>
      </w:r>
      <w:r w:rsidR="00320FB4">
        <w:rPr>
          <w:sz w:val="28"/>
          <w:szCs w:val="28"/>
        </w:rPr>
        <w:t xml:space="preserve"> 10 января 2020 г. № 4 </w:t>
      </w:r>
      <w:r>
        <w:rPr>
          <w:sz w:val="28"/>
          <w:szCs w:val="28"/>
        </w:rPr>
        <w:t>«</w:t>
      </w:r>
      <w:r w:rsidR="00FD2B17" w:rsidRPr="00FD2B17">
        <w:rPr>
          <w:sz w:val="28"/>
          <w:szCs w:val="28"/>
        </w:rPr>
        <w:t xml:space="preserve">Об </w:t>
      </w:r>
      <w:r w:rsidR="005F2FA6" w:rsidRPr="00FD2B17">
        <w:rPr>
          <w:sz w:val="28"/>
          <w:szCs w:val="28"/>
        </w:rPr>
        <w:t>утверждении административного</w:t>
      </w:r>
      <w:r w:rsidR="00FD2B17" w:rsidRPr="00FD2B17">
        <w:rPr>
          <w:sz w:val="28"/>
          <w:szCs w:val="28"/>
        </w:rPr>
        <w:t xml:space="preserve"> регламента предоставления администрацией города-курорта Железноводска Ставропольского края муниципальной услуги «</w:t>
      </w:r>
      <w:r w:rsidR="00320FB4" w:rsidRPr="00320FB4">
        <w:rPr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FD2B17" w:rsidRPr="00FD2B17">
        <w:rPr>
          <w:sz w:val="28"/>
          <w:szCs w:val="28"/>
        </w:rPr>
        <w:t>»</w:t>
      </w:r>
      <w:r w:rsidR="00CE73F4">
        <w:rPr>
          <w:sz w:val="28"/>
          <w:szCs w:val="28"/>
        </w:rPr>
        <w:t xml:space="preserve"> (</w:t>
      </w:r>
      <w:r w:rsidR="00CE73F4">
        <w:rPr>
          <w:sz w:val="28"/>
          <w:szCs w:val="28"/>
        </w:rPr>
        <w:t>с изменениями, внесенными постановлени</w:t>
      </w:r>
      <w:r w:rsidR="00CE73F4">
        <w:rPr>
          <w:sz w:val="28"/>
          <w:szCs w:val="28"/>
        </w:rPr>
        <w:t>ем</w:t>
      </w:r>
      <w:r w:rsidR="00CE73F4">
        <w:rPr>
          <w:sz w:val="28"/>
          <w:szCs w:val="28"/>
        </w:rPr>
        <w:t xml:space="preserve"> администрации города-курорта Железноводска Ставро</w:t>
      </w:r>
      <w:r w:rsidR="00CE73F4">
        <w:rPr>
          <w:sz w:val="28"/>
          <w:szCs w:val="28"/>
        </w:rPr>
        <w:softHyphen/>
        <w:t>польского края от</w:t>
      </w:r>
      <w:r w:rsidR="00CE73F4">
        <w:rPr>
          <w:sz w:val="28"/>
          <w:szCs w:val="28"/>
        </w:rPr>
        <w:t xml:space="preserve"> 23 июн</w:t>
      </w:r>
      <w:r w:rsidR="00CE73F4">
        <w:rPr>
          <w:sz w:val="28"/>
          <w:szCs w:val="28"/>
        </w:rPr>
        <w:t>я 20</w:t>
      </w:r>
      <w:r w:rsidR="00CE73F4">
        <w:rPr>
          <w:sz w:val="28"/>
          <w:szCs w:val="28"/>
        </w:rPr>
        <w:t>20</w:t>
      </w:r>
      <w:r w:rsidR="00CE73F4">
        <w:rPr>
          <w:sz w:val="28"/>
          <w:szCs w:val="28"/>
        </w:rPr>
        <w:t xml:space="preserve"> г. № </w:t>
      </w:r>
      <w:r w:rsidR="00CE73F4">
        <w:rPr>
          <w:sz w:val="28"/>
          <w:szCs w:val="28"/>
        </w:rPr>
        <w:t>439)</w:t>
      </w:r>
      <w:r>
        <w:rPr>
          <w:sz w:val="28"/>
          <w:szCs w:val="28"/>
        </w:rPr>
        <w:t>.</w:t>
      </w:r>
    </w:p>
    <w:p w14:paraId="17E7CCBD" w14:textId="77777777" w:rsidR="000A0018" w:rsidRDefault="000A0018" w:rsidP="00FD2B17">
      <w:pPr>
        <w:ind w:firstLine="708"/>
        <w:jc w:val="both"/>
        <w:rPr>
          <w:sz w:val="28"/>
          <w:szCs w:val="28"/>
        </w:rPr>
      </w:pPr>
    </w:p>
    <w:p w14:paraId="32A63026" w14:textId="77777777" w:rsidR="007F6D64" w:rsidRDefault="00EA5A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A0018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Опубликовать настоящее постановление в общественно-политиче</w:t>
      </w:r>
      <w:r>
        <w:rPr>
          <w:sz w:val="28"/>
          <w:szCs w:val="28"/>
        </w:rPr>
        <w:softHyphen/>
        <w:t>ском еженедельнике «Железноводские ведомости» и разместить на офици</w:t>
      </w:r>
      <w:r>
        <w:rPr>
          <w:sz w:val="28"/>
          <w:szCs w:val="28"/>
        </w:rPr>
        <w:softHyphen/>
        <w:t>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2C91F234" w14:textId="77777777" w:rsidR="007F6D64" w:rsidRDefault="007F6D64">
      <w:pPr>
        <w:ind w:firstLine="708"/>
        <w:jc w:val="both"/>
        <w:rPr>
          <w:sz w:val="28"/>
          <w:szCs w:val="28"/>
        </w:rPr>
      </w:pPr>
    </w:p>
    <w:p w14:paraId="76058AE8" w14:textId="63E8ADFC" w:rsidR="007F6D64" w:rsidRDefault="000A3338">
      <w:pPr>
        <w:ind w:firstLine="708"/>
        <w:jc w:val="both"/>
        <w:rPr>
          <w:rFonts w:cs="Calibri"/>
          <w:spacing w:val="-4"/>
          <w:sz w:val="28"/>
          <w:szCs w:val="28"/>
        </w:rPr>
      </w:pPr>
      <w:r>
        <w:rPr>
          <w:sz w:val="28"/>
          <w:szCs w:val="28"/>
        </w:rPr>
        <w:t>3</w:t>
      </w:r>
      <w:r w:rsidR="00EA5A31">
        <w:rPr>
          <w:sz w:val="28"/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</w:t>
      </w:r>
      <w:r w:rsidR="00EA5A31">
        <w:rPr>
          <w:sz w:val="28"/>
          <w:szCs w:val="28"/>
        </w:rPr>
        <w:softHyphen/>
        <w:t>польского края Б</w:t>
      </w:r>
      <w:r w:rsidR="00360B0C">
        <w:rPr>
          <w:sz w:val="28"/>
          <w:szCs w:val="28"/>
        </w:rPr>
        <w:t>акулина</w:t>
      </w:r>
      <w:r w:rsidR="00EA5A31">
        <w:rPr>
          <w:sz w:val="28"/>
          <w:szCs w:val="28"/>
        </w:rPr>
        <w:t xml:space="preserve"> </w:t>
      </w:r>
      <w:r w:rsidR="00360B0C">
        <w:rPr>
          <w:sz w:val="28"/>
          <w:szCs w:val="28"/>
        </w:rPr>
        <w:t>Е.Е</w:t>
      </w:r>
      <w:r w:rsidR="00EA5A31">
        <w:rPr>
          <w:sz w:val="28"/>
          <w:szCs w:val="28"/>
        </w:rPr>
        <w:t>.</w:t>
      </w:r>
    </w:p>
    <w:p w14:paraId="4DAED433" w14:textId="77777777" w:rsidR="000A0018" w:rsidRDefault="000A0018" w:rsidP="000A0018">
      <w:pPr>
        <w:jc w:val="both"/>
        <w:rPr>
          <w:sz w:val="28"/>
          <w:szCs w:val="28"/>
        </w:rPr>
      </w:pPr>
    </w:p>
    <w:p w14:paraId="470F9459" w14:textId="77777777" w:rsidR="007F6D64" w:rsidRDefault="000A3338" w:rsidP="000A00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A5A31">
        <w:rPr>
          <w:sz w:val="28"/>
          <w:szCs w:val="28"/>
        </w:rPr>
        <w:t xml:space="preserve">.  Настоящее постановление вступает в силу со дня его </w:t>
      </w:r>
      <w:r w:rsidR="007F03ED">
        <w:rPr>
          <w:sz w:val="28"/>
          <w:szCs w:val="28"/>
        </w:rPr>
        <w:t xml:space="preserve">официального </w:t>
      </w:r>
      <w:r w:rsidR="00EA5A31">
        <w:rPr>
          <w:sz w:val="28"/>
          <w:szCs w:val="28"/>
        </w:rPr>
        <w:t>опубликования.</w:t>
      </w:r>
    </w:p>
    <w:p w14:paraId="3BBB02C8" w14:textId="77777777" w:rsidR="007F6D64" w:rsidRDefault="007F6D64">
      <w:pPr>
        <w:jc w:val="both"/>
        <w:rPr>
          <w:sz w:val="28"/>
          <w:szCs w:val="28"/>
        </w:rPr>
      </w:pPr>
    </w:p>
    <w:p w14:paraId="10669471" w14:textId="77777777" w:rsidR="007F6D64" w:rsidRDefault="007F6D64">
      <w:pPr>
        <w:jc w:val="both"/>
        <w:rPr>
          <w:sz w:val="28"/>
          <w:szCs w:val="28"/>
        </w:rPr>
      </w:pPr>
    </w:p>
    <w:p w14:paraId="4A59681A" w14:textId="77777777" w:rsidR="007F6D64" w:rsidRDefault="007F6D64">
      <w:pPr>
        <w:spacing w:line="240" w:lineRule="exact"/>
        <w:rPr>
          <w:sz w:val="28"/>
          <w:szCs w:val="28"/>
        </w:rPr>
      </w:pPr>
    </w:p>
    <w:p w14:paraId="62FB77FF" w14:textId="77777777" w:rsidR="007F6D64" w:rsidRDefault="00EA5A3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Глава города-курорта </w:t>
      </w:r>
    </w:p>
    <w:p w14:paraId="64376792" w14:textId="77777777" w:rsidR="007F6D64" w:rsidRDefault="00EA5A31">
      <w:pPr>
        <w:tabs>
          <w:tab w:val="left" w:pos="5580"/>
        </w:tabs>
        <w:spacing w:line="240" w:lineRule="exact"/>
        <w:ind w:left="-1622" w:firstLine="1622"/>
        <w:rPr>
          <w:sz w:val="28"/>
          <w:szCs w:val="28"/>
        </w:rPr>
      </w:pPr>
      <w:r>
        <w:rPr>
          <w:sz w:val="28"/>
          <w:szCs w:val="28"/>
        </w:rPr>
        <w:t xml:space="preserve">Железноводска </w:t>
      </w:r>
    </w:p>
    <w:p w14:paraId="3C8D487F" w14:textId="77777777" w:rsidR="007F6D64" w:rsidRDefault="00EA5A31">
      <w:pPr>
        <w:tabs>
          <w:tab w:val="left" w:pos="5580"/>
        </w:tabs>
        <w:spacing w:line="240" w:lineRule="exact"/>
        <w:ind w:left="-1622" w:firstLine="1622"/>
        <w:sectPr w:rsidR="007F6D64" w:rsidSect="00082912">
          <w:headerReference w:type="default" r:id="rId9"/>
          <w:pgSz w:w="11906" w:h="16838" w:code="9"/>
          <w:pgMar w:top="1134" w:right="567" w:bottom="1134" w:left="1985" w:header="851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>Ставропольского края                                                                        Е.И. Моисеев</w:t>
      </w:r>
    </w:p>
    <w:p w14:paraId="1322FEAA" w14:textId="77777777" w:rsidR="007F6D64" w:rsidRDefault="00EA5A31">
      <w:pPr>
        <w:pageBreakBefore/>
        <w:jc w:val="both"/>
      </w:pPr>
      <w:r>
        <w:lastRenderedPageBreak/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  <w:t xml:space="preserve">         </w:t>
      </w:r>
      <w:r>
        <w:rPr>
          <w:sz w:val="28"/>
          <w:szCs w:val="28"/>
        </w:rPr>
        <w:t>УТВЕРЖДЕНЫ</w:t>
      </w:r>
    </w:p>
    <w:p w14:paraId="40908105" w14:textId="77777777" w:rsidR="007F6D64" w:rsidRDefault="007F6D64">
      <w:pPr>
        <w:jc w:val="both"/>
      </w:pPr>
    </w:p>
    <w:p w14:paraId="02B27EAD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rPr>
          <w:sz w:val="28"/>
          <w:szCs w:val="28"/>
        </w:rPr>
        <w:t>постановлением администрации</w:t>
      </w:r>
    </w:p>
    <w:p w14:paraId="14B26EDE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города-курорта Железноводска</w:t>
      </w:r>
    </w:p>
    <w:p w14:paraId="1C540116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Ставропольского края</w:t>
      </w:r>
    </w:p>
    <w:p w14:paraId="5DBA6994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37142A2" w14:textId="77777777" w:rsidR="00A62918" w:rsidRDefault="00A62918">
      <w:pPr>
        <w:spacing w:line="255" w:lineRule="exact"/>
        <w:jc w:val="both"/>
        <w:rPr>
          <w:sz w:val="28"/>
          <w:szCs w:val="28"/>
        </w:rPr>
      </w:pPr>
    </w:p>
    <w:p w14:paraId="3B1621F6" w14:textId="77777777" w:rsidR="007F6D64" w:rsidRDefault="007F6D64">
      <w:pPr>
        <w:spacing w:line="255" w:lineRule="exact"/>
        <w:jc w:val="both"/>
        <w:rPr>
          <w:sz w:val="28"/>
          <w:szCs w:val="28"/>
        </w:rPr>
      </w:pPr>
    </w:p>
    <w:p w14:paraId="5B219D6D" w14:textId="77777777" w:rsidR="007F6D64" w:rsidRDefault="00EA5A31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14:paraId="33A14E3E" w14:textId="77777777" w:rsidR="00DC445D" w:rsidRDefault="00EA5A31" w:rsidP="00DC445D">
      <w:pPr>
        <w:spacing w:line="255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</w:t>
      </w:r>
      <w:r w:rsidR="00DC445D" w:rsidRPr="00FD2B17">
        <w:rPr>
          <w:sz w:val="28"/>
          <w:szCs w:val="28"/>
        </w:rPr>
        <w:t>административн</w:t>
      </w:r>
      <w:r w:rsidR="00DC445D">
        <w:rPr>
          <w:sz w:val="28"/>
          <w:szCs w:val="28"/>
        </w:rPr>
        <w:t>ый</w:t>
      </w:r>
      <w:r w:rsidR="00DC445D" w:rsidRPr="00FD2B17">
        <w:rPr>
          <w:sz w:val="28"/>
          <w:szCs w:val="28"/>
        </w:rPr>
        <w:t xml:space="preserve"> регламент предоставления </w:t>
      </w:r>
    </w:p>
    <w:p w14:paraId="4E436CBA" w14:textId="77777777" w:rsidR="00DC445D" w:rsidRDefault="00DC445D" w:rsidP="00DC445D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 xml:space="preserve">администрацией города-курорта Железноводска Ставропольского края </w:t>
      </w:r>
    </w:p>
    <w:p w14:paraId="0BAEEAFF" w14:textId="7BE0F5F6" w:rsidR="007F6D64" w:rsidRDefault="00DC445D" w:rsidP="00FB3174">
      <w:pPr>
        <w:spacing w:line="255" w:lineRule="exact"/>
        <w:jc w:val="center"/>
        <w:rPr>
          <w:sz w:val="28"/>
          <w:szCs w:val="28"/>
        </w:rPr>
      </w:pPr>
      <w:r w:rsidRPr="00FD2B17">
        <w:rPr>
          <w:sz w:val="28"/>
          <w:szCs w:val="28"/>
        </w:rPr>
        <w:t>муниципальной услуги «</w:t>
      </w:r>
      <w:r w:rsidR="008531DB" w:rsidRPr="00320FB4">
        <w:rPr>
          <w:sz w:val="28"/>
          <w:szCs w:val="28"/>
        </w:rPr>
        <w:t>Направление уведомления о соответствии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(несоответствии) построенных или реконструированных объекта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индивидуального жилищного строительства или садового дома требованиям законодательства о градостроительной деятельности</w:t>
      </w:r>
      <w:r>
        <w:rPr>
          <w:sz w:val="28"/>
          <w:szCs w:val="28"/>
        </w:rPr>
        <w:t>», утвержденный</w:t>
      </w:r>
      <w:r w:rsidR="008531DB">
        <w:rPr>
          <w:sz w:val="28"/>
          <w:szCs w:val="28"/>
        </w:rPr>
        <w:br/>
      </w:r>
      <w:r w:rsidR="00EA5A31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="008531DB">
        <w:rPr>
          <w:sz w:val="28"/>
          <w:szCs w:val="28"/>
        </w:rPr>
        <w:t xml:space="preserve"> </w:t>
      </w:r>
      <w:r w:rsidR="00EA5A31">
        <w:rPr>
          <w:sz w:val="28"/>
          <w:szCs w:val="28"/>
        </w:rPr>
        <w:t>администрации города-курорта Железноводска</w:t>
      </w:r>
      <w:r w:rsidR="008531DB">
        <w:rPr>
          <w:sz w:val="28"/>
          <w:szCs w:val="28"/>
        </w:rPr>
        <w:br/>
      </w:r>
      <w:r w:rsidR="00EA5A31">
        <w:rPr>
          <w:sz w:val="28"/>
          <w:szCs w:val="28"/>
        </w:rPr>
        <w:t>Ставропольского края от</w:t>
      </w:r>
      <w:r w:rsidR="008531DB">
        <w:rPr>
          <w:sz w:val="28"/>
          <w:szCs w:val="28"/>
        </w:rPr>
        <w:t xml:space="preserve"> 10 января 2020 г. № 4 </w:t>
      </w:r>
      <w:r w:rsidR="00D9310D">
        <w:rPr>
          <w:sz w:val="28"/>
          <w:szCs w:val="28"/>
        </w:rPr>
        <w:t>«</w:t>
      </w:r>
      <w:r w:rsidR="005F2FA6" w:rsidRPr="00FD2B17">
        <w:rPr>
          <w:sz w:val="28"/>
          <w:szCs w:val="28"/>
        </w:rPr>
        <w:t>Об утверждении</w:t>
      </w:r>
      <w:r w:rsidR="008531DB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административного регламента предоставления</w:t>
      </w:r>
      <w:r w:rsidR="00FB3174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администрацией города-</w:t>
      </w:r>
      <w:r w:rsidR="008531DB">
        <w:rPr>
          <w:sz w:val="28"/>
          <w:szCs w:val="28"/>
        </w:rPr>
        <w:br/>
      </w:r>
      <w:r w:rsidR="005F2FA6" w:rsidRPr="00FD2B17">
        <w:rPr>
          <w:sz w:val="28"/>
          <w:szCs w:val="28"/>
        </w:rPr>
        <w:t>курорта Железноводска</w:t>
      </w:r>
      <w:r w:rsidR="008531DB">
        <w:rPr>
          <w:sz w:val="28"/>
          <w:szCs w:val="28"/>
        </w:rPr>
        <w:t xml:space="preserve"> </w:t>
      </w:r>
      <w:r w:rsidR="005F2FA6" w:rsidRPr="00FD2B17">
        <w:rPr>
          <w:sz w:val="28"/>
          <w:szCs w:val="28"/>
        </w:rPr>
        <w:t>Ставропольского края муниципальной услуги «</w:t>
      </w:r>
      <w:r w:rsidR="008531DB" w:rsidRPr="00320FB4">
        <w:rPr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строительства или садового дома требованиям законодательства о</w:t>
      </w:r>
      <w:r w:rsidR="008531DB">
        <w:rPr>
          <w:sz w:val="28"/>
          <w:szCs w:val="28"/>
        </w:rPr>
        <w:br/>
      </w:r>
      <w:r w:rsidR="008531DB" w:rsidRPr="00320FB4">
        <w:rPr>
          <w:sz w:val="28"/>
          <w:szCs w:val="28"/>
        </w:rPr>
        <w:t>градостроительной деятельности</w:t>
      </w:r>
      <w:r w:rsidR="00D9310D">
        <w:rPr>
          <w:sz w:val="28"/>
          <w:szCs w:val="28"/>
        </w:rPr>
        <w:t>»</w:t>
      </w:r>
    </w:p>
    <w:p w14:paraId="507A00CB" w14:textId="77777777" w:rsidR="00A62918" w:rsidRPr="007B3A5A" w:rsidRDefault="00A62918" w:rsidP="00D9310D">
      <w:pPr>
        <w:spacing w:line="255" w:lineRule="exact"/>
        <w:jc w:val="center"/>
        <w:rPr>
          <w:sz w:val="28"/>
          <w:szCs w:val="28"/>
        </w:rPr>
      </w:pPr>
    </w:p>
    <w:p w14:paraId="737D4283" w14:textId="77777777" w:rsidR="007B3A5A" w:rsidRPr="007B3A5A" w:rsidRDefault="007B3A5A" w:rsidP="00D9310D">
      <w:pPr>
        <w:spacing w:line="255" w:lineRule="exact"/>
        <w:jc w:val="center"/>
        <w:rPr>
          <w:sz w:val="28"/>
          <w:szCs w:val="28"/>
        </w:rPr>
      </w:pPr>
    </w:p>
    <w:p w14:paraId="416A63B6" w14:textId="00439557" w:rsidR="00D72A2C" w:rsidRDefault="00D72A2C" w:rsidP="00D72A2C">
      <w:pPr>
        <w:pStyle w:val="ConsPlusNormal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 18 </w:t>
      </w:r>
      <w:r w:rsidR="0028118D" w:rsidRPr="0028118D">
        <w:rPr>
          <w:rFonts w:ascii="Times New Roman" w:eastAsia="Times New Roman" w:hAnsi="Times New Roman" w:cs="Times New Roman"/>
          <w:bCs/>
          <w:sz w:val="28"/>
          <w:szCs w:val="28"/>
        </w:rPr>
        <w:t>подраздел</w:t>
      </w:r>
      <w:r w:rsidR="0028118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8118D" w:rsidRPr="0028118D">
        <w:rPr>
          <w:rFonts w:ascii="Times New Roman" w:eastAsia="Times New Roman" w:hAnsi="Times New Roman" w:cs="Times New Roman"/>
          <w:bCs/>
          <w:sz w:val="28"/>
          <w:szCs w:val="28"/>
        </w:rPr>
        <w:t xml:space="preserve"> «Исчерпывающий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</w:t>
      </w:r>
      <w:r w:rsidR="004D68D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118D" w:rsidRPr="0028118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услуги, подлежащих представлению заявителем»</w:t>
      </w:r>
      <w:r w:rsidR="0028118D" w:rsidRPr="002811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8118D" w:rsidRPr="0028118D">
        <w:rPr>
          <w:rFonts w:ascii="Times New Roman" w:eastAsia="Times New Roman" w:hAnsi="Times New Roman" w:cs="Times New Roman"/>
          <w:bCs/>
          <w:sz w:val="28"/>
          <w:szCs w:val="28"/>
        </w:rPr>
        <w:t>раздел</w:t>
      </w:r>
      <w:r w:rsidR="0028118D">
        <w:rPr>
          <w:rFonts w:ascii="Times New Roman" w:eastAsia="Times New Roman" w:hAnsi="Times New Roman" w:cs="Times New Roman"/>
          <w:bCs/>
          <w:sz w:val="28"/>
          <w:szCs w:val="28"/>
        </w:rPr>
        <w:t>а</w:t>
      </w:r>
      <w:r w:rsidR="0028118D" w:rsidRPr="0028118D">
        <w:rPr>
          <w:rFonts w:ascii="Times New Roman" w:eastAsia="Times New Roman" w:hAnsi="Times New Roman" w:cs="Times New Roman"/>
          <w:bCs/>
          <w:sz w:val="28"/>
          <w:szCs w:val="28"/>
        </w:rPr>
        <w:t xml:space="preserve"> II «Стандарт предоставления муниципальной услуги»</w:t>
      </w:r>
      <w:r w:rsidR="0028118D" w:rsidRPr="0028118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дополнить абзацем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пяты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 следующего содержания:</w:t>
      </w:r>
    </w:p>
    <w:p w14:paraId="298005E0" w14:textId="17FB2851" w:rsidR="00D72A2C" w:rsidRDefault="00D72A2C" w:rsidP="006F62CA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C4788" w:rsidRPr="00FC4788">
        <w:rPr>
          <w:bCs/>
          <w:sz w:val="28"/>
          <w:szCs w:val="28"/>
          <w:lang w:eastAsia="zh-CN"/>
        </w:rPr>
        <w:t>Подача уведомления об окончании строительства, в том числе с приложением к нему предусмотренных </w:t>
      </w:r>
      <w:r w:rsidR="00FC4788">
        <w:rPr>
          <w:bCs/>
          <w:sz w:val="28"/>
          <w:szCs w:val="28"/>
          <w:lang w:eastAsia="zh-CN"/>
        </w:rPr>
        <w:t xml:space="preserve">настоящим административным </w:t>
      </w:r>
      <w:r w:rsidR="00D40F80">
        <w:rPr>
          <w:bCs/>
          <w:sz w:val="28"/>
          <w:szCs w:val="28"/>
          <w:lang w:eastAsia="zh-CN"/>
        </w:rPr>
        <w:t xml:space="preserve">регламентом </w:t>
      </w:r>
      <w:r w:rsidR="00D40F80" w:rsidRPr="00FC4788">
        <w:rPr>
          <w:bCs/>
          <w:sz w:val="28"/>
          <w:szCs w:val="28"/>
          <w:lang w:eastAsia="zh-CN"/>
        </w:rPr>
        <w:t>документов</w:t>
      </w:r>
      <w:r w:rsidR="00FC4788" w:rsidRPr="00FC4788">
        <w:rPr>
          <w:bCs/>
          <w:sz w:val="28"/>
          <w:szCs w:val="28"/>
          <w:lang w:eastAsia="zh-CN"/>
        </w:rPr>
        <w:t>, может осуществляться</w:t>
      </w:r>
      <w:r w:rsidR="006F62CA">
        <w:rPr>
          <w:bCs/>
          <w:sz w:val="28"/>
          <w:szCs w:val="28"/>
          <w:lang w:eastAsia="zh-CN"/>
        </w:rPr>
        <w:t xml:space="preserve"> </w:t>
      </w:r>
      <w:r w:rsidR="00FC4788" w:rsidRPr="00FC4788">
        <w:rPr>
          <w:bCs/>
          <w:sz w:val="28"/>
          <w:szCs w:val="28"/>
          <w:lang w:eastAsia="zh-CN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bCs/>
          <w:sz w:val="28"/>
          <w:szCs w:val="28"/>
        </w:rPr>
        <w:t>.».</w:t>
      </w:r>
    </w:p>
    <w:p w14:paraId="0F93BDC6" w14:textId="77777777" w:rsidR="00D04DF6" w:rsidRDefault="00D04DF6" w:rsidP="00D04DF6">
      <w:pPr>
        <w:spacing w:line="255" w:lineRule="exact"/>
        <w:rPr>
          <w:sz w:val="28"/>
          <w:szCs w:val="28"/>
        </w:rPr>
      </w:pPr>
    </w:p>
    <w:p w14:paraId="269DA210" w14:textId="08DB4E07" w:rsidR="001107F6" w:rsidRDefault="008E3546" w:rsidP="008224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085F104A" w14:textId="77777777" w:rsidR="00D867F2" w:rsidRDefault="00D867F2" w:rsidP="008224B0">
      <w:pPr>
        <w:jc w:val="both"/>
        <w:rPr>
          <w:sz w:val="28"/>
          <w:szCs w:val="28"/>
        </w:rPr>
      </w:pPr>
    </w:p>
    <w:p w14:paraId="42009D81" w14:textId="77777777" w:rsidR="007F6D64" w:rsidRDefault="00EA5A31">
      <w:pPr>
        <w:spacing w:line="255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14:paraId="2CA747AA" w14:textId="77777777" w:rsidR="007F6D64" w:rsidRDefault="00EA5A31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города-курорта </w:t>
      </w:r>
    </w:p>
    <w:p w14:paraId="28750A85" w14:textId="1CD08FAA" w:rsidR="0065187C" w:rsidRDefault="0065187C">
      <w:pPr>
        <w:spacing w:line="255" w:lineRule="exact"/>
        <w:rPr>
          <w:sz w:val="28"/>
          <w:szCs w:val="28"/>
        </w:rPr>
      </w:pPr>
      <w:r>
        <w:rPr>
          <w:sz w:val="28"/>
          <w:szCs w:val="28"/>
        </w:rPr>
        <w:t>Железноводска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D72A2C">
        <w:rPr>
          <w:sz w:val="28"/>
          <w:szCs w:val="28"/>
        </w:rPr>
        <w:tab/>
        <w:t xml:space="preserve"> Е.Е.Бакулин</w:t>
      </w:r>
    </w:p>
    <w:sectPr w:rsidR="0065187C" w:rsidSect="00084B33">
      <w:headerReference w:type="even" r:id="rId10"/>
      <w:headerReference w:type="default" r:id="rId11"/>
      <w:headerReference w:type="first" r:id="rId12"/>
      <w:pgSz w:w="11906" w:h="16838" w:code="9"/>
      <w:pgMar w:top="1134" w:right="567" w:bottom="1134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3DF92" w14:textId="77777777" w:rsidR="007F6D64" w:rsidRDefault="00EA5A31">
      <w:r>
        <w:separator/>
      </w:r>
    </w:p>
  </w:endnote>
  <w:endnote w:type="continuationSeparator" w:id="0">
    <w:p w14:paraId="43B20DF9" w14:textId="77777777" w:rsidR="007F6D64" w:rsidRDefault="00EA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Sans Serif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56640" w14:textId="77777777" w:rsidR="007F6D64" w:rsidRDefault="00EA5A31">
      <w:r>
        <w:separator/>
      </w:r>
    </w:p>
  </w:footnote>
  <w:footnote w:type="continuationSeparator" w:id="0">
    <w:p w14:paraId="2E3199B9" w14:textId="77777777" w:rsidR="007F6D64" w:rsidRDefault="00EA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1E970" w14:textId="77777777" w:rsidR="007F6D64" w:rsidRDefault="00720B96">
    <w:pPr>
      <w:pStyle w:val="a9"/>
      <w:rPr>
        <w:sz w:val="28"/>
        <w:szCs w:val="28"/>
      </w:rPr>
    </w:pPr>
    <w:r>
      <w:rPr>
        <w:sz w:val="28"/>
        <w:szCs w:val="28"/>
      </w:rPr>
      <w:ptab w:relativeTo="margin" w:alignment="center" w:leader="none"/>
    </w:r>
    <w:r w:rsidR="0065187C"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 wp14:anchorId="5AC94F24" wp14:editId="77EE0E5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8129E9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C94F2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6.7pt;height:15.75pt;z-index:251657216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" stroked="f">
              <v:fill opacity="0"/>
              <v:textbox inset="0,0,0,0">
                <w:txbxContent>
                  <w:p w14:paraId="5D8129E9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F08C" w14:textId="77777777" w:rsidR="007F6D64" w:rsidRDefault="007F6D6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1F24F" w14:textId="77777777" w:rsidR="007F6D64" w:rsidRDefault="0065187C">
    <w:pPr>
      <w:pStyle w:val="a9"/>
      <w:rPr>
        <w:sz w:val="28"/>
        <w:szCs w:val="28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2A80508" wp14:editId="02D5C20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85090" cy="200025"/>
              <wp:effectExtent l="6985" t="635" r="3175" b="889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2000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2B2798" w14:textId="77777777" w:rsidR="007F6D64" w:rsidRDefault="00EA5A31">
                          <w:pPr>
                            <w:pStyle w:val="a9"/>
                          </w:pP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Style w:val="a4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A805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05pt;width:6.7pt;height:15.75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" stroked="f">
              <v:fill opacity="0"/>
              <v:textbox inset="0,0,0,0">
                <w:txbxContent>
                  <w:p w14:paraId="712B2798" w14:textId="77777777" w:rsidR="007F6D64" w:rsidRDefault="00EA5A31">
                    <w:pPr>
                      <w:pStyle w:val="a9"/>
                    </w:pPr>
                    <w:r>
                      <w:rPr>
                        <w:rStyle w:val="a4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4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4"/>
                        <w:sz w:val="28"/>
                        <w:szCs w:val="28"/>
                      </w:rPr>
                      <w:t>2</w:t>
                    </w:r>
                    <w:r>
                      <w:rPr>
                        <w:rStyle w:val="a4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22F3" w14:textId="77777777" w:rsidR="007F6D64" w:rsidRDefault="007F6D64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5706B64"/>
    <w:multiLevelType w:val="hybridMultilevel"/>
    <w:tmpl w:val="1584EA6E"/>
    <w:lvl w:ilvl="0" w:tplc="DB6C4A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84C1EAB"/>
    <w:multiLevelType w:val="hybridMultilevel"/>
    <w:tmpl w:val="0F3AA848"/>
    <w:lvl w:ilvl="0" w:tplc="5DD65FE4">
      <w:start w:val="1"/>
      <w:numFmt w:val="decimal"/>
      <w:lvlText w:val="%1)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79"/>
    <w:rsid w:val="00016DDF"/>
    <w:rsid w:val="000207B1"/>
    <w:rsid w:val="0002538A"/>
    <w:rsid w:val="00033986"/>
    <w:rsid w:val="000339AD"/>
    <w:rsid w:val="000364CD"/>
    <w:rsid w:val="00037EA0"/>
    <w:rsid w:val="00061E5D"/>
    <w:rsid w:val="00062EA9"/>
    <w:rsid w:val="00065C8E"/>
    <w:rsid w:val="0007169F"/>
    <w:rsid w:val="00082912"/>
    <w:rsid w:val="00084B33"/>
    <w:rsid w:val="000900A7"/>
    <w:rsid w:val="000A0018"/>
    <w:rsid w:val="000A079C"/>
    <w:rsid w:val="000A3338"/>
    <w:rsid w:val="000A6495"/>
    <w:rsid w:val="000B36DE"/>
    <w:rsid w:val="000C0F0A"/>
    <w:rsid w:val="000C31DB"/>
    <w:rsid w:val="000C3A68"/>
    <w:rsid w:val="000C46F4"/>
    <w:rsid w:val="000C6B42"/>
    <w:rsid w:val="000C7979"/>
    <w:rsid w:val="000E000B"/>
    <w:rsid w:val="001014AA"/>
    <w:rsid w:val="00103B92"/>
    <w:rsid w:val="00105154"/>
    <w:rsid w:val="001107F6"/>
    <w:rsid w:val="00157A97"/>
    <w:rsid w:val="00176D73"/>
    <w:rsid w:val="0019132A"/>
    <w:rsid w:val="001A0C6E"/>
    <w:rsid w:val="001A64CF"/>
    <w:rsid w:val="001C60D4"/>
    <w:rsid w:val="001D5FAA"/>
    <w:rsid w:val="001F4C99"/>
    <w:rsid w:val="00226177"/>
    <w:rsid w:val="002474CC"/>
    <w:rsid w:val="00247607"/>
    <w:rsid w:val="002538C8"/>
    <w:rsid w:val="0025755A"/>
    <w:rsid w:val="00262980"/>
    <w:rsid w:val="002704B6"/>
    <w:rsid w:val="002762E7"/>
    <w:rsid w:val="0028118D"/>
    <w:rsid w:val="00297B62"/>
    <w:rsid w:val="002A0E98"/>
    <w:rsid w:val="002A683D"/>
    <w:rsid w:val="002A6F9F"/>
    <w:rsid w:val="002C71C2"/>
    <w:rsid w:val="002E1BAF"/>
    <w:rsid w:val="002F1DCB"/>
    <w:rsid w:val="003135CF"/>
    <w:rsid w:val="00320FB4"/>
    <w:rsid w:val="003269DE"/>
    <w:rsid w:val="00332BA0"/>
    <w:rsid w:val="0033494B"/>
    <w:rsid w:val="00335E79"/>
    <w:rsid w:val="00341939"/>
    <w:rsid w:val="00360978"/>
    <w:rsid w:val="00360B0C"/>
    <w:rsid w:val="0037024B"/>
    <w:rsid w:val="00381B38"/>
    <w:rsid w:val="00387C79"/>
    <w:rsid w:val="00396772"/>
    <w:rsid w:val="003A3C58"/>
    <w:rsid w:val="003B1801"/>
    <w:rsid w:val="003C6E82"/>
    <w:rsid w:val="003E7FC0"/>
    <w:rsid w:val="003F0DDE"/>
    <w:rsid w:val="00401CC2"/>
    <w:rsid w:val="0041761D"/>
    <w:rsid w:val="0042352C"/>
    <w:rsid w:val="004459A3"/>
    <w:rsid w:val="00453C0E"/>
    <w:rsid w:val="004568D2"/>
    <w:rsid w:val="00462F5F"/>
    <w:rsid w:val="00467500"/>
    <w:rsid w:val="0046796B"/>
    <w:rsid w:val="00476F4D"/>
    <w:rsid w:val="00494039"/>
    <w:rsid w:val="00496420"/>
    <w:rsid w:val="004C3267"/>
    <w:rsid w:val="004D0772"/>
    <w:rsid w:val="004D68DF"/>
    <w:rsid w:val="004E2BDE"/>
    <w:rsid w:val="004F73BF"/>
    <w:rsid w:val="00513787"/>
    <w:rsid w:val="005200E9"/>
    <w:rsid w:val="0052068E"/>
    <w:rsid w:val="00535719"/>
    <w:rsid w:val="00537113"/>
    <w:rsid w:val="005709DD"/>
    <w:rsid w:val="00591427"/>
    <w:rsid w:val="00591FCC"/>
    <w:rsid w:val="00594A04"/>
    <w:rsid w:val="00594A69"/>
    <w:rsid w:val="005A1626"/>
    <w:rsid w:val="005A388C"/>
    <w:rsid w:val="005B7054"/>
    <w:rsid w:val="005C1257"/>
    <w:rsid w:val="005F2FA6"/>
    <w:rsid w:val="006115AA"/>
    <w:rsid w:val="00617EBF"/>
    <w:rsid w:val="00635334"/>
    <w:rsid w:val="0063610E"/>
    <w:rsid w:val="00637990"/>
    <w:rsid w:val="0064155F"/>
    <w:rsid w:val="00643B33"/>
    <w:rsid w:val="0065187C"/>
    <w:rsid w:val="00653CDF"/>
    <w:rsid w:val="00661B84"/>
    <w:rsid w:val="00664BDD"/>
    <w:rsid w:val="006664D9"/>
    <w:rsid w:val="00684CEB"/>
    <w:rsid w:val="006A5DD8"/>
    <w:rsid w:val="006B6C7A"/>
    <w:rsid w:val="006C0687"/>
    <w:rsid w:val="006F62CA"/>
    <w:rsid w:val="00703543"/>
    <w:rsid w:val="007141EF"/>
    <w:rsid w:val="007151BF"/>
    <w:rsid w:val="0072080C"/>
    <w:rsid w:val="00720B96"/>
    <w:rsid w:val="0072122C"/>
    <w:rsid w:val="0073644E"/>
    <w:rsid w:val="00752814"/>
    <w:rsid w:val="00765EF2"/>
    <w:rsid w:val="00795471"/>
    <w:rsid w:val="007B3A5A"/>
    <w:rsid w:val="007B5511"/>
    <w:rsid w:val="007D1850"/>
    <w:rsid w:val="007E2C18"/>
    <w:rsid w:val="007F03ED"/>
    <w:rsid w:val="007F2E04"/>
    <w:rsid w:val="007F5F0D"/>
    <w:rsid w:val="007F6C52"/>
    <w:rsid w:val="007F6D64"/>
    <w:rsid w:val="0080134E"/>
    <w:rsid w:val="008153E1"/>
    <w:rsid w:val="008224B0"/>
    <w:rsid w:val="00824A2B"/>
    <w:rsid w:val="0082657D"/>
    <w:rsid w:val="00847117"/>
    <w:rsid w:val="008531DB"/>
    <w:rsid w:val="00864020"/>
    <w:rsid w:val="008770BC"/>
    <w:rsid w:val="008B390B"/>
    <w:rsid w:val="008C2F9C"/>
    <w:rsid w:val="008C60C7"/>
    <w:rsid w:val="008D58D3"/>
    <w:rsid w:val="008D6E54"/>
    <w:rsid w:val="008E002A"/>
    <w:rsid w:val="008E1CF2"/>
    <w:rsid w:val="008E3546"/>
    <w:rsid w:val="00900DE4"/>
    <w:rsid w:val="00927B68"/>
    <w:rsid w:val="00961732"/>
    <w:rsid w:val="00966211"/>
    <w:rsid w:val="00990EF3"/>
    <w:rsid w:val="009A2E12"/>
    <w:rsid w:val="009B3130"/>
    <w:rsid w:val="009B48C0"/>
    <w:rsid w:val="009C6C59"/>
    <w:rsid w:val="009D0EBD"/>
    <w:rsid w:val="009F0476"/>
    <w:rsid w:val="00A15B61"/>
    <w:rsid w:val="00A309EC"/>
    <w:rsid w:val="00A52C7D"/>
    <w:rsid w:val="00A5384E"/>
    <w:rsid w:val="00A55820"/>
    <w:rsid w:val="00A62918"/>
    <w:rsid w:val="00A6666E"/>
    <w:rsid w:val="00A717E7"/>
    <w:rsid w:val="00A827C1"/>
    <w:rsid w:val="00A82D4E"/>
    <w:rsid w:val="00A82DEA"/>
    <w:rsid w:val="00A958E2"/>
    <w:rsid w:val="00A96F68"/>
    <w:rsid w:val="00AA56EB"/>
    <w:rsid w:val="00AB3D2A"/>
    <w:rsid w:val="00AC194F"/>
    <w:rsid w:val="00AD1F6A"/>
    <w:rsid w:val="00AE0AAE"/>
    <w:rsid w:val="00AE2990"/>
    <w:rsid w:val="00AE4297"/>
    <w:rsid w:val="00AF7486"/>
    <w:rsid w:val="00B0225A"/>
    <w:rsid w:val="00B030FD"/>
    <w:rsid w:val="00B04DAF"/>
    <w:rsid w:val="00B07288"/>
    <w:rsid w:val="00B21694"/>
    <w:rsid w:val="00B2578B"/>
    <w:rsid w:val="00B2582A"/>
    <w:rsid w:val="00B31BB1"/>
    <w:rsid w:val="00B42E17"/>
    <w:rsid w:val="00B50AAF"/>
    <w:rsid w:val="00B57DF2"/>
    <w:rsid w:val="00B65979"/>
    <w:rsid w:val="00B83AED"/>
    <w:rsid w:val="00BB28B7"/>
    <w:rsid w:val="00BC2A9F"/>
    <w:rsid w:val="00BC4B8D"/>
    <w:rsid w:val="00BD7FA2"/>
    <w:rsid w:val="00BE23D6"/>
    <w:rsid w:val="00BE5BCE"/>
    <w:rsid w:val="00C10D8D"/>
    <w:rsid w:val="00C1536B"/>
    <w:rsid w:val="00C216AB"/>
    <w:rsid w:val="00C22628"/>
    <w:rsid w:val="00C23C2F"/>
    <w:rsid w:val="00C664D1"/>
    <w:rsid w:val="00C96315"/>
    <w:rsid w:val="00C96671"/>
    <w:rsid w:val="00C967BF"/>
    <w:rsid w:val="00C973CF"/>
    <w:rsid w:val="00CA40C3"/>
    <w:rsid w:val="00CB69AB"/>
    <w:rsid w:val="00CB7D92"/>
    <w:rsid w:val="00CE4475"/>
    <w:rsid w:val="00CE73F4"/>
    <w:rsid w:val="00CF315A"/>
    <w:rsid w:val="00D02F9F"/>
    <w:rsid w:val="00D04DF6"/>
    <w:rsid w:val="00D14AB9"/>
    <w:rsid w:val="00D40F80"/>
    <w:rsid w:val="00D45C87"/>
    <w:rsid w:val="00D50BB1"/>
    <w:rsid w:val="00D60B62"/>
    <w:rsid w:val="00D64B25"/>
    <w:rsid w:val="00D67E23"/>
    <w:rsid w:val="00D70856"/>
    <w:rsid w:val="00D72581"/>
    <w:rsid w:val="00D72A2C"/>
    <w:rsid w:val="00D82709"/>
    <w:rsid w:val="00D835A8"/>
    <w:rsid w:val="00D8386F"/>
    <w:rsid w:val="00D85569"/>
    <w:rsid w:val="00D867F2"/>
    <w:rsid w:val="00D9310D"/>
    <w:rsid w:val="00DC445D"/>
    <w:rsid w:val="00DC538D"/>
    <w:rsid w:val="00DF02D1"/>
    <w:rsid w:val="00DF25F7"/>
    <w:rsid w:val="00E0473A"/>
    <w:rsid w:val="00E13E38"/>
    <w:rsid w:val="00E1610A"/>
    <w:rsid w:val="00E25352"/>
    <w:rsid w:val="00E26237"/>
    <w:rsid w:val="00E30729"/>
    <w:rsid w:val="00E30D22"/>
    <w:rsid w:val="00E571DA"/>
    <w:rsid w:val="00E733F3"/>
    <w:rsid w:val="00EA5A31"/>
    <w:rsid w:val="00EB173D"/>
    <w:rsid w:val="00F016E5"/>
    <w:rsid w:val="00F032F3"/>
    <w:rsid w:val="00F1468E"/>
    <w:rsid w:val="00F23E5F"/>
    <w:rsid w:val="00F25F20"/>
    <w:rsid w:val="00F314B3"/>
    <w:rsid w:val="00F36514"/>
    <w:rsid w:val="00F433A7"/>
    <w:rsid w:val="00F51AFC"/>
    <w:rsid w:val="00F53510"/>
    <w:rsid w:val="00F53712"/>
    <w:rsid w:val="00F54F17"/>
    <w:rsid w:val="00F60FB2"/>
    <w:rsid w:val="00F7340E"/>
    <w:rsid w:val="00F826C9"/>
    <w:rsid w:val="00F94C93"/>
    <w:rsid w:val="00FA0166"/>
    <w:rsid w:val="00FA4B71"/>
    <w:rsid w:val="00FB02F4"/>
    <w:rsid w:val="00FB3174"/>
    <w:rsid w:val="00FC4788"/>
    <w:rsid w:val="00FD2B17"/>
    <w:rsid w:val="00FF61AD"/>
    <w:rsid w:val="00FF7CAC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4:docId w14:val="582BE505"/>
  <w15:chartTrackingRefBased/>
  <w15:docId w15:val="{5F0FEC82-B311-4D1E-9504-6BF528D9E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6">
    <w:name w:val="Основной шрифт абзаца16"/>
  </w:style>
  <w:style w:type="character" w:customStyle="1" w:styleId="15">
    <w:name w:val="Основной шрифт абзаца15"/>
  </w:style>
  <w:style w:type="character" w:customStyle="1" w:styleId="14">
    <w:name w:val="Основной шрифт абзаца14"/>
  </w:style>
  <w:style w:type="character" w:customStyle="1" w:styleId="13">
    <w:name w:val="Основной шрифт абзаца13"/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7">
    <w:name w:val="Основной шрифт абзаца1"/>
  </w:style>
  <w:style w:type="character" w:styleId="a3">
    <w:name w:val="Hyperlink"/>
    <w:basedOn w:val="17"/>
    <w:rPr>
      <w:color w:val="0000FF"/>
      <w:u w:val="single"/>
    </w:rPr>
  </w:style>
  <w:style w:type="character" w:styleId="a4">
    <w:name w:val="page number"/>
    <w:basedOn w:val="17"/>
  </w:style>
  <w:style w:type="character" w:customStyle="1" w:styleId="a5">
    <w:name w:val="Символ нумерации"/>
  </w:style>
  <w:style w:type="paragraph" w:customStyle="1" w:styleId="18">
    <w:name w:val="Заголовок1"/>
    <w:basedOn w:val="a"/>
    <w:next w:val="a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6">
    <w:name w:val="Body Text"/>
    <w:basedOn w:val="a"/>
    <w:pPr>
      <w:jc w:val="both"/>
    </w:pPr>
    <w:rPr>
      <w:sz w:val="28"/>
      <w:szCs w:val="24"/>
    </w:r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0">
    <w:name w:val="Указатель16"/>
    <w:basedOn w:val="a"/>
    <w:pPr>
      <w:suppressLineNumbers/>
    </w:pPr>
    <w:rPr>
      <w:rFonts w:cs="Mangal"/>
    </w:rPr>
  </w:style>
  <w:style w:type="paragraph" w:customStyle="1" w:styleId="140">
    <w:name w:val="Название объекта1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0">
    <w:name w:val="Указатель15"/>
    <w:basedOn w:val="a"/>
    <w:pPr>
      <w:suppressLineNumbers/>
    </w:pPr>
    <w:rPr>
      <w:rFonts w:cs="Mangal"/>
    </w:rPr>
  </w:style>
  <w:style w:type="paragraph" w:customStyle="1" w:styleId="130">
    <w:name w:val="Название объекта1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1">
    <w:name w:val="Указатель14"/>
    <w:basedOn w:val="a"/>
    <w:pPr>
      <w:suppressLineNumbers/>
    </w:pPr>
    <w:rPr>
      <w:rFonts w:cs="Mangal"/>
    </w:rPr>
  </w:style>
  <w:style w:type="paragraph" w:customStyle="1" w:styleId="120">
    <w:name w:val="Название объекта1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1">
    <w:name w:val="Указатель13"/>
    <w:basedOn w:val="a"/>
    <w:pPr>
      <w:suppressLineNumbers/>
    </w:pPr>
    <w:rPr>
      <w:rFonts w:cs="Mangal"/>
    </w:rPr>
  </w:style>
  <w:style w:type="paragraph" w:customStyle="1" w:styleId="110">
    <w:name w:val="Название объекта1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1">
    <w:name w:val="Указатель12"/>
    <w:basedOn w:val="a"/>
    <w:pPr>
      <w:suppressLineNumbers/>
    </w:pPr>
    <w:rPr>
      <w:rFonts w:cs="Mangal"/>
    </w:rPr>
  </w:style>
  <w:style w:type="paragraph" w:customStyle="1" w:styleId="100">
    <w:name w:val="Название объекта10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1">
    <w:name w:val="Указатель11"/>
    <w:basedOn w:val="a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1">
    <w:name w:val="Указатель10"/>
    <w:basedOn w:val="a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1">
    <w:name w:val="Указатель9"/>
    <w:basedOn w:val="a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1">
    <w:name w:val="Указатель8"/>
    <w:basedOn w:val="a"/>
    <w:pPr>
      <w:suppressLineNumbers/>
    </w:pPr>
    <w:rPr>
      <w:rFonts w:cs="Mangal"/>
    </w:rPr>
  </w:style>
  <w:style w:type="paragraph" w:customStyle="1" w:styleId="60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9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a">
    <w:name w:val="Указатель1"/>
    <w:basedOn w:val="a"/>
    <w:pPr>
      <w:suppressLineNumbers/>
    </w:pPr>
    <w:rPr>
      <w:rFonts w:cs="Mang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4"/>
      <w:szCs w:val="24"/>
      <w:lang w:eastAsia="zh-CN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ae">
    <w:name w:val="Нормальный (таблица)"/>
    <w:basedOn w:val="a"/>
    <w:next w:val="a"/>
    <w:pPr>
      <w:widowControl w:val="0"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b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af">
    <w:name w:val="Содержимое врезки"/>
    <w:basedOn w:val="a6"/>
  </w:style>
  <w:style w:type="paragraph" w:customStyle="1" w:styleId="af0">
    <w:name w:val="Обычный (веб)"/>
    <w:basedOn w:val="a"/>
    <w:pPr>
      <w:spacing w:before="100" w:after="119"/>
    </w:pPr>
    <w:rPr>
      <w:sz w:val="24"/>
      <w:szCs w:val="24"/>
    </w:rPr>
  </w:style>
  <w:style w:type="paragraph" w:customStyle="1" w:styleId="af1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pPr>
      <w:suppressAutoHyphens/>
      <w:autoSpaceDE w:val="0"/>
    </w:pPr>
    <w:rPr>
      <w:rFonts w:ascii="Arial" w:eastAsia="Arial" w:hAnsi="Arial" w:cs="Arial"/>
      <w:lang w:eastAsia="zh-CN"/>
    </w:rPr>
  </w:style>
  <w:style w:type="paragraph" w:customStyle="1" w:styleId="1KGK9">
    <w:name w:val="1KG=K9"/>
    <w:pPr>
      <w:suppressAutoHyphens/>
    </w:pPr>
    <w:rPr>
      <w:rFonts w:ascii="MS Sans Serif" w:hAnsi="MS Sans Serif" w:cs="MS Sans Serif"/>
      <w:sz w:val="24"/>
      <w:lang w:eastAsia="zh-CN"/>
    </w:rPr>
  </w:style>
  <w:style w:type="paragraph" w:customStyle="1" w:styleId="western">
    <w:name w:val="western"/>
    <w:basedOn w:val="a"/>
    <w:pPr>
      <w:spacing w:before="280"/>
      <w:jc w:val="both"/>
    </w:pPr>
    <w:rPr>
      <w:color w:val="000000"/>
      <w:sz w:val="28"/>
      <w:szCs w:val="28"/>
    </w:rPr>
  </w:style>
  <w:style w:type="paragraph" w:styleId="af2">
    <w:name w:val="Body Text Indent"/>
    <w:basedOn w:val="a"/>
    <w:link w:val="af3"/>
    <w:pPr>
      <w:ind w:firstLine="720"/>
      <w:jc w:val="both"/>
    </w:pPr>
    <w:rPr>
      <w:rFonts w:ascii="Arial" w:hAnsi="Arial" w:cs="Arial"/>
      <w:sz w:val="28"/>
      <w:szCs w:val="28"/>
      <w:lang w:val="x-none"/>
    </w:rPr>
  </w:style>
  <w:style w:type="paragraph" w:customStyle="1" w:styleId="1c">
    <w:name w:val="çàãîëîâîê 1"/>
    <w:basedOn w:val="a"/>
    <w:next w:val="a"/>
    <w:pPr>
      <w:keepNext/>
      <w:jc w:val="center"/>
    </w:pPr>
    <w:rPr>
      <w:rFonts w:cs="Calibri"/>
      <w:sz w:val="28"/>
      <w:szCs w:val="28"/>
    </w:rPr>
  </w:style>
  <w:style w:type="paragraph" w:styleId="af4">
    <w:name w:val="List Paragraph"/>
    <w:basedOn w:val="a"/>
    <w:uiPriority w:val="34"/>
    <w:qFormat/>
    <w:rsid w:val="00BE23D6"/>
    <w:pPr>
      <w:ind w:left="720"/>
      <w:contextualSpacing/>
    </w:pPr>
  </w:style>
  <w:style w:type="paragraph" w:customStyle="1" w:styleId="s1">
    <w:name w:val="s_1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2">
    <w:name w:val="s_22"/>
    <w:basedOn w:val="a"/>
    <w:rsid w:val="0096621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5">
    <w:name w:val="Emphasis"/>
    <w:basedOn w:val="a0"/>
    <w:uiPriority w:val="20"/>
    <w:qFormat/>
    <w:rsid w:val="00D835A8"/>
    <w:rPr>
      <w:i/>
      <w:iCs/>
    </w:rPr>
  </w:style>
  <w:style w:type="character" w:customStyle="1" w:styleId="af3">
    <w:name w:val="Основной текст с отступом Знак"/>
    <w:basedOn w:val="a0"/>
    <w:link w:val="af2"/>
    <w:rsid w:val="0033494B"/>
    <w:rPr>
      <w:rFonts w:ascii="Arial" w:hAnsi="Arial" w:cs="Arial"/>
      <w:sz w:val="28"/>
      <w:szCs w:val="28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730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BC195-E1DE-4DED-BF19-6FA26DEC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3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Friman</cp:lastModifiedBy>
  <cp:revision>244</cp:revision>
  <cp:lastPrinted>2021-10-25T13:28:00Z</cp:lastPrinted>
  <dcterms:created xsi:type="dcterms:W3CDTF">2019-09-04T09:51:00Z</dcterms:created>
  <dcterms:modified xsi:type="dcterms:W3CDTF">2021-10-25T13:32:00Z</dcterms:modified>
</cp:coreProperties>
</file>