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2628900</wp:posOffset>
                </wp:positionH>
                <wp:positionV relativeFrom="paragraph">
                  <wp:posOffset>-227330</wp:posOffset>
                </wp:positionV>
                <wp:extent cx="619760" cy="773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" cy="7729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19200" cy="77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20320" y="59040"/>
                            <a:ext cx="176040" cy="105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1810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pt;margin-top:-17.9pt;width:48.75pt;height:60.85pt" coordorigin="4140,-358" coordsize="975,1217">
                <v:rect id="shape_0" stroked="f" style="position:absolute;left:4140;top:-358;width:974;height:1216">
                  <v:imagedata r:id="rId2" o:detectmouseclick="t"/>
                  <w10:wrap type="none"/>
                  <v:stroke color="#3465a4" joinstyle="round" endcap="flat"/>
                </v:re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black" stroked="t" style="position:absolute;left:4487;top:-265;width:276;height:165" type="shapetype_136">
                  <v:path textpathok="t"/>
                  <v:textpath on="t" fitshape="t" string="1810" style="font-family:&quot;Times New Roman&quot;"/>
                  <w10:wrap type="none"/>
                  <v:fill type="solid" color2="white" o:detectmouseclick="t"/>
                  <v:stroke color="black" joinstyle="round" endcap="flat"/>
                </v:shape>
              </v:group>
            </w:pict>
          </mc:Fallback>
        </mc:AlternateContent>
      </w:r>
    </w:p>
    <w:p>
      <w:pPr>
        <w:pStyle w:val="1"/>
        <w:spacing w:before="0"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</w:r>
    </w:p>
    <w:p>
      <w:pPr>
        <w:pStyle w:val="1"/>
        <w:spacing w:before="0" w:after="120"/>
        <w:rPr/>
      </w:pPr>
      <w:r>
        <w:rPr>
          <w:spacing w:val="34"/>
          <w:w w:val="120"/>
          <w:sz w:val="40"/>
          <w:szCs w:val="40"/>
        </w:rPr>
        <w:t>ПОСТАНОВЛЕНИЕ</w:t>
      </w:r>
    </w:p>
    <w:p>
      <w:pPr>
        <w:pStyle w:val="Style17"/>
        <w:spacing w:before="0" w:after="120"/>
        <w:rPr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pStyle w:val="Style17"/>
        <w:rPr>
          <w:caps w:val="false"/>
          <w:smallCaps w:val="false"/>
          <w:shadow/>
          <w:sz w:val="48"/>
          <w:szCs w:val="48"/>
        </w:rPr>
      </w:pPr>
      <w:r>
        <w:rPr>
          <w:caps w:val="false"/>
          <w:smallCaps w:val="false"/>
          <w:shadow/>
          <w:sz w:val="48"/>
          <w:szCs w:val="48"/>
        </w:rPr>
      </w:r>
    </w:p>
    <w:tbl>
      <w:tblPr>
        <w:tblW w:w="9282" w:type="dxa"/>
        <w:jc w:val="left"/>
        <w:tblInd w:w="0" w:type="dxa"/>
        <w:tblBorders>
          <w:bottom w:val="single" w:sz="2" w:space="0" w:color="000001"/>
          <w:insideH w:val="single" w:sz="2" w:space="0" w:color="000001"/>
        </w:tblBorders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3044"/>
        <w:gridCol w:w="4111"/>
        <w:gridCol w:w="567"/>
        <w:gridCol w:w="1559"/>
      </w:tblGrid>
      <w:tr>
        <w:trPr>
          <w:trHeight w:val="100" w:hRule="atLeast"/>
        </w:trPr>
        <w:tc>
          <w:tcPr>
            <w:tcW w:w="3044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г. Железноводск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rPr/>
        <w:t xml:space="preserve">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</w:t>
      </w:r>
      <w:r>
        <w:rPr>
          <w:szCs w:val="28"/>
        </w:rPr>
        <w:t xml:space="preserve"> </w:t>
      </w:r>
      <w:r>
        <w:rPr/>
        <w:t>постановлением администрации города-курорта Железноводска Ставропольского края  от 06 сентября  2012 г. № 757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Cs w:val="28"/>
        </w:rPr>
        <w:t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рассмотрев письмо Отделения государственной инспекции безопасности дорожного движения Отдела МВД России по г. Железноводску от 15 июня 2016 г. № 16/1808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1. Внести изменения в Административный регламент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06 сентября 2012 г. № 757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03 сентября 2014 г. № 713, от 08 февраля 2016 г. № 83, </w:t>
      </w:r>
      <w:r>
        <w:rPr>
          <w:szCs w:val="28"/>
        </w:rPr>
        <w:t>от 30 июня 2016 г. № 510</w:t>
      </w:r>
      <w:r>
        <w:rPr>
          <w:szCs w:val="28"/>
        </w:rPr>
        <w:t xml:space="preserve">) </w:t>
      </w:r>
      <w:r>
        <w:rPr>
          <w:szCs w:val="28"/>
        </w:rPr>
        <w:t>(далее — Административный регламент)</w:t>
      </w:r>
      <w:r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1.1. В подпункте 8 пункта 2.9 раздела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«Стандарт предоставления услуги» абзац пятый исключить.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1.1.1. Дополнить пункт 2.9 раздела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«Стандарт предоставления услуги» подпунктом «9)» следующего содержания: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«9) Лист уведомления производства земляных работ.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Лист уведомления производства земляных работ на территории города-курорта Железноводска Ставропольского края подлежит уведомлению: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государственной инспекции безопасности дорожного движения Отдела Министерства внутренних дел России по городу Железноводску.».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1.2. В приложении 2 «Образец оформления листа согласования производства земляных работ на территории города-курорта Железноводска Ставропольского края» строку четырнадцатую </w:t>
      </w:r>
      <w:r>
        <w:rPr>
          <w:color w:val="000000"/>
          <w:sz w:val="28"/>
          <w:szCs w:val="28"/>
        </w:rPr>
        <w:t>исключить.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2. Дополнить </w:t>
      </w:r>
      <w:r>
        <w:rPr>
          <w:color w:val="000000"/>
          <w:sz w:val="28"/>
          <w:szCs w:val="28"/>
        </w:rPr>
        <w:t xml:space="preserve">Административный регламент  </w:t>
      </w:r>
      <w:r>
        <w:rPr>
          <w:color w:val="000000"/>
          <w:sz w:val="28"/>
          <w:szCs w:val="28"/>
        </w:rPr>
        <w:t>приложением 9 «</w:t>
      </w:r>
      <w:r>
        <w:rPr>
          <w:color w:val="000000"/>
          <w:sz w:val="28"/>
          <w:szCs w:val="28"/>
        </w:rPr>
        <w:t xml:space="preserve">Лист уведомления производства земляных работ на территории города-курорта Железноводска Ставропольского края» </w:t>
      </w:r>
      <w:r>
        <w:rPr>
          <w:color w:val="000000"/>
          <w:sz w:val="28"/>
          <w:szCs w:val="28"/>
        </w:rPr>
        <w:t>согласно приложению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color w:val="000000"/>
        </w:rPr>
      </w:r>
    </w:p>
    <w:p>
      <w:pPr>
        <w:pStyle w:val="Normal"/>
        <w:tabs>
          <w:tab w:val="left" w:pos="0" w:leader="none"/>
        </w:tabs>
        <w:jc w:val="both"/>
        <w:rPr>
          <w:color w:val="000000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>
        <w:rPr>
          <w:color w:val="000000"/>
        </w:rPr>
        <w:t>–</w:t>
      </w:r>
      <w:r>
        <w:rPr>
          <w:color w:val="000000"/>
          <w:szCs w:val="28"/>
        </w:rPr>
        <w:t>курорта Железноводска Ставропольского края  и администрации города</w:t>
      </w:r>
      <w:r>
        <w:rPr>
          <w:color w:val="000000"/>
        </w:rPr>
        <w:t>–</w:t>
      </w:r>
      <w:r>
        <w:rPr>
          <w:color w:val="000000"/>
          <w:szCs w:val="28"/>
        </w:rPr>
        <w:t>курорта Железноводска Ставропольского края        в сети Интернет.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>
        <w:rPr>
          <w:color w:val="000000"/>
        </w:rPr>
        <w:t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Бондаренко Н.Н.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Настоящее постановление вступает в силу со дня его официального опубликования.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Глава города</w:t>
      </w:r>
      <w:r>
        <w:rPr>
          <w:color w:val="000000"/>
        </w:rPr>
        <w:t>–</w:t>
      </w:r>
      <w:r>
        <w:rPr>
          <w:color w:val="000000"/>
          <w:szCs w:val="28"/>
        </w:rPr>
        <w:t>курорта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Железноводска</w:t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2959"/>
        </w:sect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Ставропольского края                                                                   В.Б.Мельникова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color w:val="000000"/>
          <w:szCs w:val="28"/>
        </w:rPr>
        <w:t xml:space="preserve">Проект подготовлен отделом по курорту, туризму и экологии администрации города-курорта Железноводска Ставропольского края 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Руководитель отдела по курорту, туризму и 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экологии администрации города-курорта </w:t>
      </w:r>
    </w:p>
    <w:p>
      <w:pPr>
        <w:pStyle w:val="Normal"/>
        <w:spacing w:lineRule="exact" w:line="240"/>
        <w:rPr>
          <w:color w:val="000000"/>
        </w:rPr>
      </w:pPr>
      <w:r>
        <w:rPr>
          <w:color w:val="000000"/>
          <w:szCs w:val="28"/>
        </w:rPr>
        <w:t>Железноводска Ставропольского края                                              Ю.Г.Макаров</w:t>
      </w:r>
    </w:p>
    <w:p>
      <w:pPr>
        <w:pStyle w:val="Normal"/>
        <w:spacing w:lineRule="exact" w:line="240"/>
        <w:ind w:right="25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Проект вносит: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Первый 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color w:val="000000"/>
        </w:rPr>
      </w:pPr>
      <w:r>
        <w:rPr>
          <w:color w:val="000000"/>
          <w:szCs w:val="28"/>
        </w:rPr>
        <w:t xml:space="preserve">Железноводска Ставропольского края                                         Н.Н.Бондаренко 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Проект визируют: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color w:val="000000"/>
        </w:rPr>
      </w:pPr>
      <w:r>
        <w:rPr>
          <w:color w:val="000000"/>
          <w:szCs w:val="28"/>
        </w:rPr>
        <w:t>Железноводска Ставропольского края                                          С.В.Цвиркунов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мобилизационной подготовке 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чрезвычайным ситуациям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  <w:szCs w:val="28"/>
        </w:rPr>
        <w:t>Железноводска Ставропольского края                                              Е.Е.Манжуло</w:t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информационной политике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и информатизации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  <w:szCs w:val="28"/>
        </w:rPr>
        <w:t>Железноводска Ставропольского края                                               А.И.Боровик</w:t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Руководитель юридического отдела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color w:val="000000"/>
        </w:rPr>
      </w:pPr>
      <w:r>
        <w:rPr>
          <w:color w:val="000000"/>
          <w:szCs w:val="28"/>
        </w:rPr>
        <w:t>Железноводска Ставропольского края                                                Е.В.Левенко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Руководитель отдела по обеспечению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деятельности администрации</w:t>
      </w:r>
    </w:p>
    <w:p>
      <w:pPr>
        <w:pStyle w:val="Normal"/>
        <w:spacing w:lineRule="exact" w:line="240"/>
        <w:rPr>
          <w:szCs w:val="28"/>
        </w:rPr>
      </w:pPr>
      <w:r>
        <w:rPr>
          <w:color w:val="000000"/>
          <w:szCs w:val="28"/>
        </w:rPr>
        <w:t>города-курорта Железноводска</w:t>
      </w:r>
    </w:p>
    <w:p>
      <w:pPr>
        <w:sectPr>
          <w:headerReference w:type="default" r:id="rId4"/>
          <w:type w:val="nextPage"/>
          <w:pgSz w:w="11906" w:h="16838"/>
          <w:pgMar w:left="567" w:right="1985" w:header="0" w:top="1134" w:footer="0" w:bottom="113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rPr>
          <w:color w:val="000000"/>
        </w:rPr>
      </w:pPr>
      <w:r>
        <w:rPr>
          <w:color w:val="000000"/>
          <w:szCs w:val="28"/>
        </w:rPr>
        <w:t>Ставропольского края                                                                            Г.В.Рудкова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Приложение </w:t>
      </w:r>
      <w:r>
        <w:rPr>
          <w:szCs w:val="28"/>
        </w:rPr>
        <w:t>9</w:t>
      </w:r>
      <w:r>
        <w:rPr>
          <w:szCs w:val="28"/>
        </w:rPr>
        <w:t xml:space="preserve"> </w:t>
      </w:r>
    </w:p>
    <w:p>
      <w:pPr>
        <w:pStyle w:val="Normal"/>
        <w:spacing w:lineRule="exact" w:line="240"/>
        <w:ind w:left="5103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к Административному 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регламенту  предоставления 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администрацией города-курорта Железноводска Ставропольского края муниципальной услуги по выдаче разрешений  на 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производство земляных работ 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 xml:space="preserve">на территории города-курорта </w:t>
      </w:r>
    </w:p>
    <w:p>
      <w:pPr>
        <w:pStyle w:val="Normal"/>
        <w:spacing w:lineRule="exact" w:line="240"/>
        <w:ind w:left="5103" w:hanging="0"/>
        <w:rPr/>
      </w:pPr>
      <w:r>
        <w:rPr>
          <w:szCs w:val="28"/>
        </w:rPr>
        <w:t>Железноводска Ставропольского края</w:t>
      </w:r>
    </w:p>
    <w:p>
      <w:pPr>
        <w:pStyle w:val="Normal"/>
        <w:spacing w:lineRule="exact" w:line="240"/>
        <w:ind w:left="5415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5415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left="5415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4" w:hanging="0"/>
        <w:jc w:val="center"/>
        <w:rPr/>
      </w:pPr>
      <w:r>
        <w:rPr/>
        <w:t>ОБРАЗЕЦ</w:t>
      </w:r>
    </w:p>
    <w:p>
      <w:pPr>
        <w:pStyle w:val="Normal"/>
        <w:spacing w:lineRule="exact" w:line="227"/>
        <w:ind w:right="124" w:hanging="0"/>
        <w:jc w:val="center"/>
        <w:rPr/>
      </w:pPr>
      <w:r>
        <w:rPr>
          <w:color w:val="000000"/>
          <w:sz w:val="28"/>
          <w:szCs w:val="28"/>
        </w:rPr>
        <w:t xml:space="preserve">оформления листа </w:t>
      </w:r>
      <w:r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 xml:space="preserve"> производства земляных работ на территории города-курорта Железноводска Ставропольского края </w:t>
      </w:r>
    </w:p>
    <w:p>
      <w:pPr>
        <w:pStyle w:val="Normal"/>
        <w:ind w:right="124" w:hanging="0"/>
        <w:jc w:val="center"/>
        <w:rPr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ind w:right="12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FF0066"/>
          <w:sz w:val="28"/>
          <w:szCs w:val="28"/>
        </w:rPr>
      </w:r>
    </w:p>
    <w:p>
      <w:pPr>
        <w:pStyle w:val="Normal"/>
        <w:spacing w:lineRule="exact" w:line="227"/>
        <w:ind w:right="124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</w:t>
      </w:r>
      <w:r>
        <w:rPr>
          <w:rFonts w:cs="Times New Roman"/>
          <w:color w:val="000000"/>
          <w:sz w:val="28"/>
          <w:szCs w:val="28"/>
        </w:rPr>
        <w:t>ИСТ</w:t>
      </w:r>
    </w:p>
    <w:p>
      <w:pPr>
        <w:pStyle w:val="Normal"/>
        <w:spacing w:lineRule="exact" w:line="227"/>
        <w:ind w:right="124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уведомления</w:t>
      </w:r>
      <w:r>
        <w:rPr>
          <w:rFonts w:cs="Times New Roman"/>
          <w:color w:val="000000"/>
          <w:sz w:val="28"/>
          <w:szCs w:val="28"/>
        </w:rPr>
        <w:t xml:space="preserve"> производства земляных работ на территории города-курорта Железноводска Ставропольского края </w:t>
      </w:r>
    </w:p>
    <w:p>
      <w:pPr>
        <w:pStyle w:val="Normal"/>
        <w:spacing w:lineRule="exact" w:line="227"/>
        <w:ind w:right="124" w:hanging="0"/>
        <w:jc w:val="center"/>
        <w:rPr>
          <w:color w:val="000000"/>
        </w:rPr>
      </w:pPr>
      <w:r>
        <w:rPr>
          <w:rFonts w:cs="Times New Roman"/>
          <w:color w:val="FF0066"/>
          <w:sz w:val="28"/>
          <w:szCs w:val="28"/>
        </w:rPr>
      </w:r>
    </w:p>
    <w:tbl>
      <w:tblPr>
        <w:tblW w:w="9625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2872"/>
        <w:gridCol w:w="1839"/>
        <w:gridCol w:w="4914"/>
      </w:tblGrid>
      <w:tr>
        <w:trPr/>
        <w:tc>
          <w:tcPr>
            <w:tcW w:w="2872" w:type="dxa"/>
            <w:tcBorders/>
            <w:shd w:fill="auto" w:val="clear"/>
          </w:tcPr>
          <w:p>
            <w:pPr>
              <w:pStyle w:val="Normal"/>
              <w:spacing w:before="60" w:after="0"/>
              <w:ind w:right="124" w:hanging="0"/>
              <w:rPr>
                <w:sz w:val="28"/>
              </w:rPr>
            </w:pPr>
            <w:r>
              <w:rPr>
                <w:sz w:val="28"/>
              </w:rPr>
              <w:t>Цель земляных работ</w:t>
            </w:r>
          </w:p>
        </w:tc>
        <w:tc>
          <w:tcPr>
            <w:tcW w:w="675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4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</w:tc>
      </w:tr>
      <w:tr>
        <w:trPr/>
        <w:tc>
          <w:tcPr>
            <w:tcW w:w="4711" w:type="dxa"/>
            <w:gridSpan w:val="2"/>
            <w:tcBorders/>
            <w:shd w:fill="auto" w:val="clear"/>
          </w:tcPr>
          <w:p>
            <w:pPr>
              <w:pStyle w:val="Normal"/>
              <w:spacing w:before="60" w:after="0"/>
              <w:ind w:right="124" w:hanging="0"/>
              <w:rPr>
                <w:sz w:val="28"/>
              </w:rPr>
            </w:pPr>
            <w:r>
              <w:rPr>
                <w:sz w:val="28"/>
              </w:rPr>
              <w:t>Адрес места проведения земляных работ</w:t>
            </w:r>
          </w:p>
        </w:tc>
        <w:tc>
          <w:tcPr>
            <w:tcW w:w="49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4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</w:tc>
      </w:tr>
    </w:tbl>
    <w:p>
      <w:pPr>
        <w:pStyle w:val="Normal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/>
          <w:color w:val="FF0066"/>
          <w:sz w:val="28"/>
          <w:szCs w:val="28"/>
        </w:rPr>
      </w:r>
    </w:p>
    <w:tbl>
      <w:tblPr>
        <w:tblW w:w="9753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84"/>
        <w:gridCol w:w="1453"/>
        <w:gridCol w:w="1916"/>
      </w:tblGrid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124" w:hanging="0"/>
              <w:jc w:val="both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12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12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ind w:right="125"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exact" w:line="240"/>
              <w:ind w:right="125" w:hanging="0"/>
              <w:rPr/>
            </w:pPr>
            <w:r>
              <w:rPr>
                <w:sz w:val="28"/>
                <w:szCs w:val="28"/>
              </w:rPr>
              <w:t xml:space="preserve">государственная инспекция безопасности дорожного движения отдела  Министерства </w:t>
            </w:r>
          </w:p>
          <w:p>
            <w:pPr>
              <w:pStyle w:val="Normal"/>
              <w:spacing w:lineRule="exact" w:line="240"/>
              <w:ind w:right="1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внутренних дел Росси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городу Железноводску</w:t>
            </w:r>
          </w:p>
          <w:p>
            <w:pPr>
              <w:pStyle w:val="Normal"/>
              <w:spacing w:lineRule="exact" w:line="240"/>
              <w:ind w:right="125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60" w:after="120"/>
              <w:ind w:right="124" w:hang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60" w:after="120"/>
              <w:ind w:right="124" w:hang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подпись</w:t>
            </w:r>
          </w:p>
          <w:p>
            <w:pPr>
              <w:pStyle w:val="Normal"/>
              <w:spacing w:lineRule="exact" w:line="240" w:before="60" w:after="120"/>
              <w:ind w:right="124" w:hang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печать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exact" w:line="240" w:before="60" w:after="120"/>
              <w:ind w:right="12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__________</w:t>
            </w:r>
          </w:p>
          <w:p>
            <w:pPr>
              <w:pStyle w:val="Normal"/>
              <w:spacing w:lineRule="exact" w:line="240" w:before="60" w:after="120"/>
              <w:ind w:right="1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>
      <w:pPr>
        <w:pStyle w:val="Normal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cs="Times New Roman" w:ascii="Times New Roman" w:hAnsi="Times New Roman"/>
          <w:color w:val="FF0066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  <w:szCs w:val="28"/>
        </w:rPr>
        <w:t>У</w:t>
      </w:r>
      <w:r>
        <w:rPr>
          <w:color w:val="000000"/>
          <w:szCs w:val="28"/>
        </w:rPr>
        <w:t>КАЗАТЕЛЬ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color w:val="000000"/>
          <w:szCs w:val="28"/>
        </w:rPr>
        <w:t xml:space="preserve">рассылки  постановления администрации 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color w:val="000000"/>
          <w:szCs w:val="28"/>
        </w:rPr>
        <w:t xml:space="preserve">города-курорта  Железноводска Ставропольского края </w:t>
      </w:r>
    </w:p>
    <w:p>
      <w:pPr>
        <w:pStyle w:val="Normal"/>
        <w:spacing w:lineRule="exact" w:line="240"/>
        <w:jc w:val="center"/>
        <w:rPr>
          <w:szCs w:val="28"/>
          <w:u w:val="single"/>
        </w:rPr>
      </w:pPr>
      <w:r>
        <w:rPr>
          <w:color w:val="000000"/>
          <w:szCs w:val="28"/>
        </w:rPr>
        <w:t xml:space="preserve">от  </w:t>
      </w:r>
      <w:r>
        <w:rPr>
          <w:color w:val="000000"/>
          <w:szCs w:val="28"/>
          <w:u w:val="single"/>
        </w:rPr>
        <w:tab/>
        <w:tab/>
        <w:tab/>
        <w:tab/>
        <w:tab/>
      </w:r>
      <w:r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ab/>
        <w:tab/>
      </w:r>
    </w:p>
    <w:p>
      <w:pPr>
        <w:pStyle w:val="Normal"/>
        <w:spacing w:lineRule="exact" w:line="240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</w:r>
    </w:p>
    <w:tbl>
      <w:tblPr>
        <w:tblW w:w="9648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641"/>
        <w:gridCol w:w="4420"/>
        <w:gridCol w:w="1608"/>
        <w:gridCol w:w="1438"/>
        <w:gridCol w:w="1541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организации,</w:t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экземпляров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получения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заместитель главы администрации города-курорта Железноводска Ставропольского края Н.Н.Бондаренко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курорту, туризму и экологии администрации города-курорта Железноводска Ставропольского края 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мобилизационной подготовке и чрезвычайным ситуациям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обеспечению деятельности администрации города-курорта Железноводска Ставропольского края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  <w:p>
            <w:pPr>
              <w:pStyle w:val="Normal"/>
              <w:spacing w:lineRule="exact" w:lin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МУП «Редакция </w:t>
            </w:r>
          </w:p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газеты «Железноводские ведомости»</w:t>
            </w:r>
          </w:p>
          <w:p>
            <w:pPr>
              <w:pStyle w:val="Normal"/>
              <w:spacing w:lineRule="exact" w:lin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информатизации и информационной политике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Сектор по работе с обращениями граждан</w:t>
            </w:r>
          </w:p>
          <w:p>
            <w:pPr>
              <w:pStyle w:val="Normal"/>
              <w:spacing w:lineRule="exact" w:line="240" w:before="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rPr>
                <w:color w:val="000000"/>
              </w:rPr>
            </w:pPr>
            <w:r>
              <w:rPr>
                <w:color w:val="000000"/>
              </w:rPr>
              <w:t>МБУ «МФЦ города-курорта Железноводска Ставропольского края»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ind w:right="125" w:hang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Отделение ГИБДД О</w:t>
            </w:r>
            <w:r>
              <w:rPr>
                <w:color w:val="000000"/>
                <w:sz w:val="28"/>
                <w:szCs w:val="28"/>
              </w:rPr>
              <w:t>тдела  М</w:t>
            </w:r>
            <w:r>
              <w:rPr>
                <w:color w:val="000000"/>
                <w:sz w:val="28"/>
                <w:szCs w:val="28"/>
              </w:rPr>
              <w:t>ВД России</w:t>
            </w:r>
            <w:r>
              <w:rPr>
                <w:color w:val="000000"/>
                <w:sz w:val="28"/>
                <w:szCs w:val="28"/>
              </w:rPr>
              <w:t xml:space="preserve"> по городу Железноводску</w:t>
            </w:r>
          </w:p>
          <w:p>
            <w:pPr>
              <w:pStyle w:val="Normal"/>
              <w:spacing w:lineRule="exact" w:line="240" w:before="0" w:after="60"/>
              <w:ind w:right="125" w:hanging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  <w:szCs w:val="28"/>
        </w:rPr>
        <w:t>Руководитель о</w:t>
      </w:r>
      <w:r>
        <w:rPr>
          <w:color w:val="000000"/>
          <w:szCs w:val="28"/>
        </w:rPr>
        <w:t xml:space="preserve">тдел по курорту, туризму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 xml:space="preserve">и экологии администрации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>города-курорта Железноводска</w:t>
      </w:r>
      <w:r>
        <w:rPr>
          <w:color w:val="FF0066"/>
          <w:szCs w:val="28"/>
        </w:rPr>
        <w:t xml:space="preserve">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color w:val="000000"/>
          <w:szCs w:val="28"/>
        </w:rPr>
        <w:t>Ставропольского края                                                                   Ю.Г.Макаров</w:t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985" w:right="567" w:header="0" w:top="1134" w:footer="0" w:bottom="79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  <w:szCs w:val="28"/>
        </w:rPr>
        <w:t>МАРШРУТНЫЙ ЛИСТ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  <w:szCs w:val="28"/>
        </w:rPr>
        <w:t xml:space="preserve">к проекту постановления  администрации города-курорта Железноводска  Ставропольского края «О внесении изменений в </w:t>
      </w:r>
      <w:r>
        <w:rPr>
          <w:color w:val="000000"/>
        </w:rPr>
        <w:t xml:space="preserve">постановление администрации города-курорта  Железноводска Ставропольского края  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t>от 06 сентября  2012 г. №757</w:t>
      </w:r>
      <w:r>
        <w:rPr>
          <w:color w:val="000000"/>
          <w:szCs w:val="28"/>
        </w:rPr>
        <w:t>»</w:t>
      </w:r>
    </w:p>
    <w:p>
      <w:pPr>
        <w:pStyle w:val="Normal"/>
        <w:spacing w:lineRule="exact" w:line="24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righ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color w:val="000000"/>
          <w:szCs w:val="28"/>
        </w:rPr>
        <w:t>№</w:t>
      </w:r>
      <w:r>
        <w:rPr>
          <w:color w:val="000000"/>
          <w:szCs w:val="28"/>
        </w:rPr>
        <w:t>___________</w:t>
      </w:r>
    </w:p>
    <w:p>
      <w:pPr>
        <w:pStyle w:val="Normal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884" w:type="dxa"/>
        <w:jc w:val="left"/>
        <w:tblInd w:w="-5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4"/>
        <w:gridCol w:w="2157"/>
        <w:gridCol w:w="1193"/>
        <w:gridCol w:w="1193"/>
        <w:gridCol w:w="1194"/>
        <w:gridCol w:w="1194"/>
        <w:gridCol w:w="1195"/>
        <w:gridCol w:w="1272"/>
      </w:tblGrid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 xml:space="preserve">№    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jc w:val="center"/>
              <w:rPr>
                <w:color w:val="FF0066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jc w:val="center"/>
              <w:rPr>
                <w:color w:val="FF0066"/>
              </w:rPr>
            </w:pPr>
            <w:r>
              <w:rPr>
                <w:color w:val="000000"/>
              </w:rPr>
              <w:t>Поступление проекта правового акта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jc w:val="center"/>
              <w:rPr>
                <w:color w:val="FF0066"/>
              </w:rPr>
            </w:pPr>
            <w:r>
              <w:rPr>
                <w:color w:val="000000"/>
              </w:rPr>
              <w:t>Дата возврата завизированного правового акта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Дата возврата исполнителю (наличие ошибок, согласование с иными учреждениями, не включенными</w:t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jc w:val="center"/>
              <w:rPr>
                <w:color w:val="FF0066"/>
              </w:rPr>
            </w:pPr>
            <w:r>
              <w:rPr>
                <w:color w:val="000000"/>
              </w:rPr>
              <w:t>Дата, время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Дата, время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Дата, время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подпись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Рудкова Г.В.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Левенко Е.В.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Цвиркунов С.В.</w:t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Боровик А.И.</w:t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(регистрация правового акта)</w:t>
            </w:r>
          </w:p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exact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900" w:type="dxa"/>
        <w:jc w:val="left"/>
        <w:tblInd w:w="-6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7"/>
        <w:gridCol w:w="4502"/>
      </w:tblGrid>
      <w:tr>
        <w:trPr/>
        <w:tc>
          <w:tcPr>
            <w:tcW w:w="5397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  <w:szCs w:val="28"/>
              </w:rPr>
              <w:t>Проект подготовлен:</w:t>
            </w:r>
          </w:p>
        </w:tc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exact" w:line="240"/>
              <w:rPr>
                <w:color w:val="FF0066"/>
              </w:rPr>
            </w:pPr>
            <w:r>
              <w:rPr>
                <w:color w:val="000000"/>
                <w:szCs w:val="28"/>
              </w:rPr>
              <w:t>Отдел по курорту, туризму и экологии администрации города-курорта Железноводска Ставропольского края  Ю.Г.Макаров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exact" w:line="240"/>
        <w:jc w:val="center"/>
        <w:rPr>
          <w:color w:val="FF0066"/>
        </w:rPr>
      </w:pPr>
      <w:r>
        <w:rPr>
          <w:color w:val="000000"/>
        </w:rPr>
        <w:t>ОПИСЬ</w:t>
      </w:r>
    </w:p>
    <w:p>
      <w:pPr>
        <w:pStyle w:val="Normal"/>
        <w:spacing w:lineRule="exact" w:line="240"/>
        <w:jc w:val="center"/>
        <w:rPr>
          <w:color w:val="FF0066"/>
        </w:rPr>
      </w:pPr>
      <w:r>
        <w:rPr>
          <w:color w:val="000000"/>
        </w:rPr>
        <w:t>прилагаемых документов к постановлению администрации</w:t>
      </w:r>
    </w:p>
    <w:p>
      <w:pPr>
        <w:pStyle w:val="Normal"/>
        <w:spacing w:lineRule="exact" w:line="240"/>
        <w:jc w:val="center"/>
        <w:rPr>
          <w:color w:val="FF0066"/>
        </w:rPr>
      </w:pPr>
      <w:r>
        <w:rPr>
          <w:color w:val="000000"/>
        </w:rPr>
        <w:t xml:space="preserve"> </w:t>
      </w:r>
      <w:r>
        <w:rPr>
          <w:color w:val="000000"/>
        </w:rPr>
        <w:t>города-курорта Железноводска Ставропольского края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color w:val="000000"/>
          <w:szCs w:val="28"/>
        </w:rPr>
        <w:t xml:space="preserve">«О внесении изменений в </w:t>
      </w:r>
      <w:r>
        <w:rPr>
          <w:color w:val="000000"/>
        </w:rPr>
        <w:t>постановление администрации города-курорта  Железноводска Ставропольского края  от 06 сентября  2012 г. №757</w:t>
      </w:r>
      <w:r>
        <w:rPr>
          <w:color w:val="000000"/>
          <w:szCs w:val="28"/>
        </w:rPr>
        <w:t>»</w:t>
      </w:r>
    </w:p>
    <w:p>
      <w:pPr>
        <w:pStyle w:val="Normal"/>
        <w:spacing w:lineRule="exact" w:line="240"/>
        <w:ind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FF0066"/>
        </w:rPr>
      </w:pPr>
      <w:r>
        <w:rPr>
          <w:color w:val="000000"/>
        </w:rPr>
        <w:t>от ____________________ № 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533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12"/>
        <w:gridCol w:w="4525"/>
        <w:gridCol w:w="1276"/>
        <w:gridCol w:w="1559"/>
        <w:gridCol w:w="1561"/>
      </w:tblGrid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Normal"/>
              <w:jc w:val="center"/>
              <w:rPr>
                <w:color w:val="FF0066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</w:rPr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FF0066"/>
              </w:rPr>
            </w:pPr>
            <w:r>
              <w:rPr>
                <w:color w:val="000000"/>
              </w:rPr>
              <w:t>Оригинал документа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</w:rPr>
              <w:t>Копия документа</w:t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>Копия постановления администрации города-курорта Железноводска Ставропольского края от 06 сентября 2012 г. № 757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9</w:t>
            </w:r>
          </w:p>
          <w:p>
            <w:pPr>
              <w:pStyle w:val="Normal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color w:val="00000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 xml:space="preserve">Копия постановления администрации города-курорта Железноводска Ставропольского края от 03 сентября </w:t>
            </w:r>
          </w:p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>2014 г. № 713</w:t>
            </w:r>
          </w:p>
          <w:p>
            <w:pPr>
              <w:pStyle w:val="Normal"/>
              <w:snapToGrid w:val="fals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color w:val="00000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 xml:space="preserve">Копия постановления администрации города-курорта Железноводска Ставропольского края от 08 февраля </w:t>
            </w:r>
          </w:p>
          <w:p>
            <w:pPr>
              <w:pStyle w:val="Normal"/>
              <w:snapToGrid w:val="false"/>
              <w:rPr>
                <w:color w:val="FF0066"/>
              </w:rPr>
            </w:pPr>
            <w:r>
              <w:rPr>
                <w:color w:val="000000"/>
                <w:sz w:val="24"/>
              </w:rPr>
              <w:t>2016 г. № 83</w:t>
            </w:r>
          </w:p>
          <w:p>
            <w:pPr>
              <w:pStyle w:val="Normal"/>
              <w:snapToGrid w:val="fals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6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6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Копия постановления администрации города-курорта Железноводска Ставропольского края от </w:t>
            </w:r>
            <w:r>
              <w:rPr>
                <w:color w:val="000000"/>
                <w:sz w:val="24"/>
              </w:rPr>
              <w:t xml:space="preserve">30 июня </w:t>
            </w:r>
            <w:r>
              <w:rPr>
                <w:color w:val="000000"/>
                <w:sz w:val="24"/>
              </w:rPr>
              <w:t xml:space="preserve">2016 г. № </w:t>
            </w:r>
            <w:r>
              <w:rPr>
                <w:color w:val="000000"/>
                <w:sz w:val="24"/>
              </w:rPr>
              <w:t>510</w:t>
            </w:r>
          </w:p>
          <w:p>
            <w:pPr>
              <w:pStyle w:val="Normal"/>
              <w:snapToGrid w:val="fals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</w: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6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ind w:hanging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8"/>
              </w:rPr>
              <w:t>Письмо Отделения государственной инспекции безопасности дорожного движения Отдела МВД России                по г. Железноводску от 15 июня 2016 г.    № 16/1808</w:t>
            </w:r>
          </w:p>
          <w:p>
            <w:pPr>
              <w:pStyle w:val="Normal"/>
              <w:snapToGrid w:val="fals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FF0066"/>
        </w:rPr>
      </w:pPr>
      <w:r>
        <w:rPr>
          <w:color w:val="FF0066"/>
        </w:rPr>
      </w:r>
    </w:p>
    <w:p>
      <w:pPr>
        <w:pStyle w:val="Normal"/>
        <w:spacing w:lineRule="exact" w:line="240"/>
        <w:jc w:val="both"/>
        <w:rPr>
          <w:color w:val="FF0066"/>
        </w:rPr>
      </w:pPr>
      <w:r>
        <w:rPr>
          <w:color w:val="000000"/>
        </w:rPr>
        <w:t xml:space="preserve">Руководитель отдела по курорту, </w:t>
      </w:r>
    </w:p>
    <w:p>
      <w:pPr>
        <w:pStyle w:val="Normal"/>
        <w:spacing w:lineRule="exact" w:line="240"/>
        <w:jc w:val="both"/>
        <w:rPr>
          <w:color w:val="FF0066"/>
        </w:rPr>
      </w:pPr>
      <w:r>
        <w:rPr>
          <w:color w:val="000000"/>
        </w:rPr>
        <w:t xml:space="preserve">туризму и экологии администрации </w:t>
      </w:r>
    </w:p>
    <w:p>
      <w:pPr>
        <w:pStyle w:val="Normal"/>
        <w:spacing w:lineRule="exact" w:line="240"/>
        <w:jc w:val="both"/>
        <w:rPr>
          <w:color w:val="FF0066"/>
        </w:rPr>
      </w:pPr>
      <w:r>
        <w:rPr>
          <w:color w:val="000000"/>
        </w:rPr>
        <w:t xml:space="preserve">города-курорта Железноводска </w:t>
      </w:r>
    </w:p>
    <w:p>
      <w:pPr>
        <w:pStyle w:val="Normal"/>
        <w:spacing w:lineRule="exact" w:line="240"/>
        <w:jc w:val="both"/>
        <w:rPr>
          <w:color w:val="FF0066"/>
        </w:rPr>
      </w:pPr>
      <w:r>
        <w:rPr>
          <w:color w:val="000000"/>
        </w:rPr>
        <w:t>Ставропольского края                                                                        Ю.Г.Макаров</w:t>
      </w:r>
    </w:p>
    <w:p>
      <w:pPr>
        <w:pStyle w:val="Normal"/>
        <w:tabs>
          <w:tab w:val="left" w:pos="540" w:leader="none"/>
        </w:tabs>
        <w:spacing w:lineRule="exact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jc w:val="both"/>
        <w:rPr>
          <w:color w:val="FF0066"/>
          <w:szCs w:val="28"/>
        </w:rPr>
      </w:pPr>
      <w:r>
        <w:rPr>
          <w:color w:val="FF0066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1985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84674719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\* ARABIC </w:instrText>
        </w:r>
        <w:r>
          <w:fldChar w:fldCharType="separate"/>
        </w:r>
        <w:r/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466729316"/>
    </w:sdtPr>
    <w:sdtContent>
      <w:p>
        <w:pPr>
          <w:pStyle w:val="Style21"/>
          <w:jc w:val="center"/>
          <w:rPr/>
        </w:pPr>
        <w:r>
          <w:rPr/>
        </w:r>
      </w:p>
      <w:p>
        <w:pPr>
          <w:pStyle w:val="Style2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755034724"/>
    </w:sdtPr>
    <w:sdtContent>
      <w:p>
        <w:pPr>
          <w:pStyle w:val="Style21"/>
          <w:jc w:val="center"/>
          <w:rPr/>
        </w:pPr>
        <w:r>
          <w:rPr/>
        </w:r>
      </w:p>
      <w:p>
        <w:pPr>
          <w:pStyle w:val="Style21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834121958"/>
    </w:sdtPr>
    <w:sdtContent>
      <w:p>
        <w:pPr>
          <w:pStyle w:val="Style21"/>
          <w:jc w:val="center"/>
          <w:rPr/>
        </w:pPr>
        <w:r>
          <w:rPr/>
        </w:r>
      </w:p>
      <w:p>
        <w:pPr>
          <w:pStyle w:val="Style21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098149103"/>
    </w:sdtPr>
    <w:sdtContent>
      <w:p>
        <w:pPr>
          <w:pStyle w:val="Style21"/>
          <w:jc w:val="center"/>
          <w:rPr/>
        </w:pPr>
        <w:r>
          <w:rPr/>
        </w:r>
      </w:p>
      <w:p>
        <w:pPr>
          <w:pStyle w:val="Style2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2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Style11">
    <w:name w:val="Интернет-ссылка"/>
    <w:basedOn w:val="DefaultParagraphFont"/>
    <w:rsid w:val="00d803c9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d803c9"/>
    <w:rPr>
      <w:rFonts w:eastAsia="Times New Roman"/>
      <w:caps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d803c9"/>
    <w:rPr>
      <w:rFonts w:eastAsia="Times New Roman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0"/>
    <w:qFormat/>
    <w:locked/>
    <w:rsid w:val="00d803c9"/>
    <w:rPr>
      <w:rFonts w:ascii="Arial" w:hAnsi="Arial" w:cs="Arial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5d3d3c"/>
    <w:rPr>
      <w:rFonts w:eastAsia="Times New Roman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5d3d3c"/>
    <w:rPr>
      <w:rFonts w:eastAsia="Times New Roman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c"/>
    <w:uiPriority w:val="99"/>
    <w:semiHidden/>
    <w:qFormat/>
    <w:rsid w:val="000974bd"/>
    <w:rPr>
      <w:rFonts w:eastAsia="Times New Roman"/>
      <w:szCs w:val="24"/>
      <w:lang w:eastAsia="ru-RU"/>
    </w:rPr>
  </w:style>
  <w:style w:type="character" w:styleId="12" w:customStyle="1">
    <w:name w:val="Основной текст с отступом Знак1"/>
    <w:basedOn w:val="DefaultParagraphFont"/>
    <w:link w:val="ac"/>
    <w:qFormat/>
    <w:rsid w:val="000974bd"/>
    <w:rPr>
      <w:rFonts w:eastAsia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Основной текст"/>
    <w:basedOn w:val="Normal"/>
    <w:link w:val="a6"/>
    <w:rsid w:val="00d803c9"/>
    <w:pPr>
      <w:jc w:val="center"/>
    </w:pPr>
    <w:rPr>
      <w:caps/>
    </w:rPr>
  </w:style>
  <w:style w:type="paragraph" w:styleId="Style18">
    <w:name w:val="Список"/>
    <w:basedOn w:val="Style17"/>
    <w:pPr/>
    <w:rPr>
      <w:rFonts w:cs="DejaVu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BodyTextIndent2">
    <w:name w:val="Body Text Indent 2"/>
    <w:basedOn w:val="Normal"/>
    <w:link w:val="20"/>
    <w:qFormat/>
    <w:rsid w:val="00d803c9"/>
    <w:pPr>
      <w:spacing w:lineRule="auto" w:line="480" w:before="0" w:after="120"/>
      <w:ind w:left="283" w:hanging="0"/>
    </w:pPr>
    <w:rPr/>
  </w:style>
  <w:style w:type="paragraph" w:styleId="ConsPlusNormal1" w:customStyle="1">
    <w:name w:val="ConsPlusNormal"/>
    <w:link w:val="ConsPlusNormal"/>
    <w:qFormat/>
    <w:rsid w:val="00d803c9"/>
    <w:pPr>
      <w:widowControl w:val="false"/>
      <w:suppressAutoHyphens w:val="true"/>
      <w:bidi w:val="0"/>
      <w:ind w:firstLine="720"/>
      <w:jc w:val="left"/>
    </w:pPr>
    <w:rPr>
      <w:rFonts w:ascii="Arial" w:hAnsi="Arial" w:eastAsia="Calibri" w:cs="Arial" w:eastAsiaTheme="minorHAnsi"/>
      <w:color w:val="00000A"/>
      <w:sz w:val="28"/>
      <w:szCs w:val="28"/>
      <w:lang w:val="ru-RU" w:eastAsia="ru-RU" w:bidi="ar-SA"/>
    </w:rPr>
  </w:style>
  <w:style w:type="paragraph" w:styleId="Style21">
    <w:name w:val="Верхний колонтитул"/>
    <w:basedOn w:val="Normal"/>
    <w:link w:val="a8"/>
    <w:uiPriority w:val="99"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a"/>
    <w:uiPriority w:val="99"/>
    <w:semiHidden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3">
    <w:name w:val="Основной текст с отступом"/>
    <w:basedOn w:val="Normal"/>
    <w:link w:val="11"/>
    <w:rsid w:val="000974bd"/>
    <w:pPr>
      <w:spacing w:before="0" w:after="120"/>
      <w:ind w:left="283" w:hanging="0"/>
    </w:pPr>
    <w:rPr>
      <w:sz w:val="24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6"/>
    <w:pPr/>
    <w:rPr/>
  </w:style>
  <w:style w:type="paragraph" w:styleId="Style26">
    <w:name w:val="Подзаголовок"/>
    <w:basedOn w:val="Style16"/>
    <w:pPr/>
    <w:rPr/>
  </w:style>
  <w:style w:type="paragraph" w:styleId="Consplusnormal2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f5c65"/>
    <w:pPr>
      <w:jc w:val="left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LibreOffice/4.4.7.2$Linux_x86 LibreOffice_project/40m0$Build-2</Application>
  <Paragraphs>178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2016-01-13T11:37:00Z</dcterms:created>
  <dc:creator>Админ</dc:creator>
  <dc:language>ru-RU</dc:language>
  <cp:lastPrinted>2016-05-31T12:01:48Z</cp:lastPrinted>
  <dcterms:modified xsi:type="dcterms:W3CDTF">2016-07-18T16:24:39Z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