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76500E36" w:rsidR="007F6D64" w:rsidRPr="00D74C55" w:rsidRDefault="00D74C55" w:rsidP="00D74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37C00E5E" w:rsidR="007F6D64" w:rsidRDefault="00D74C55" w:rsidP="00D74C55">
            <w:pPr>
              <w:snapToGrid w:val="0"/>
              <w:jc w:val="center"/>
            </w:pPr>
            <w:r w:rsidRPr="00D74C55">
              <w:rPr>
                <w:sz w:val="28"/>
                <w:szCs w:val="28"/>
              </w:rPr>
              <w:t>7</w:t>
            </w: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771CAB1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8C60C7" w:rsidRPr="008C60C7">
        <w:rPr>
          <w:sz w:val="28"/>
          <w:szCs w:val="28"/>
        </w:rPr>
        <w:t>Направление уведомления о соответствии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(несоответствии) построенных или реконструированных объекта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494039">
        <w:rPr>
          <w:sz w:val="28"/>
          <w:szCs w:val="28"/>
        </w:rPr>
        <w:t xml:space="preserve"> </w:t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8C60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8CA0CA3" w14:textId="036275A2" w:rsidR="004442C1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</w:t>
      </w:r>
      <w:r w:rsidR="004442C1">
        <w:rPr>
          <w:sz w:val="28"/>
          <w:szCs w:val="28"/>
        </w:rPr>
        <w:t xml:space="preserve">осуществления муниципальных контрольных (надзорных) функций и административных регламентов </w:t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</w:t>
      </w:r>
      <w:r w:rsidR="0044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края, </w:t>
      </w:r>
      <w:r w:rsidR="008D6F9E">
        <w:rPr>
          <w:sz w:val="28"/>
          <w:szCs w:val="28"/>
        </w:rPr>
        <w:br/>
      </w:r>
    </w:p>
    <w:p w14:paraId="35EDDE65" w14:textId="77777777" w:rsidR="004442C1" w:rsidRDefault="004442C1">
      <w:pPr>
        <w:jc w:val="both"/>
        <w:rPr>
          <w:sz w:val="28"/>
          <w:szCs w:val="28"/>
        </w:rPr>
      </w:pPr>
    </w:p>
    <w:p w14:paraId="76B5F858" w14:textId="523FA03D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контрольных (надзорных) функций,</w:t>
      </w:r>
      <w:r w:rsidR="004442C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на территории муниципального образования города-курорта</w:t>
      </w:r>
      <w:r w:rsidR="004442C1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</w:t>
      </w:r>
      <w:r w:rsidR="004442C1">
        <w:rPr>
          <w:sz w:val="28"/>
          <w:szCs w:val="28"/>
        </w:rPr>
        <w:t xml:space="preserve"> </w:t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442C1">
        <w:rPr>
          <w:sz w:val="28"/>
          <w:szCs w:val="28"/>
        </w:rPr>
        <w:t xml:space="preserve"> </w:t>
      </w:r>
      <w:r w:rsidR="00E1610A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063B6EAA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20FB4">
        <w:rPr>
          <w:sz w:val="28"/>
          <w:szCs w:val="28"/>
        </w:rPr>
        <w:t xml:space="preserve"> 10 января 2020 г. № 4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D2B17" w:rsidRPr="00FD2B17">
        <w:rPr>
          <w:sz w:val="28"/>
          <w:szCs w:val="28"/>
        </w:rPr>
        <w:t>»</w:t>
      </w:r>
      <w:r w:rsidR="00CE73F4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</w:t>
      </w:r>
      <w:r w:rsidR="00CE73F4">
        <w:rPr>
          <w:sz w:val="28"/>
          <w:szCs w:val="28"/>
        </w:rPr>
        <w:softHyphen/>
        <w:t>польского края от 23 июня 2020 г. № 439)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458C21E" w14:textId="77777777" w:rsidR="008D6F9E" w:rsidRPr="00125C23" w:rsidRDefault="000A3338" w:rsidP="008D6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</w:t>
      </w:r>
      <w:r w:rsidR="008D6F9E" w:rsidRPr="00125C2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4DAED433" w14:textId="1C1BDA88" w:rsidR="000A0018" w:rsidRDefault="000A0018" w:rsidP="008D6F9E">
      <w:pPr>
        <w:ind w:firstLine="708"/>
        <w:jc w:val="both"/>
        <w:rPr>
          <w:sz w:val="28"/>
          <w:szCs w:val="28"/>
        </w:rPr>
      </w:pPr>
    </w:p>
    <w:p w14:paraId="470F9459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4039F6EB" w:rsidR="007F6D64" w:rsidRDefault="007F6D64">
      <w:pPr>
        <w:jc w:val="both"/>
        <w:rPr>
          <w:sz w:val="28"/>
          <w:szCs w:val="28"/>
        </w:rPr>
      </w:pPr>
    </w:p>
    <w:p w14:paraId="0AC26E77" w14:textId="60147D95" w:rsidR="008D6F9E" w:rsidRDefault="008D6F9E">
      <w:pPr>
        <w:jc w:val="both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239A3F9D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8D6F9E">
          <w:headerReference w:type="default" r:id="rId9"/>
          <w:pgSz w:w="11906" w:h="16838" w:code="9"/>
          <w:pgMar w:top="1134" w:right="567" w:bottom="993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r w:rsidR="008D6F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</w:t>
      </w:r>
      <w:r w:rsidR="008D6F9E">
        <w:rPr>
          <w:sz w:val="28"/>
          <w:szCs w:val="28"/>
        </w:rPr>
        <w:t>Е.Бакулин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53DF60CE" w:rsidR="007F6D64" w:rsidRDefault="00DA4F69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13 января 2022 г. № 7</w:t>
      </w: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7BE0F5F6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(несоответствии) построенных или реконструированных объекта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», утвержденный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10 января 2020 г. № 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градостроительной деятельности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16A63B6" w14:textId="00439557" w:rsidR="00D72A2C" w:rsidRDefault="00D72A2C" w:rsidP="00D72A2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18 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>подраздел</w:t>
      </w:r>
      <w:r w:rsidR="002811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</w:t>
      </w:r>
      <w:r w:rsidR="004D6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подлежащих представлению заявителем» раздел</w:t>
      </w:r>
      <w:r w:rsidR="002811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II «Стандарт предоставления муниципальной услуги»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 абзацем пятым следующего содержания:</w:t>
      </w:r>
    </w:p>
    <w:p w14:paraId="298005E0" w14:textId="17FB2851" w:rsidR="00D72A2C" w:rsidRDefault="00D72A2C" w:rsidP="006F62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4788" w:rsidRPr="00FC4788">
        <w:rPr>
          <w:bCs/>
          <w:sz w:val="28"/>
          <w:szCs w:val="28"/>
          <w:lang w:eastAsia="zh-CN"/>
        </w:rPr>
        <w:t>Подача уведомления об окончании строительства, в том числе с приложением к нему предусмотренных </w:t>
      </w:r>
      <w:r w:rsidR="00FC4788">
        <w:rPr>
          <w:bCs/>
          <w:sz w:val="28"/>
          <w:szCs w:val="28"/>
          <w:lang w:eastAsia="zh-CN"/>
        </w:rPr>
        <w:t xml:space="preserve">настоящим административным </w:t>
      </w:r>
      <w:r w:rsidR="00D40F80">
        <w:rPr>
          <w:bCs/>
          <w:sz w:val="28"/>
          <w:szCs w:val="28"/>
          <w:lang w:eastAsia="zh-CN"/>
        </w:rPr>
        <w:t xml:space="preserve">регламентом </w:t>
      </w:r>
      <w:r w:rsidR="00D40F80" w:rsidRPr="00FC4788">
        <w:rPr>
          <w:bCs/>
          <w:sz w:val="28"/>
          <w:szCs w:val="28"/>
          <w:lang w:eastAsia="zh-CN"/>
        </w:rPr>
        <w:t>документов</w:t>
      </w:r>
      <w:r w:rsidR="00FC4788" w:rsidRPr="00FC4788">
        <w:rPr>
          <w:bCs/>
          <w:sz w:val="28"/>
          <w:szCs w:val="28"/>
          <w:lang w:eastAsia="zh-CN"/>
        </w:rPr>
        <w:t>, может осуществляться</w:t>
      </w:r>
      <w:r w:rsidR="006F62CA">
        <w:rPr>
          <w:bCs/>
          <w:sz w:val="28"/>
          <w:szCs w:val="28"/>
          <w:lang w:eastAsia="zh-CN"/>
        </w:rPr>
        <w:t xml:space="preserve"> </w:t>
      </w:r>
      <w:r w:rsidR="00FC4788" w:rsidRPr="00FC4788">
        <w:rPr>
          <w:bCs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bCs/>
          <w:sz w:val="28"/>
          <w:szCs w:val="28"/>
        </w:rPr>
        <w:t>.».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269DA210" w14:textId="08DB4E07" w:rsidR="001107F6" w:rsidRDefault="008E3546" w:rsidP="0082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3BB8613B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2B76F2FF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0D54DCF5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- начальник</w:t>
      </w:r>
    </w:p>
    <w:p w14:paraId="0BAD5EF3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городского хозяйства</w:t>
      </w:r>
    </w:p>
    <w:p w14:paraId="15204FBF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13A00019" w14:textId="77777777" w:rsidR="00957E5A" w:rsidRDefault="00957E5A" w:rsidP="00957E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Г.И. Каспаров</w:t>
      </w:r>
    </w:p>
    <w:p w14:paraId="28750A85" w14:textId="631BC744" w:rsidR="0065187C" w:rsidRDefault="0065187C" w:rsidP="00957E5A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520" w14:textId="77777777" w:rsidR="00B00C4E" w:rsidRDefault="00B00C4E">
      <w:r>
        <w:separator/>
      </w:r>
    </w:p>
  </w:endnote>
  <w:endnote w:type="continuationSeparator" w:id="0">
    <w:p w14:paraId="3F24DC38" w14:textId="77777777" w:rsidR="00B00C4E" w:rsidRDefault="00B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27E" w14:textId="77777777" w:rsidR="00B00C4E" w:rsidRDefault="00B00C4E">
      <w:r>
        <w:separator/>
      </w:r>
    </w:p>
  </w:footnote>
  <w:footnote w:type="continuationSeparator" w:id="0">
    <w:p w14:paraId="55C2B06E" w14:textId="77777777" w:rsidR="00B00C4E" w:rsidRDefault="00B0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4F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D8129E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0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712B2798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26177"/>
    <w:rsid w:val="002474CC"/>
    <w:rsid w:val="00247607"/>
    <w:rsid w:val="002538C8"/>
    <w:rsid w:val="0025755A"/>
    <w:rsid w:val="00262980"/>
    <w:rsid w:val="002704B6"/>
    <w:rsid w:val="002762E7"/>
    <w:rsid w:val="0028118D"/>
    <w:rsid w:val="00297B62"/>
    <w:rsid w:val="002A0E98"/>
    <w:rsid w:val="002A683D"/>
    <w:rsid w:val="002A6F9F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60978"/>
    <w:rsid w:val="00360B0C"/>
    <w:rsid w:val="0037024B"/>
    <w:rsid w:val="00373863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352C"/>
    <w:rsid w:val="004442C1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D68DF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6F62CA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D6F9E"/>
    <w:rsid w:val="008E002A"/>
    <w:rsid w:val="008E1CF2"/>
    <w:rsid w:val="008E3546"/>
    <w:rsid w:val="00900DE4"/>
    <w:rsid w:val="00927B68"/>
    <w:rsid w:val="00957E5A"/>
    <w:rsid w:val="00961732"/>
    <w:rsid w:val="00966211"/>
    <w:rsid w:val="00990EF3"/>
    <w:rsid w:val="009A2E12"/>
    <w:rsid w:val="009B3130"/>
    <w:rsid w:val="009B48C0"/>
    <w:rsid w:val="009C6C59"/>
    <w:rsid w:val="009D0EBD"/>
    <w:rsid w:val="009F0476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82DEA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0C4E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E73F4"/>
    <w:rsid w:val="00CF315A"/>
    <w:rsid w:val="00D02F9F"/>
    <w:rsid w:val="00D04DF6"/>
    <w:rsid w:val="00D14AB9"/>
    <w:rsid w:val="00D40F80"/>
    <w:rsid w:val="00D45C87"/>
    <w:rsid w:val="00D50BB1"/>
    <w:rsid w:val="00D60B62"/>
    <w:rsid w:val="00D64B25"/>
    <w:rsid w:val="00D67E23"/>
    <w:rsid w:val="00D70856"/>
    <w:rsid w:val="00D72581"/>
    <w:rsid w:val="00D72A2C"/>
    <w:rsid w:val="00D74C55"/>
    <w:rsid w:val="00D82709"/>
    <w:rsid w:val="00D835A8"/>
    <w:rsid w:val="00D8386F"/>
    <w:rsid w:val="00D85569"/>
    <w:rsid w:val="00D867F2"/>
    <w:rsid w:val="00D9310D"/>
    <w:rsid w:val="00DA4F69"/>
    <w:rsid w:val="00DC445D"/>
    <w:rsid w:val="00DC538D"/>
    <w:rsid w:val="00DF02D1"/>
    <w:rsid w:val="00DF25F7"/>
    <w:rsid w:val="00E0473A"/>
    <w:rsid w:val="00E13E38"/>
    <w:rsid w:val="00E1610A"/>
    <w:rsid w:val="00E25352"/>
    <w:rsid w:val="00E26237"/>
    <w:rsid w:val="00E30729"/>
    <w:rsid w:val="00E30D22"/>
    <w:rsid w:val="00E571DA"/>
    <w:rsid w:val="00E733F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C4788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BE505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195-E1DE-4DED-BF19-6FA26DE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249</cp:revision>
  <cp:lastPrinted>2021-12-27T12:47:00Z</cp:lastPrinted>
  <dcterms:created xsi:type="dcterms:W3CDTF">2019-09-04T09:51:00Z</dcterms:created>
  <dcterms:modified xsi:type="dcterms:W3CDTF">2022-01-13T09:48:00Z</dcterms:modified>
</cp:coreProperties>
</file>