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F4" w:rsidRPr="00A460F4" w:rsidRDefault="00A460F4" w:rsidP="00A460F4">
      <w:pPr>
        <w:widowControl/>
        <w:suppressAutoHyphens/>
        <w:overflowPunct/>
        <w:autoSpaceDN/>
        <w:adjustRightInd/>
        <w:jc w:val="center"/>
        <w:textAlignment w:val="auto"/>
        <w:rPr>
          <w:lang w:eastAsia="zh-CN"/>
        </w:rPr>
      </w:pPr>
      <w:r w:rsidRPr="00A460F4">
        <w:rPr>
          <w:b/>
          <w:caps/>
          <w:sz w:val="28"/>
          <w:szCs w:val="24"/>
          <w:lang w:eastAsia="zh-CN"/>
        </w:rPr>
        <w:t>территориальная ИЗБИРАТЕЛЬНая КОМИССИя</w:t>
      </w:r>
      <w:r w:rsidRPr="00A460F4">
        <w:rPr>
          <w:b/>
          <w:sz w:val="28"/>
          <w:szCs w:val="24"/>
          <w:lang w:eastAsia="zh-CN"/>
        </w:rPr>
        <w:t xml:space="preserve"> </w:t>
      </w:r>
    </w:p>
    <w:p w:rsidR="00A460F4" w:rsidRPr="00A460F4" w:rsidRDefault="00A460F4" w:rsidP="00A460F4">
      <w:pPr>
        <w:widowControl/>
        <w:suppressAutoHyphens/>
        <w:overflowPunct/>
        <w:autoSpaceDN/>
        <w:adjustRightInd/>
        <w:jc w:val="center"/>
        <w:textAlignment w:val="auto"/>
        <w:rPr>
          <w:lang w:eastAsia="zh-CN"/>
        </w:rPr>
      </w:pPr>
      <w:r w:rsidRPr="00A460F4">
        <w:rPr>
          <w:b/>
          <w:sz w:val="28"/>
          <w:szCs w:val="24"/>
          <w:lang w:eastAsia="zh-CN"/>
        </w:rPr>
        <w:t>ГОРОДА ЖЕЛЕЗНОВОДСКА</w:t>
      </w:r>
    </w:p>
    <w:p w:rsidR="00A460F4" w:rsidRPr="00A460F4" w:rsidRDefault="00A460F4" w:rsidP="00A460F4">
      <w:pPr>
        <w:widowControl/>
        <w:suppressAutoHyphens/>
        <w:overflowPunct/>
        <w:autoSpaceDN/>
        <w:adjustRightInd/>
        <w:jc w:val="center"/>
        <w:textAlignment w:val="auto"/>
        <w:rPr>
          <w:b/>
          <w:bCs/>
          <w:sz w:val="28"/>
          <w:szCs w:val="24"/>
          <w:vertAlign w:val="superscript"/>
          <w:lang w:eastAsia="zh-CN"/>
        </w:rPr>
      </w:pPr>
    </w:p>
    <w:p w:rsidR="00A460F4" w:rsidRPr="00A460F4" w:rsidRDefault="00A460F4" w:rsidP="00A460F4">
      <w:pPr>
        <w:widowControl/>
        <w:suppressAutoHyphens/>
        <w:overflowPunct/>
        <w:autoSpaceDN/>
        <w:adjustRightInd/>
        <w:jc w:val="center"/>
        <w:textAlignment w:val="auto"/>
        <w:rPr>
          <w:lang w:eastAsia="zh-CN"/>
        </w:rPr>
      </w:pPr>
      <w:r w:rsidRPr="00A460F4">
        <w:rPr>
          <w:b/>
          <w:sz w:val="40"/>
          <w:szCs w:val="40"/>
          <w:lang w:eastAsia="zh-CN"/>
        </w:rPr>
        <w:t>ПОСТАНОВЛЕНИЕ</w:t>
      </w:r>
    </w:p>
    <w:p w:rsidR="00A460F4" w:rsidRPr="00A460F4" w:rsidRDefault="00A460F4" w:rsidP="00A460F4">
      <w:pPr>
        <w:widowControl/>
        <w:suppressAutoHyphens/>
        <w:overflowPunct/>
        <w:autoSpaceDN/>
        <w:adjustRightInd/>
        <w:jc w:val="center"/>
        <w:textAlignment w:val="auto"/>
        <w:rPr>
          <w:b/>
          <w:sz w:val="28"/>
          <w:szCs w:val="24"/>
          <w:u w:val="single"/>
          <w:lang w:eastAsia="zh-CN"/>
        </w:rPr>
      </w:pPr>
    </w:p>
    <w:p w:rsidR="00A460F4" w:rsidRPr="00A460F4" w:rsidRDefault="00A460F4" w:rsidP="00A460F4">
      <w:pPr>
        <w:widowControl/>
        <w:suppressAutoHyphens/>
        <w:overflowPunct/>
        <w:autoSpaceDE/>
        <w:autoSpaceDN/>
        <w:adjustRightInd/>
        <w:textAlignment w:val="auto"/>
        <w:rPr>
          <w:sz w:val="24"/>
          <w:lang w:eastAsia="zh-CN"/>
        </w:rPr>
      </w:pPr>
      <w:r w:rsidRPr="00A460F4">
        <w:rPr>
          <w:sz w:val="28"/>
          <w:szCs w:val="28"/>
          <w:lang w:eastAsia="zh-CN"/>
        </w:rPr>
        <w:t xml:space="preserve">               </w:t>
      </w:r>
      <w:r>
        <w:rPr>
          <w:sz w:val="28"/>
          <w:szCs w:val="28"/>
          <w:lang w:eastAsia="zh-CN"/>
        </w:rPr>
        <w:t>20</w:t>
      </w:r>
      <w:r w:rsidRPr="00A460F4">
        <w:rPr>
          <w:sz w:val="28"/>
          <w:szCs w:val="28"/>
          <w:lang w:eastAsia="zh-CN"/>
        </w:rPr>
        <w:t xml:space="preserve"> июля 2021 года</w:t>
      </w:r>
      <w:r w:rsidRPr="00A460F4">
        <w:rPr>
          <w:sz w:val="24"/>
          <w:lang w:eastAsia="zh-CN"/>
        </w:rPr>
        <w:t xml:space="preserve">           г. Железноводск                                            </w:t>
      </w:r>
      <w:r w:rsidRPr="00A460F4">
        <w:rPr>
          <w:sz w:val="28"/>
          <w:szCs w:val="28"/>
          <w:lang w:eastAsia="zh-CN"/>
        </w:rPr>
        <w:t>№ 1</w:t>
      </w:r>
      <w:r>
        <w:rPr>
          <w:sz w:val="28"/>
          <w:szCs w:val="28"/>
          <w:lang w:eastAsia="zh-CN"/>
        </w:rPr>
        <w:t>3</w:t>
      </w:r>
      <w:r w:rsidRPr="00A460F4">
        <w:rPr>
          <w:sz w:val="28"/>
          <w:szCs w:val="28"/>
          <w:lang w:eastAsia="zh-CN"/>
        </w:rPr>
        <w:t>/7</w:t>
      </w:r>
      <w:r>
        <w:rPr>
          <w:sz w:val="28"/>
          <w:szCs w:val="28"/>
          <w:lang w:eastAsia="zh-CN"/>
        </w:rPr>
        <w:t>2</w:t>
      </w:r>
    </w:p>
    <w:p w:rsidR="005B0E1B" w:rsidRDefault="005B0E1B" w:rsidP="005B0E1B">
      <w:pPr>
        <w:rPr>
          <w:color w:val="FF0000"/>
          <w:sz w:val="28"/>
        </w:rPr>
      </w:pPr>
    </w:p>
    <w:p w:rsidR="00D04EB2" w:rsidRDefault="00ED0FD6" w:rsidP="00E61510">
      <w:pPr>
        <w:spacing w:line="240" w:lineRule="exact"/>
        <w:jc w:val="center"/>
        <w:rPr>
          <w:sz w:val="28"/>
          <w:szCs w:val="28"/>
        </w:rPr>
      </w:pPr>
      <w:r w:rsidRPr="003F5884">
        <w:rPr>
          <w:sz w:val="28"/>
          <w:szCs w:val="28"/>
        </w:rPr>
        <w:t xml:space="preserve">О сборе предложений для дополнительного зачисления в резерв </w:t>
      </w:r>
    </w:p>
    <w:p w:rsidR="00D04EB2" w:rsidRDefault="00ED0FD6" w:rsidP="00E61510">
      <w:pPr>
        <w:spacing w:line="240" w:lineRule="exact"/>
        <w:jc w:val="center"/>
        <w:rPr>
          <w:sz w:val="28"/>
          <w:szCs w:val="28"/>
        </w:rPr>
      </w:pPr>
      <w:r w:rsidRPr="003F5884">
        <w:rPr>
          <w:sz w:val="28"/>
          <w:szCs w:val="28"/>
        </w:rPr>
        <w:t xml:space="preserve">составов участковых избирательных комиссий на территории </w:t>
      </w:r>
    </w:p>
    <w:p w:rsidR="00E61510" w:rsidRPr="003F5884" w:rsidRDefault="00ED0FD6" w:rsidP="00E61510">
      <w:pPr>
        <w:spacing w:line="240" w:lineRule="exact"/>
        <w:jc w:val="center"/>
        <w:rPr>
          <w:b/>
          <w:bCs/>
          <w:sz w:val="28"/>
          <w:szCs w:val="28"/>
        </w:rPr>
      </w:pPr>
      <w:r w:rsidRPr="003F5884">
        <w:rPr>
          <w:sz w:val="28"/>
          <w:szCs w:val="28"/>
        </w:rPr>
        <w:t>города</w:t>
      </w:r>
      <w:r w:rsidR="00D04EB2">
        <w:rPr>
          <w:sz w:val="28"/>
          <w:szCs w:val="28"/>
        </w:rPr>
        <w:t>-курорта</w:t>
      </w:r>
      <w:r w:rsidRPr="003F5884">
        <w:rPr>
          <w:sz w:val="28"/>
          <w:szCs w:val="28"/>
        </w:rPr>
        <w:t xml:space="preserve"> </w:t>
      </w:r>
      <w:r w:rsidR="00A460F4">
        <w:rPr>
          <w:sz w:val="28"/>
          <w:szCs w:val="28"/>
        </w:rPr>
        <w:t>Железноводска</w:t>
      </w:r>
    </w:p>
    <w:p w:rsidR="00796094" w:rsidRPr="00796094" w:rsidRDefault="00796094" w:rsidP="00796094"/>
    <w:p w:rsidR="004F765D" w:rsidRPr="00DF7C58" w:rsidRDefault="004F765D" w:rsidP="004F765D">
      <w:pPr>
        <w:pStyle w:val="a3"/>
        <w:spacing w:line="240" w:lineRule="exact"/>
        <w:jc w:val="center"/>
        <w:rPr>
          <w:szCs w:val="28"/>
        </w:rPr>
      </w:pPr>
    </w:p>
    <w:p w:rsidR="005B0E1B" w:rsidRPr="000514BA" w:rsidRDefault="00ED0FD6" w:rsidP="00E61510">
      <w:pPr>
        <w:pStyle w:val="14-150"/>
        <w:tabs>
          <w:tab w:val="left" w:pos="3261"/>
        </w:tabs>
        <w:spacing w:line="240" w:lineRule="auto"/>
        <w:ind w:firstLine="851"/>
      </w:pPr>
      <w:proofErr w:type="gramStart"/>
      <w:r w:rsidRPr="008F0A1D">
        <w:t>В соответствии с пунктами 12 и 14 Порядка формирования резерва составов участковых комиссий и назначения нового члена участковой коми</w:t>
      </w:r>
      <w:r w:rsidRPr="008F0A1D">
        <w:t>с</w:t>
      </w:r>
      <w:r w:rsidRPr="008F0A1D">
        <w:t>сии из резерва составов участковых комиссий, утвержденного постановлен</w:t>
      </w:r>
      <w:r w:rsidRPr="008F0A1D">
        <w:t>и</w:t>
      </w:r>
      <w:r w:rsidRPr="008F0A1D">
        <w:t>ем Центральной избирательной комиссии Российской Федерации от 05 д</w:t>
      </w:r>
      <w:r w:rsidRPr="008F0A1D">
        <w:t>е</w:t>
      </w:r>
      <w:r w:rsidRPr="008F0A1D">
        <w:t>кабря 2012 г. № 152/1137-6, в связи с назначением на 19 сентября 2021 года выборов депутатов Государственной Думы Федерального Собрания Росси</w:t>
      </w:r>
      <w:r w:rsidRPr="008F0A1D">
        <w:t>й</w:t>
      </w:r>
      <w:r w:rsidRPr="008F0A1D">
        <w:t>ской Федерации восьмого созыва, выборов депутатов Думы</w:t>
      </w:r>
      <w:proofErr w:type="gramEnd"/>
      <w:r w:rsidRPr="008F0A1D">
        <w:t xml:space="preserve"> Ставропольского края седьмого созыва</w:t>
      </w:r>
      <w:r>
        <w:t xml:space="preserve">, выборов </w:t>
      </w:r>
      <w:proofErr w:type="gramStart"/>
      <w:r>
        <w:t xml:space="preserve">депутатов Думы города-курорта </w:t>
      </w:r>
      <w:r w:rsidR="00A460F4">
        <w:t>Железново</w:t>
      </w:r>
      <w:r w:rsidR="00A460F4">
        <w:t>д</w:t>
      </w:r>
      <w:r w:rsidR="00A460F4">
        <w:t>ска</w:t>
      </w:r>
      <w:r>
        <w:t xml:space="preserve"> Ставропольского края шестого</w:t>
      </w:r>
      <w:proofErr w:type="gramEnd"/>
      <w:r>
        <w:t xml:space="preserve"> созыва, </w:t>
      </w:r>
      <w:r w:rsidR="00BD3373" w:rsidRPr="000514BA">
        <w:t xml:space="preserve">территориальная </w:t>
      </w:r>
      <w:r w:rsidR="00550744" w:rsidRPr="000514BA">
        <w:t>избирательная к</w:t>
      </w:r>
      <w:r w:rsidR="00550744" w:rsidRPr="000514BA">
        <w:t>о</w:t>
      </w:r>
      <w:r w:rsidR="00550744" w:rsidRPr="000514BA">
        <w:t xml:space="preserve">миссия города </w:t>
      </w:r>
      <w:r w:rsidR="00A460F4">
        <w:t>Железноводска</w:t>
      </w:r>
    </w:p>
    <w:p w:rsidR="00550744" w:rsidRPr="00550744" w:rsidRDefault="00550744" w:rsidP="00550744">
      <w:pPr>
        <w:shd w:val="clear" w:color="auto" w:fill="FFFFFF"/>
        <w:ind w:firstLine="709"/>
        <w:jc w:val="both"/>
        <w:rPr>
          <w:szCs w:val="28"/>
        </w:rPr>
      </w:pPr>
    </w:p>
    <w:p w:rsidR="005B0E1B" w:rsidRDefault="005B0E1B" w:rsidP="005B0E1B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5B0E1B" w:rsidRPr="00E61510" w:rsidRDefault="005B0E1B" w:rsidP="005B0E1B">
      <w:pPr>
        <w:ind w:firstLine="851"/>
        <w:jc w:val="both"/>
        <w:rPr>
          <w:caps/>
          <w:color w:val="FF0000"/>
          <w:sz w:val="28"/>
          <w:szCs w:val="28"/>
        </w:rPr>
      </w:pPr>
    </w:p>
    <w:p w:rsidR="00ED0FD6" w:rsidRPr="00ED0FD6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sz w:val="28"/>
          <w:szCs w:val="28"/>
        </w:rPr>
      </w:pPr>
      <w:r w:rsidRPr="00ED0FD6">
        <w:rPr>
          <w:sz w:val="28"/>
          <w:szCs w:val="28"/>
        </w:rPr>
        <w:t>1. Провести в период с 30 июля по 19 августа 2021 года сбор предл</w:t>
      </w:r>
      <w:r w:rsidRPr="00ED0FD6">
        <w:rPr>
          <w:sz w:val="28"/>
          <w:szCs w:val="28"/>
        </w:rPr>
        <w:t>о</w:t>
      </w:r>
      <w:r w:rsidRPr="00ED0FD6">
        <w:rPr>
          <w:sz w:val="28"/>
          <w:szCs w:val="28"/>
        </w:rPr>
        <w:t>жений для дополнительного зачисления в резерв составов участковых изб</w:t>
      </w:r>
      <w:r w:rsidRPr="00ED0FD6">
        <w:rPr>
          <w:sz w:val="28"/>
          <w:szCs w:val="28"/>
        </w:rPr>
        <w:t>и</w:t>
      </w:r>
      <w:r w:rsidRPr="00ED0FD6">
        <w:rPr>
          <w:sz w:val="28"/>
          <w:szCs w:val="28"/>
        </w:rPr>
        <w:t xml:space="preserve">рательных комиссий на территории </w:t>
      </w:r>
      <w:r w:rsidR="00327B02">
        <w:rPr>
          <w:sz w:val="28"/>
          <w:szCs w:val="28"/>
        </w:rPr>
        <w:t xml:space="preserve">города </w:t>
      </w:r>
      <w:r w:rsidR="005A3437">
        <w:rPr>
          <w:sz w:val="28"/>
          <w:szCs w:val="28"/>
        </w:rPr>
        <w:t>Железноводска</w:t>
      </w:r>
      <w:r w:rsidRPr="00ED0FD6">
        <w:rPr>
          <w:sz w:val="28"/>
          <w:szCs w:val="28"/>
        </w:rPr>
        <w:t>.</w:t>
      </w:r>
    </w:p>
    <w:p w:rsidR="00ED0FD6" w:rsidRPr="00ED0FD6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bCs/>
          <w:sz w:val="28"/>
          <w:szCs w:val="28"/>
        </w:rPr>
      </w:pPr>
      <w:r w:rsidRPr="00ED0FD6">
        <w:rPr>
          <w:sz w:val="28"/>
          <w:szCs w:val="28"/>
        </w:rPr>
        <w:t>2. Утвердить текст сообщения о сборе предложений для дополнител</w:t>
      </w:r>
      <w:r w:rsidRPr="00ED0FD6">
        <w:rPr>
          <w:sz w:val="28"/>
          <w:szCs w:val="28"/>
        </w:rPr>
        <w:t>ь</w:t>
      </w:r>
      <w:r w:rsidRPr="00ED0FD6">
        <w:rPr>
          <w:sz w:val="28"/>
          <w:szCs w:val="28"/>
        </w:rPr>
        <w:t>ного зачисления в резерв составов участковых избирательных комиссий, сформированных на территории</w:t>
      </w:r>
      <w:r w:rsidR="00327B02">
        <w:rPr>
          <w:sz w:val="28"/>
          <w:szCs w:val="28"/>
        </w:rPr>
        <w:t xml:space="preserve"> города </w:t>
      </w:r>
      <w:r w:rsidR="00A223C9">
        <w:rPr>
          <w:sz w:val="28"/>
          <w:szCs w:val="28"/>
        </w:rPr>
        <w:t>Железноводска</w:t>
      </w:r>
      <w:r w:rsidRPr="00ED0FD6">
        <w:rPr>
          <w:sz w:val="28"/>
          <w:szCs w:val="28"/>
        </w:rPr>
        <w:t xml:space="preserve"> (далее – сообщение) (прилагается)</w:t>
      </w:r>
      <w:r w:rsidRPr="00ED0FD6">
        <w:rPr>
          <w:bCs/>
          <w:sz w:val="28"/>
          <w:szCs w:val="28"/>
        </w:rPr>
        <w:t>.</w:t>
      </w:r>
    </w:p>
    <w:p w:rsidR="00ED0FD6" w:rsidRPr="00ED0FD6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sz w:val="28"/>
          <w:szCs w:val="28"/>
        </w:rPr>
      </w:pPr>
      <w:r w:rsidRPr="00ED0FD6">
        <w:rPr>
          <w:sz w:val="28"/>
          <w:szCs w:val="28"/>
        </w:rPr>
        <w:t xml:space="preserve">3. Направить </w:t>
      </w:r>
      <w:r w:rsidR="006D34F3" w:rsidRPr="006D34F3">
        <w:rPr>
          <w:sz w:val="28"/>
          <w:szCs w:val="28"/>
        </w:rPr>
        <w:t>настоящее постановление в общественно-политическ</w:t>
      </w:r>
      <w:r w:rsidR="006D34F3">
        <w:rPr>
          <w:sz w:val="28"/>
          <w:szCs w:val="28"/>
        </w:rPr>
        <w:t>ий еженедельник</w:t>
      </w:r>
      <w:r w:rsidR="006D34F3" w:rsidRPr="006D34F3">
        <w:rPr>
          <w:sz w:val="28"/>
          <w:szCs w:val="28"/>
        </w:rPr>
        <w:t xml:space="preserve">  «</w:t>
      </w:r>
      <w:proofErr w:type="spellStart"/>
      <w:r w:rsidR="006D34F3" w:rsidRPr="006D34F3">
        <w:rPr>
          <w:sz w:val="28"/>
          <w:szCs w:val="28"/>
        </w:rPr>
        <w:t>Желе</w:t>
      </w:r>
      <w:r w:rsidR="006D34F3" w:rsidRPr="006D34F3">
        <w:rPr>
          <w:sz w:val="28"/>
          <w:szCs w:val="28"/>
        </w:rPr>
        <w:t>з</w:t>
      </w:r>
      <w:r w:rsidR="006D34F3" w:rsidRPr="006D34F3">
        <w:rPr>
          <w:sz w:val="28"/>
          <w:szCs w:val="28"/>
        </w:rPr>
        <w:t>новодские</w:t>
      </w:r>
      <w:proofErr w:type="spellEnd"/>
      <w:r w:rsidR="006D34F3" w:rsidRPr="006D34F3">
        <w:rPr>
          <w:sz w:val="28"/>
          <w:szCs w:val="28"/>
        </w:rPr>
        <w:t xml:space="preserve"> ведомости» </w:t>
      </w:r>
      <w:r w:rsidR="006D34F3">
        <w:rPr>
          <w:sz w:val="28"/>
          <w:szCs w:val="28"/>
        </w:rPr>
        <w:t>для опубликования в срок не позднее 30 июля 2021 года.</w:t>
      </w:r>
    </w:p>
    <w:p w:rsidR="00ED0FD6" w:rsidRPr="00327B02" w:rsidRDefault="00ED0FD6" w:rsidP="00ED0FD6">
      <w:pPr>
        <w:tabs>
          <w:tab w:val="left" w:pos="9355"/>
        </w:tabs>
        <w:spacing w:line="216" w:lineRule="auto"/>
        <w:ind w:firstLine="709"/>
        <w:jc w:val="both"/>
        <w:rPr>
          <w:i/>
          <w:color w:val="FF0000"/>
          <w:sz w:val="28"/>
          <w:szCs w:val="28"/>
        </w:rPr>
      </w:pPr>
      <w:r w:rsidRPr="00ED0FD6">
        <w:rPr>
          <w:sz w:val="28"/>
          <w:szCs w:val="28"/>
        </w:rPr>
        <w:t>4. Направить сообщение в избирательную комиссию Ставропольского края для размещения на официальном сайте избирательной комиссии Ста</w:t>
      </w:r>
      <w:r w:rsidRPr="00ED0FD6">
        <w:rPr>
          <w:sz w:val="28"/>
          <w:szCs w:val="28"/>
        </w:rPr>
        <w:t>в</w:t>
      </w:r>
      <w:r w:rsidRPr="00ED0FD6">
        <w:rPr>
          <w:sz w:val="28"/>
          <w:szCs w:val="28"/>
        </w:rPr>
        <w:t>ропольского края в информационно – телекоммуникационной сети «Инте</w:t>
      </w:r>
      <w:r w:rsidRPr="00ED0FD6">
        <w:rPr>
          <w:sz w:val="28"/>
          <w:szCs w:val="28"/>
        </w:rPr>
        <w:t>р</w:t>
      </w:r>
      <w:r w:rsidRPr="00ED0FD6">
        <w:rPr>
          <w:sz w:val="28"/>
          <w:szCs w:val="28"/>
        </w:rPr>
        <w:t>нет»</w:t>
      </w:r>
      <w:r w:rsidR="006D34F3">
        <w:rPr>
          <w:sz w:val="28"/>
          <w:szCs w:val="28"/>
        </w:rPr>
        <w:t>.</w:t>
      </w:r>
    </w:p>
    <w:p w:rsidR="00DA2E8C" w:rsidRDefault="00DA2E8C" w:rsidP="005B0E1B">
      <w:pPr>
        <w:ind w:firstLine="851"/>
        <w:jc w:val="both"/>
        <w:rPr>
          <w:caps/>
          <w:sz w:val="28"/>
        </w:rPr>
      </w:pPr>
    </w:p>
    <w:p w:rsidR="006D34F3" w:rsidRDefault="006D34F3" w:rsidP="005B0E1B">
      <w:pPr>
        <w:ind w:firstLine="851"/>
        <w:jc w:val="both"/>
        <w:rPr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8C3BB0" w:rsidRPr="00053E7B" w:rsidTr="00E6088E">
        <w:trPr>
          <w:trHeight w:val="962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053E7B" w:rsidRDefault="006D34F3" w:rsidP="00AE6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Рудков</w:t>
            </w:r>
          </w:p>
        </w:tc>
      </w:tr>
      <w:tr w:rsidR="008C3BB0" w:rsidRPr="00053E7B" w:rsidTr="00E6088E">
        <w:trPr>
          <w:trHeight w:val="437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053E7B" w:rsidRDefault="006D34F3" w:rsidP="00AE6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Муравьева</w:t>
            </w:r>
          </w:p>
        </w:tc>
      </w:tr>
    </w:tbl>
    <w:p w:rsidR="005B0E1B" w:rsidRDefault="005B0E1B" w:rsidP="00E6088E">
      <w:pPr>
        <w:jc w:val="both"/>
        <w:rPr>
          <w:caps/>
          <w:sz w:val="4"/>
          <w:szCs w:val="4"/>
        </w:rPr>
      </w:pPr>
    </w:p>
    <w:p w:rsidR="006F4710" w:rsidRDefault="006F4710" w:rsidP="00E6088E">
      <w:pPr>
        <w:jc w:val="both"/>
        <w:rPr>
          <w:caps/>
          <w:sz w:val="4"/>
          <w:szCs w:val="4"/>
        </w:rPr>
      </w:pPr>
    </w:p>
    <w:p w:rsidR="006F4710" w:rsidRDefault="006F4710" w:rsidP="00E6088E">
      <w:pPr>
        <w:jc w:val="both"/>
        <w:rPr>
          <w:caps/>
          <w:sz w:val="4"/>
          <w:szCs w:val="4"/>
        </w:rPr>
      </w:pPr>
    </w:p>
    <w:p w:rsidR="006F4710" w:rsidRDefault="006F4710" w:rsidP="006F4710">
      <w:pPr>
        <w:pStyle w:val="31"/>
        <w:spacing w:line="240" w:lineRule="exact"/>
        <w:ind w:left="5670"/>
        <w:jc w:val="right"/>
        <w:rPr>
          <w:b w:val="0"/>
          <w:bCs/>
          <w:sz w:val="24"/>
        </w:rPr>
      </w:pPr>
    </w:p>
    <w:p w:rsidR="002A1287" w:rsidRDefault="002A1287" w:rsidP="006F4710">
      <w:pPr>
        <w:pStyle w:val="31"/>
        <w:spacing w:line="240" w:lineRule="exact"/>
        <w:ind w:left="5670"/>
        <w:jc w:val="right"/>
        <w:rPr>
          <w:b w:val="0"/>
          <w:bCs/>
          <w:sz w:val="24"/>
        </w:rPr>
      </w:pPr>
    </w:p>
    <w:p w:rsidR="002A1287" w:rsidRDefault="002A1287" w:rsidP="006F4710">
      <w:pPr>
        <w:pStyle w:val="31"/>
        <w:spacing w:line="240" w:lineRule="exact"/>
        <w:ind w:left="5670"/>
        <w:jc w:val="right"/>
        <w:rPr>
          <w:b w:val="0"/>
          <w:bCs/>
          <w:sz w:val="24"/>
        </w:rPr>
      </w:pPr>
    </w:p>
    <w:p w:rsidR="00796094" w:rsidRDefault="00796094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p w:rsidR="00ED0FD6" w:rsidRDefault="00ED0FD6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p w:rsidR="00ED0FD6" w:rsidRDefault="00ED0FD6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p w:rsidR="00ED0FD6" w:rsidRDefault="00ED0FD6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p w:rsidR="00ED0FD6" w:rsidRPr="009435BF" w:rsidRDefault="00ED0FD6" w:rsidP="00ED0FD6">
      <w:pPr>
        <w:spacing w:line="240" w:lineRule="exact"/>
        <w:ind w:left="5670"/>
        <w:jc w:val="center"/>
        <w:rPr>
          <w:sz w:val="24"/>
        </w:rPr>
      </w:pPr>
      <w:r w:rsidRPr="009435BF">
        <w:rPr>
          <w:sz w:val="24"/>
        </w:rPr>
        <w:lastRenderedPageBreak/>
        <w:t>УТВЕРЖДЕНО</w:t>
      </w:r>
    </w:p>
    <w:p w:rsidR="00ED0FD6" w:rsidRPr="009435BF" w:rsidRDefault="00ED0FD6" w:rsidP="00ED0FD6">
      <w:pPr>
        <w:spacing w:line="240" w:lineRule="exact"/>
        <w:ind w:left="5670"/>
        <w:jc w:val="center"/>
        <w:rPr>
          <w:sz w:val="24"/>
        </w:rPr>
      </w:pPr>
      <w:r w:rsidRPr="009435BF">
        <w:rPr>
          <w:sz w:val="24"/>
        </w:rPr>
        <w:t xml:space="preserve">постановлением территориальной избирательной комиссии </w:t>
      </w:r>
      <w:r w:rsidR="00327B02">
        <w:rPr>
          <w:sz w:val="24"/>
        </w:rPr>
        <w:t xml:space="preserve">города </w:t>
      </w:r>
      <w:r w:rsidR="00650445">
        <w:rPr>
          <w:sz w:val="24"/>
        </w:rPr>
        <w:t>Железноводска</w:t>
      </w:r>
    </w:p>
    <w:p w:rsidR="00ED0FD6" w:rsidRPr="009435BF" w:rsidRDefault="00ED0FD6" w:rsidP="00ED0FD6">
      <w:pPr>
        <w:spacing w:after="120" w:line="240" w:lineRule="exact"/>
        <w:ind w:left="5670"/>
        <w:jc w:val="center"/>
        <w:rPr>
          <w:b/>
        </w:rPr>
      </w:pPr>
      <w:r w:rsidRPr="009435BF">
        <w:rPr>
          <w:sz w:val="24"/>
        </w:rPr>
        <w:t xml:space="preserve">от </w:t>
      </w:r>
      <w:r w:rsidR="00650445">
        <w:rPr>
          <w:sz w:val="24"/>
        </w:rPr>
        <w:t>20</w:t>
      </w:r>
      <w:r w:rsidR="00D04EB2">
        <w:rPr>
          <w:sz w:val="24"/>
        </w:rPr>
        <w:t xml:space="preserve">.07.2021 </w:t>
      </w:r>
      <w:r w:rsidRPr="009435BF">
        <w:rPr>
          <w:sz w:val="24"/>
        </w:rPr>
        <w:t xml:space="preserve">№ </w:t>
      </w:r>
      <w:r w:rsidR="00D04EB2">
        <w:rPr>
          <w:sz w:val="24"/>
        </w:rPr>
        <w:t>1</w:t>
      </w:r>
      <w:r w:rsidR="00650445">
        <w:rPr>
          <w:sz w:val="24"/>
        </w:rPr>
        <w:t>3/72</w:t>
      </w:r>
    </w:p>
    <w:p w:rsidR="00ED0FD6" w:rsidRPr="009435BF" w:rsidRDefault="00ED0FD6" w:rsidP="00ED0FD6">
      <w:pPr>
        <w:pStyle w:val="14"/>
        <w:spacing w:line="240" w:lineRule="exact"/>
        <w:rPr>
          <w:rFonts w:ascii="Times New Roman" w:hAnsi="Times New Roman"/>
          <w:szCs w:val="24"/>
        </w:rPr>
      </w:pPr>
    </w:p>
    <w:p w:rsidR="00ED0FD6" w:rsidRPr="00327B02" w:rsidRDefault="00ED0FD6" w:rsidP="00327B02">
      <w:pPr>
        <w:pStyle w:val="1"/>
        <w:jc w:val="center"/>
        <w:rPr>
          <w:color w:val="auto"/>
        </w:rPr>
      </w:pPr>
      <w:r w:rsidRPr="00327B02">
        <w:rPr>
          <w:color w:val="auto"/>
        </w:rPr>
        <w:t>Сообщение</w:t>
      </w:r>
    </w:p>
    <w:p w:rsidR="00B01075" w:rsidRDefault="00ED0FD6" w:rsidP="00327B02">
      <w:pPr>
        <w:pStyle w:val="14"/>
        <w:rPr>
          <w:rFonts w:ascii="Times New Roman" w:hAnsi="Times New Roman"/>
          <w:szCs w:val="28"/>
        </w:rPr>
      </w:pPr>
      <w:r w:rsidRPr="00327B02">
        <w:rPr>
          <w:rFonts w:ascii="Times New Roman" w:hAnsi="Times New Roman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  <w:r w:rsidR="003F5884">
        <w:rPr>
          <w:rFonts w:ascii="Times New Roman" w:hAnsi="Times New Roman"/>
          <w:szCs w:val="28"/>
        </w:rPr>
        <w:t xml:space="preserve">города </w:t>
      </w:r>
    </w:p>
    <w:p w:rsidR="00ED0FD6" w:rsidRPr="00327B02" w:rsidRDefault="00B01075" w:rsidP="00327B02">
      <w:pPr>
        <w:pStyle w:val="14"/>
        <w:rPr>
          <w:rFonts w:ascii="Times New Roman" w:hAnsi="Times New Roman"/>
          <w:bCs/>
          <w:color w:val="FF0000"/>
          <w:szCs w:val="28"/>
        </w:rPr>
      </w:pPr>
      <w:r>
        <w:rPr>
          <w:rFonts w:ascii="Times New Roman" w:hAnsi="Times New Roman"/>
          <w:szCs w:val="28"/>
        </w:rPr>
        <w:t>Железноводска</w:t>
      </w:r>
    </w:p>
    <w:p w:rsidR="00ED0FD6" w:rsidRPr="00327B02" w:rsidRDefault="00ED0FD6" w:rsidP="00ED0FD6">
      <w:pPr>
        <w:ind w:firstLine="851"/>
        <w:jc w:val="both"/>
        <w:rPr>
          <w:b/>
          <w:sz w:val="28"/>
          <w:szCs w:val="28"/>
        </w:rPr>
      </w:pPr>
    </w:p>
    <w:p w:rsidR="00ED0FD6" w:rsidRPr="00327B02" w:rsidRDefault="00ED0FD6" w:rsidP="00ED0FD6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 w:rsidRPr="00327B02">
        <w:rPr>
          <w:sz w:val="28"/>
          <w:szCs w:val="28"/>
        </w:rPr>
        <w:t xml:space="preserve">Территориальная избирательная комиссия </w:t>
      </w:r>
      <w:r w:rsidR="00327B02" w:rsidRPr="00327B02">
        <w:rPr>
          <w:sz w:val="28"/>
          <w:szCs w:val="28"/>
        </w:rPr>
        <w:t xml:space="preserve">города </w:t>
      </w:r>
      <w:r w:rsidR="00B01075">
        <w:rPr>
          <w:sz w:val="28"/>
          <w:szCs w:val="28"/>
        </w:rPr>
        <w:t>Железноводска</w:t>
      </w:r>
      <w:r w:rsidR="00327B02" w:rsidRPr="00327B02">
        <w:rPr>
          <w:sz w:val="28"/>
          <w:szCs w:val="28"/>
        </w:rPr>
        <w:t xml:space="preserve"> </w:t>
      </w:r>
      <w:r w:rsidRPr="00327B02">
        <w:rPr>
          <w:sz w:val="28"/>
          <w:szCs w:val="28"/>
        </w:rPr>
        <w:t xml:space="preserve"> и</w:t>
      </w:r>
      <w:r w:rsidRPr="00327B02">
        <w:rPr>
          <w:sz w:val="28"/>
          <w:szCs w:val="28"/>
        </w:rPr>
        <w:t>з</w:t>
      </w:r>
      <w:r w:rsidRPr="00327B02">
        <w:rPr>
          <w:sz w:val="28"/>
          <w:szCs w:val="28"/>
        </w:rPr>
        <w:t>вещает политические партии и иные общественные объединения, их стру</w:t>
      </w:r>
      <w:r w:rsidRPr="00327B02">
        <w:rPr>
          <w:sz w:val="28"/>
          <w:szCs w:val="28"/>
        </w:rPr>
        <w:t>к</w:t>
      </w:r>
      <w:r w:rsidRPr="00327B02">
        <w:rPr>
          <w:sz w:val="28"/>
          <w:szCs w:val="28"/>
        </w:rPr>
        <w:t>турные подразделения, представительные органы муниципальных образов</w:t>
      </w:r>
      <w:r w:rsidRPr="00327B02">
        <w:rPr>
          <w:sz w:val="28"/>
          <w:szCs w:val="28"/>
        </w:rPr>
        <w:t>а</w:t>
      </w:r>
      <w:r w:rsidRPr="00327B02">
        <w:rPr>
          <w:sz w:val="28"/>
          <w:szCs w:val="28"/>
        </w:rPr>
        <w:t>ний, и</w:t>
      </w:r>
      <w:r w:rsidRPr="00327B02">
        <w:rPr>
          <w:sz w:val="28"/>
          <w:szCs w:val="28"/>
        </w:rPr>
        <w:t>з</w:t>
      </w:r>
      <w:r w:rsidRPr="00327B02">
        <w:rPr>
          <w:sz w:val="28"/>
          <w:szCs w:val="28"/>
        </w:rPr>
        <w:t>бирателей о сборе предложений для дополнительного зачисления в резерв сост</w:t>
      </w:r>
      <w:r w:rsidRPr="00327B02">
        <w:rPr>
          <w:sz w:val="28"/>
          <w:szCs w:val="28"/>
        </w:rPr>
        <w:t>а</w:t>
      </w:r>
      <w:r w:rsidRPr="00327B02">
        <w:rPr>
          <w:sz w:val="28"/>
          <w:szCs w:val="28"/>
        </w:rPr>
        <w:t xml:space="preserve">вов участковых избирательных комиссий на территории </w:t>
      </w:r>
      <w:r w:rsidR="003F5884">
        <w:rPr>
          <w:sz w:val="28"/>
          <w:szCs w:val="28"/>
        </w:rPr>
        <w:t xml:space="preserve">города </w:t>
      </w:r>
      <w:r w:rsidR="00B01075">
        <w:rPr>
          <w:sz w:val="28"/>
          <w:szCs w:val="28"/>
        </w:rPr>
        <w:t>Железноводска.</w:t>
      </w:r>
    </w:p>
    <w:p w:rsidR="00ED0FD6" w:rsidRPr="00327B02" w:rsidRDefault="00ED0FD6" w:rsidP="00ED0FD6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 w:rsidRPr="00327B02">
        <w:rPr>
          <w:sz w:val="28"/>
          <w:szCs w:val="28"/>
        </w:rPr>
        <w:t xml:space="preserve">Сбор предложений осуществляется </w:t>
      </w:r>
      <w:r w:rsidRPr="00327B02">
        <w:rPr>
          <w:b/>
          <w:sz w:val="28"/>
          <w:szCs w:val="28"/>
        </w:rPr>
        <w:t xml:space="preserve">с 30 июля по 19 августа 2021 года </w:t>
      </w:r>
      <w:r w:rsidRPr="00327B02">
        <w:rPr>
          <w:sz w:val="28"/>
          <w:szCs w:val="28"/>
        </w:rPr>
        <w:t xml:space="preserve">территориальной избирательной комиссией </w:t>
      </w:r>
      <w:r w:rsidR="003F5884">
        <w:rPr>
          <w:sz w:val="28"/>
          <w:szCs w:val="28"/>
        </w:rPr>
        <w:t xml:space="preserve">города </w:t>
      </w:r>
      <w:r w:rsidR="00B01075">
        <w:rPr>
          <w:sz w:val="28"/>
          <w:szCs w:val="28"/>
        </w:rPr>
        <w:t xml:space="preserve">Железноводска </w:t>
      </w:r>
      <w:r w:rsidR="003F5884" w:rsidRPr="00327B02">
        <w:rPr>
          <w:sz w:val="28"/>
          <w:szCs w:val="28"/>
        </w:rPr>
        <w:t xml:space="preserve"> </w:t>
      </w:r>
      <w:r w:rsidRPr="00327B02">
        <w:rPr>
          <w:sz w:val="28"/>
          <w:szCs w:val="28"/>
        </w:rPr>
        <w:t>по адр</w:t>
      </w:r>
      <w:r w:rsidRPr="00327B02">
        <w:rPr>
          <w:sz w:val="28"/>
          <w:szCs w:val="28"/>
        </w:rPr>
        <w:t>е</w:t>
      </w:r>
      <w:r w:rsidRPr="00327B02">
        <w:rPr>
          <w:sz w:val="28"/>
          <w:szCs w:val="28"/>
        </w:rPr>
        <w:t xml:space="preserve">су: </w:t>
      </w:r>
      <w:r w:rsidR="003F5884">
        <w:rPr>
          <w:sz w:val="28"/>
          <w:szCs w:val="28"/>
        </w:rPr>
        <w:t>Ставропольский край, г.</w:t>
      </w:r>
      <w:r w:rsidR="00B01075">
        <w:rPr>
          <w:sz w:val="28"/>
          <w:szCs w:val="28"/>
        </w:rPr>
        <w:t xml:space="preserve"> Железноводск</w:t>
      </w:r>
      <w:r w:rsidR="003F5884">
        <w:rPr>
          <w:sz w:val="28"/>
          <w:szCs w:val="28"/>
        </w:rPr>
        <w:t xml:space="preserve">, </w:t>
      </w:r>
      <w:r w:rsidR="00B01075">
        <w:rPr>
          <w:sz w:val="28"/>
          <w:szCs w:val="28"/>
        </w:rPr>
        <w:t>ул. Калинина, 2</w:t>
      </w:r>
      <w:r w:rsidR="003F5884">
        <w:rPr>
          <w:sz w:val="28"/>
          <w:szCs w:val="28"/>
        </w:rPr>
        <w:t xml:space="preserve"> кабинет </w:t>
      </w:r>
      <w:r w:rsidR="00B01075">
        <w:rPr>
          <w:sz w:val="28"/>
          <w:szCs w:val="28"/>
        </w:rPr>
        <w:t>4</w:t>
      </w:r>
      <w:r w:rsidR="003F5884">
        <w:rPr>
          <w:sz w:val="28"/>
          <w:szCs w:val="28"/>
        </w:rPr>
        <w:t>, тел</w:t>
      </w:r>
      <w:r w:rsidR="003F5884">
        <w:rPr>
          <w:sz w:val="28"/>
          <w:szCs w:val="28"/>
        </w:rPr>
        <w:t>е</w:t>
      </w:r>
      <w:r w:rsidR="003F5884">
        <w:rPr>
          <w:sz w:val="28"/>
          <w:szCs w:val="28"/>
        </w:rPr>
        <w:t>фон 8(8793</w:t>
      </w:r>
      <w:r w:rsidR="00B01075">
        <w:rPr>
          <w:sz w:val="28"/>
          <w:szCs w:val="28"/>
        </w:rPr>
        <w:t>2</w:t>
      </w:r>
      <w:r w:rsidR="003F5884">
        <w:rPr>
          <w:sz w:val="28"/>
          <w:szCs w:val="28"/>
        </w:rPr>
        <w:t>)</w:t>
      </w:r>
      <w:r w:rsidR="00B01075">
        <w:rPr>
          <w:sz w:val="28"/>
          <w:szCs w:val="28"/>
        </w:rPr>
        <w:t>48995</w:t>
      </w:r>
      <w:r w:rsidRPr="00327B02">
        <w:rPr>
          <w:sz w:val="28"/>
          <w:szCs w:val="28"/>
        </w:rPr>
        <w:t>.</w:t>
      </w:r>
    </w:p>
    <w:p w:rsidR="00ED0FD6" w:rsidRPr="00327B02" w:rsidRDefault="00ED0FD6" w:rsidP="00ED0FD6">
      <w:pPr>
        <w:tabs>
          <w:tab w:val="left" w:pos="-2410"/>
        </w:tabs>
        <w:ind w:firstLine="709"/>
        <w:jc w:val="both"/>
        <w:rPr>
          <w:sz w:val="28"/>
          <w:szCs w:val="28"/>
        </w:rPr>
      </w:pPr>
      <w:proofErr w:type="gramStart"/>
      <w:r w:rsidRPr="00327B02">
        <w:rPr>
          <w:sz w:val="28"/>
          <w:szCs w:val="28"/>
        </w:rPr>
        <w:t>Документы, необходимые при внесении предложений по кандидатурам</w:t>
      </w:r>
      <w:r w:rsidRPr="00327B02">
        <w:rPr>
          <w:color w:val="FF0000"/>
          <w:sz w:val="28"/>
          <w:szCs w:val="28"/>
        </w:rPr>
        <w:t xml:space="preserve"> </w:t>
      </w:r>
      <w:r w:rsidRPr="00327B02">
        <w:rPr>
          <w:sz w:val="28"/>
          <w:szCs w:val="28"/>
        </w:rPr>
        <w:t>в резерв составов участковых избирательных комиссий, представляются в территориальную избирательную комиссию в соответствии с Перечнем, пр</w:t>
      </w:r>
      <w:r w:rsidRPr="00327B02">
        <w:rPr>
          <w:sz w:val="28"/>
          <w:szCs w:val="28"/>
        </w:rPr>
        <w:t>и</w:t>
      </w:r>
      <w:r w:rsidRPr="00327B02">
        <w:rPr>
          <w:sz w:val="28"/>
          <w:szCs w:val="28"/>
        </w:rPr>
        <w:t xml:space="preserve">веденным в приложении № 2 к Порядку </w:t>
      </w:r>
      <w:r w:rsidRPr="00327B02">
        <w:rPr>
          <w:bCs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</w:t>
      </w:r>
      <w:r w:rsidRPr="00327B02">
        <w:rPr>
          <w:bCs/>
          <w:sz w:val="28"/>
          <w:szCs w:val="28"/>
        </w:rPr>
        <w:t>е</w:t>
      </w:r>
      <w:r w:rsidRPr="00327B02">
        <w:rPr>
          <w:bCs/>
          <w:sz w:val="28"/>
          <w:szCs w:val="28"/>
        </w:rPr>
        <w:t xml:space="preserve">зерва составов участковых комиссий, утвержденному постановлением </w:t>
      </w:r>
      <w:r w:rsidRPr="00327B02">
        <w:rPr>
          <w:rFonts w:cs="Calibri"/>
          <w:sz w:val="28"/>
          <w:szCs w:val="28"/>
        </w:rPr>
        <w:t>Це</w:t>
      </w:r>
      <w:r w:rsidRPr="00327B02">
        <w:rPr>
          <w:rFonts w:cs="Calibri"/>
          <w:sz w:val="28"/>
          <w:szCs w:val="28"/>
        </w:rPr>
        <w:t>н</w:t>
      </w:r>
      <w:r w:rsidRPr="00327B02">
        <w:rPr>
          <w:rFonts w:cs="Calibri"/>
          <w:sz w:val="28"/>
          <w:szCs w:val="28"/>
        </w:rPr>
        <w:t xml:space="preserve">тральной избирательной комиссии Российской Федерации от 5 декабря 2012 г. № </w:t>
      </w:r>
      <w:r w:rsidRPr="00327B02">
        <w:rPr>
          <w:sz w:val="28"/>
          <w:szCs w:val="28"/>
        </w:rPr>
        <w:t>152/1137-6.</w:t>
      </w:r>
      <w:proofErr w:type="gramEnd"/>
    </w:p>
    <w:p w:rsidR="00ED0FD6" w:rsidRPr="00327B02" w:rsidRDefault="00ED0FD6" w:rsidP="00ED0FD6">
      <w:pPr>
        <w:tabs>
          <w:tab w:val="left" w:pos="-2410"/>
        </w:tabs>
        <w:ind w:firstLine="709"/>
        <w:jc w:val="both"/>
        <w:rPr>
          <w:spacing w:val="2"/>
          <w:sz w:val="28"/>
          <w:szCs w:val="28"/>
        </w:rPr>
      </w:pPr>
      <w:proofErr w:type="gramStart"/>
      <w:r w:rsidRPr="00327B02">
        <w:rPr>
          <w:bCs/>
          <w:sz w:val="28"/>
          <w:szCs w:val="28"/>
        </w:rPr>
        <w:t xml:space="preserve">В резерв составов участковых избирательных комиссий не зачисляются кандидатуры, не соответствующие требованиям, установленным пунктом 1 статьи 29 </w:t>
      </w:r>
      <w:r w:rsidRPr="00327B02">
        <w:rPr>
          <w:sz w:val="28"/>
          <w:szCs w:val="28"/>
        </w:rPr>
        <w:t>(за исключением подпунктов «ж», «з», «и», «к» и «л») Федеральн</w:t>
      </w:r>
      <w:r w:rsidRPr="00327B02">
        <w:rPr>
          <w:sz w:val="28"/>
          <w:szCs w:val="28"/>
        </w:rPr>
        <w:t>о</w:t>
      </w:r>
      <w:r w:rsidRPr="00327B02">
        <w:rPr>
          <w:sz w:val="28"/>
          <w:szCs w:val="28"/>
        </w:rPr>
        <w:t>го закона «Об основных гарантиях избирательных прав и права на участие в референдуме граждан Российской Федерации», а также кандидатуры, в о</w:t>
      </w:r>
      <w:r w:rsidRPr="00327B02">
        <w:rPr>
          <w:sz w:val="28"/>
          <w:szCs w:val="28"/>
        </w:rPr>
        <w:t>т</w:t>
      </w:r>
      <w:r w:rsidRPr="00327B02">
        <w:rPr>
          <w:sz w:val="28"/>
          <w:szCs w:val="28"/>
        </w:rPr>
        <w:t xml:space="preserve">ношении которых </w:t>
      </w:r>
      <w:r w:rsidRPr="00327B02">
        <w:rPr>
          <w:spacing w:val="2"/>
          <w:sz w:val="28"/>
          <w:szCs w:val="28"/>
        </w:rPr>
        <w:t>отсутствуют документы, необходимые для зачисления в</w:t>
      </w:r>
      <w:proofErr w:type="gramEnd"/>
      <w:r w:rsidRPr="00327B02">
        <w:rPr>
          <w:spacing w:val="2"/>
          <w:sz w:val="28"/>
          <w:szCs w:val="28"/>
        </w:rPr>
        <w:t xml:space="preserve"> резерв составов участковых избирательных комиссий.</w:t>
      </w:r>
    </w:p>
    <w:p w:rsidR="00ED0FD6" w:rsidRPr="00327B02" w:rsidRDefault="00ED0FD6" w:rsidP="00ED0FD6">
      <w:pPr>
        <w:ind w:firstLine="709"/>
        <w:jc w:val="both"/>
        <w:rPr>
          <w:sz w:val="28"/>
          <w:szCs w:val="28"/>
        </w:rPr>
      </w:pPr>
    </w:p>
    <w:p w:rsidR="00ED0FD6" w:rsidRPr="00327B02" w:rsidRDefault="00ED0FD6" w:rsidP="00ED0FD6">
      <w:pPr>
        <w:tabs>
          <w:tab w:val="left" w:pos="708"/>
        </w:tabs>
        <w:ind w:left="284"/>
        <w:jc w:val="right"/>
        <w:rPr>
          <w:sz w:val="28"/>
          <w:szCs w:val="28"/>
        </w:rPr>
      </w:pPr>
      <w:r w:rsidRPr="00327B02">
        <w:rPr>
          <w:sz w:val="28"/>
          <w:szCs w:val="28"/>
        </w:rPr>
        <w:t xml:space="preserve">Территориальная избирательная комиссия </w:t>
      </w:r>
      <w:r w:rsidR="003F5884">
        <w:rPr>
          <w:sz w:val="28"/>
          <w:szCs w:val="28"/>
        </w:rPr>
        <w:t xml:space="preserve">города </w:t>
      </w:r>
      <w:r w:rsidR="00480EC6">
        <w:rPr>
          <w:sz w:val="28"/>
          <w:szCs w:val="28"/>
        </w:rPr>
        <w:t>Железноводска</w:t>
      </w:r>
    </w:p>
    <w:p w:rsidR="00ED0FD6" w:rsidRPr="008F0A1D" w:rsidRDefault="00ED0FD6" w:rsidP="00ED0FD6">
      <w:pPr>
        <w:tabs>
          <w:tab w:val="left" w:pos="708"/>
        </w:tabs>
        <w:spacing w:line="240" w:lineRule="exact"/>
        <w:ind w:left="284"/>
        <w:jc w:val="right"/>
        <w:rPr>
          <w:color w:val="FF0000"/>
          <w:szCs w:val="28"/>
        </w:rPr>
      </w:pPr>
      <w:bookmarkStart w:id="0" w:name="_GoBack"/>
      <w:bookmarkEnd w:id="0"/>
    </w:p>
    <w:p w:rsidR="00ED0FD6" w:rsidRPr="008F0A1D" w:rsidRDefault="00ED0FD6" w:rsidP="00ED0FD6">
      <w:pPr>
        <w:tabs>
          <w:tab w:val="left" w:pos="708"/>
        </w:tabs>
        <w:spacing w:line="240" w:lineRule="exact"/>
        <w:ind w:left="284"/>
        <w:jc w:val="right"/>
        <w:rPr>
          <w:color w:val="FF0000"/>
          <w:szCs w:val="28"/>
        </w:rPr>
        <w:sectPr w:rsidR="00ED0FD6" w:rsidRPr="008F0A1D" w:rsidSect="003F588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D0FD6" w:rsidRPr="009435BF" w:rsidRDefault="00ED0FD6" w:rsidP="00ED0FD6">
      <w:pPr>
        <w:spacing w:after="240"/>
        <w:jc w:val="center"/>
        <w:rPr>
          <w:sz w:val="24"/>
        </w:rPr>
      </w:pPr>
      <w:r w:rsidRPr="009435BF">
        <w:rPr>
          <w:b/>
          <w:bCs/>
          <w:sz w:val="26"/>
          <w:szCs w:val="26"/>
        </w:rPr>
        <w:lastRenderedPageBreak/>
        <w:t xml:space="preserve">Форма письменного согласия гражданина Российской Федерации </w:t>
      </w:r>
      <w:r w:rsidRPr="009435BF"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</w:t>
      </w:r>
      <w:r w:rsidRPr="009435BF">
        <w:rPr>
          <w:b/>
          <w:bCs/>
          <w:sz w:val="26"/>
          <w:szCs w:val="26"/>
        </w:rPr>
        <w:t>е</w:t>
      </w:r>
      <w:r w:rsidRPr="009435BF">
        <w:rPr>
          <w:b/>
          <w:bCs/>
          <w:sz w:val="26"/>
          <w:szCs w:val="26"/>
        </w:rPr>
        <w:t>шающего голоса, зачисление в резерв составов участковых комиссий</w:t>
      </w:r>
    </w:p>
    <w:p w:rsidR="00ED0FD6" w:rsidRPr="009435BF" w:rsidRDefault="00ED0FD6" w:rsidP="00ED0FD6">
      <w:pPr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 xml:space="preserve">В </w:t>
      </w:r>
      <w:r w:rsidRPr="000208F9">
        <w:rPr>
          <w:sz w:val="26"/>
          <w:szCs w:val="26"/>
        </w:rPr>
        <w:t>территориальную избирательную комиссию</w:t>
      </w:r>
      <w:r w:rsidRPr="009435B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</w:t>
      </w:r>
    </w:p>
    <w:p w:rsidR="00ED0FD6" w:rsidRPr="009435BF" w:rsidRDefault="00ED0FD6" w:rsidP="00ED0FD6">
      <w:pPr>
        <w:ind w:left="881"/>
        <w:jc w:val="center"/>
      </w:pPr>
      <w:r>
        <w:t xml:space="preserve">                                                                                                </w:t>
      </w:r>
      <w:r w:rsidRPr="009435BF">
        <w:t>(наименование ТИК)</w:t>
      </w:r>
    </w:p>
    <w:p w:rsidR="00ED0FD6" w:rsidRPr="009435BF" w:rsidRDefault="00ED0FD6" w:rsidP="00ED0FD6">
      <w:pPr>
        <w:tabs>
          <w:tab w:val="right" w:pos="9354"/>
        </w:tabs>
        <w:rPr>
          <w:sz w:val="24"/>
        </w:rPr>
      </w:pPr>
      <w:r w:rsidRPr="009435BF">
        <w:rPr>
          <w:sz w:val="26"/>
          <w:szCs w:val="26"/>
        </w:rPr>
        <w:t xml:space="preserve">от гражданина Российской Федерации  </w:t>
      </w: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left="4417" w:right="113"/>
        <w:jc w:val="center"/>
      </w:pPr>
      <w:r w:rsidRPr="009435BF">
        <w:t>(фамилия, имя, отчество)</w:t>
      </w:r>
    </w:p>
    <w:p w:rsidR="00ED0FD6" w:rsidRPr="009435BF" w:rsidRDefault="00ED0FD6" w:rsidP="00ED0FD6">
      <w:pPr>
        <w:tabs>
          <w:tab w:val="right" w:pos="9354"/>
        </w:tabs>
        <w:rPr>
          <w:sz w:val="24"/>
        </w:rPr>
      </w:pPr>
      <w:r w:rsidRPr="009435BF">
        <w:rPr>
          <w:sz w:val="26"/>
          <w:szCs w:val="26"/>
        </w:rPr>
        <w:t xml:space="preserve">предложенного  </w:t>
      </w:r>
    </w:p>
    <w:p w:rsidR="00ED0FD6" w:rsidRPr="009435BF" w:rsidRDefault="00ED0FD6" w:rsidP="00ED0FD6">
      <w:pPr>
        <w:pBdr>
          <w:top w:val="single" w:sz="4" w:space="1" w:color="auto"/>
        </w:pBdr>
        <w:ind w:left="1843"/>
        <w:jc w:val="center"/>
      </w:pPr>
      <w:r w:rsidRPr="009435BF">
        <w:t>(наименование субъекта права внесения предложения)</w:t>
      </w:r>
    </w:p>
    <w:p w:rsidR="00ED0FD6" w:rsidRPr="009435BF" w:rsidRDefault="00ED0FD6" w:rsidP="00ED0FD6">
      <w:pPr>
        <w:jc w:val="both"/>
        <w:rPr>
          <w:sz w:val="24"/>
        </w:rPr>
      </w:pPr>
      <w:r w:rsidRPr="009435BF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ED0FD6" w:rsidRPr="009435BF" w:rsidRDefault="00ED0FD6" w:rsidP="00ED0FD6">
      <w:pPr>
        <w:spacing w:before="240" w:after="240"/>
        <w:jc w:val="center"/>
        <w:rPr>
          <w:b/>
          <w:bCs/>
          <w:sz w:val="26"/>
          <w:szCs w:val="26"/>
        </w:rPr>
      </w:pPr>
      <w:r w:rsidRPr="009435BF">
        <w:rPr>
          <w:b/>
          <w:bCs/>
          <w:sz w:val="26"/>
          <w:szCs w:val="26"/>
        </w:rPr>
        <w:t>ЗАЯВЛЕНИЕ</w:t>
      </w:r>
    </w:p>
    <w:p w:rsidR="00ED0FD6" w:rsidRPr="009435BF" w:rsidRDefault="00ED0FD6" w:rsidP="00ED0FD6">
      <w:pPr>
        <w:tabs>
          <w:tab w:val="right" w:pos="9354"/>
        </w:tabs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 xml:space="preserve">Я,  </w:t>
      </w: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left="953" w:right="113"/>
        <w:jc w:val="center"/>
      </w:pPr>
      <w:r w:rsidRPr="009435BF">
        <w:t>(фамилия, имя, отчество)</w:t>
      </w:r>
    </w:p>
    <w:p w:rsidR="00ED0FD6" w:rsidRPr="009435BF" w:rsidRDefault="00ED0FD6" w:rsidP="00ED0FD6">
      <w:pPr>
        <w:jc w:val="both"/>
        <w:rPr>
          <w:sz w:val="2"/>
          <w:szCs w:val="2"/>
        </w:rPr>
      </w:pPr>
      <w:proofErr w:type="gramStart"/>
      <w:r w:rsidRPr="009435BF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9435BF">
        <w:rPr>
          <w:sz w:val="26"/>
          <w:vertAlign w:val="superscript"/>
        </w:rPr>
        <w:footnoteReference w:customMarkFollows="1" w:id="1"/>
        <w:t>1</w:t>
      </w:r>
      <w:r w:rsidRPr="009435BF">
        <w:rPr>
          <w:sz w:val="26"/>
          <w:szCs w:val="26"/>
        </w:rPr>
        <w:t xml:space="preserve"> (избирательных</w:t>
      </w:r>
      <w:r w:rsidRPr="009435BF"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ED0FD6" w:rsidRPr="009435BF" w:rsidTr="005A6E37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участков)</w:t>
            </w:r>
            <w:r w:rsidRPr="009435BF">
              <w:rPr>
                <w:sz w:val="26"/>
                <w:vertAlign w:val="superscript"/>
              </w:rPr>
              <w:footnoteReference w:customMarkFollows="1" w:id="2"/>
              <w:t>2</w:t>
            </w:r>
            <w:r w:rsidRPr="009435BF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.</w:t>
            </w:r>
          </w:p>
        </w:tc>
      </w:tr>
    </w:tbl>
    <w:p w:rsidR="00ED0FD6" w:rsidRPr="009435BF" w:rsidRDefault="00ED0FD6" w:rsidP="00ED0FD6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</w:tr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(дата)</w:t>
            </w:r>
          </w:p>
        </w:tc>
      </w:tr>
    </w:tbl>
    <w:p w:rsidR="00ED0FD6" w:rsidRPr="008F0A1D" w:rsidRDefault="00ED0FD6" w:rsidP="00ED0FD6">
      <w:pPr>
        <w:jc w:val="both"/>
        <w:rPr>
          <w:color w:val="FF0000"/>
          <w:sz w:val="2"/>
          <w:szCs w:val="2"/>
        </w:rPr>
      </w:pPr>
      <w:r w:rsidRPr="009435BF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9435BF">
        <w:rPr>
          <w:sz w:val="26"/>
          <w:szCs w:val="26"/>
          <w:vertAlign w:val="superscript"/>
        </w:rPr>
        <w:t>1</w:t>
      </w:r>
      <w:r w:rsidRPr="009435BF">
        <w:rPr>
          <w:sz w:val="26"/>
          <w:szCs w:val="26"/>
        </w:rPr>
        <w:t xml:space="preserve"> (избирательных участков)</w:t>
      </w:r>
      <w:r w:rsidRPr="009435BF">
        <w:rPr>
          <w:sz w:val="26"/>
          <w:szCs w:val="26"/>
          <w:vertAlign w:val="superscript"/>
        </w:rPr>
        <w:t>2</w:t>
      </w:r>
      <w:r w:rsidRPr="009435BF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ED0FD6" w:rsidRPr="009435BF" w:rsidTr="005A6E3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ind w:left="57"/>
              <w:jc w:val="both"/>
              <w:rPr>
                <w:sz w:val="2"/>
                <w:szCs w:val="2"/>
              </w:rPr>
            </w:pPr>
            <w:r w:rsidRPr="009435BF">
              <w:rPr>
                <w:sz w:val="26"/>
                <w:szCs w:val="26"/>
              </w:rPr>
              <w:t>территориальной избирательной комиссии</w:t>
            </w:r>
            <w:r w:rsidRPr="009435BF">
              <w:rPr>
                <w:sz w:val="26"/>
                <w:szCs w:val="26"/>
              </w:rPr>
              <w:br/>
            </w:r>
          </w:p>
        </w:tc>
      </w:tr>
    </w:tbl>
    <w:p w:rsidR="00ED0FD6" w:rsidRPr="000F7315" w:rsidRDefault="00ED0FD6" w:rsidP="00ED0FD6">
      <w:pPr>
        <w:spacing w:after="60"/>
        <w:jc w:val="both"/>
        <w:rPr>
          <w:sz w:val="16"/>
          <w:szCs w:val="1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</w:tr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(дата)</w:t>
            </w:r>
          </w:p>
        </w:tc>
      </w:tr>
    </w:tbl>
    <w:p w:rsidR="00ED0FD6" w:rsidRPr="009435BF" w:rsidRDefault="00ED0FD6" w:rsidP="00ED0FD6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>Уведомле</w:t>
      </w:r>
      <w:proofErr w:type="gramStart"/>
      <w:r w:rsidRPr="009435BF">
        <w:rPr>
          <w:sz w:val="26"/>
          <w:szCs w:val="26"/>
        </w:rPr>
        <w:t>н(</w:t>
      </w:r>
      <w:proofErr w:type="gramEnd"/>
      <w:r w:rsidRPr="009435BF">
        <w:rPr>
          <w:sz w:val="26"/>
          <w:szCs w:val="26"/>
        </w:rPr>
        <w:t>а), что на основании пункта 2 части 1 статьи 6 Федерального зак</w:t>
      </w:r>
      <w:r w:rsidRPr="009435BF">
        <w:rPr>
          <w:sz w:val="26"/>
          <w:szCs w:val="26"/>
        </w:rPr>
        <w:t>о</w:t>
      </w:r>
      <w:r w:rsidRPr="009435BF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Pr="009435BF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 xml:space="preserve"> в рамках возложенных законодательством Росси</w:t>
      </w:r>
      <w:r w:rsidRPr="009435BF">
        <w:rPr>
          <w:sz w:val="26"/>
          <w:szCs w:val="26"/>
        </w:rPr>
        <w:t>й</w:t>
      </w:r>
      <w:r w:rsidRPr="009435BF">
        <w:rPr>
          <w:sz w:val="26"/>
          <w:szCs w:val="26"/>
        </w:rPr>
        <w:t>ской Федерации на</w:t>
      </w:r>
      <w:r>
        <w:rPr>
          <w:sz w:val="26"/>
          <w:szCs w:val="26"/>
        </w:rPr>
        <w:t xml:space="preserve"> территориальную избирательную комиссию </w:t>
      </w:r>
    </w:p>
    <w:p w:rsidR="00ED0FD6" w:rsidRPr="009435BF" w:rsidRDefault="00ED0FD6" w:rsidP="00ED0FD6">
      <w:pPr>
        <w:tabs>
          <w:tab w:val="right" w:pos="9356"/>
        </w:tabs>
        <w:spacing w:before="120"/>
        <w:jc w:val="both"/>
        <w:rPr>
          <w:sz w:val="24"/>
        </w:rPr>
      </w:pPr>
      <w:r w:rsidRPr="009435BF">
        <w:rPr>
          <w:sz w:val="24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jc w:val="center"/>
        <w:rPr>
          <w:snapToGrid w:val="0"/>
        </w:rPr>
      </w:pPr>
      <w:r>
        <w:rPr>
          <w:snapToGrid w:val="0"/>
        </w:rPr>
        <w:t>(</w:t>
      </w:r>
      <w:r w:rsidRPr="009435BF">
        <w:rPr>
          <w:snapToGrid w:val="0"/>
        </w:rPr>
        <w:t>наименование ТИК</w:t>
      </w:r>
      <w:r w:rsidRPr="009435BF">
        <w:t>)</w:t>
      </w:r>
    </w:p>
    <w:p w:rsidR="00ED0FD6" w:rsidRPr="009435BF" w:rsidRDefault="00ED0FD6" w:rsidP="00ED0FD6">
      <w:pPr>
        <w:jc w:val="both"/>
        <w:rPr>
          <w:snapToGrid w:val="0"/>
          <w:sz w:val="26"/>
          <w:szCs w:val="26"/>
        </w:rPr>
      </w:pPr>
      <w:proofErr w:type="gramStart"/>
      <w:r w:rsidRPr="009435BF">
        <w:rPr>
          <w:snapToGrid w:val="0"/>
          <w:sz w:val="26"/>
          <w:szCs w:val="26"/>
        </w:rPr>
        <w:t>функций, полномочий и обязанностей мои персональные данные будут</w:t>
      </w:r>
      <w:r w:rsidRPr="008F0A1D">
        <w:rPr>
          <w:snapToGrid w:val="0"/>
          <w:color w:val="FF0000"/>
          <w:sz w:val="26"/>
          <w:szCs w:val="26"/>
        </w:rPr>
        <w:t xml:space="preserve"> </w:t>
      </w:r>
      <w:r w:rsidRPr="009435BF">
        <w:rPr>
          <w:snapToGrid w:val="0"/>
          <w:sz w:val="26"/>
          <w:szCs w:val="26"/>
        </w:rPr>
        <w:t>обрабат</w:t>
      </w:r>
      <w:r w:rsidRPr="009435BF">
        <w:rPr>
          <w:snapToGrid w:val="0"/>
          <w:sz w:val="26"/>
          <w:szCs w:val="26"/>
        </w:rPr>
        <w:t>ы</w:t>
      </w:r>
      <w:r w:rsidRPr="009435BF">
        <w:rPr>
          <w:snapToGrid w:val="0"/>
          <w:sz w:val="26"/>
          <w:szCs w:val="26"/>
        </w:rPr>
        <w:t>ваться указанными</w:t>
      </w:r>
      <w:r w:rsidRPr="009435BF">
        <w:rPr>
          <w:snapToGrid w:val="0"/>
        </w:rPr>
        <w:t xml:space="preserve"> </w:t>
      </w:r>
      <w:r w:rsidRPr="009435BF">
        <w:rPr>
          <w:snapToGrid w:val="0"/>
          <w:sz w:val="26"/>
          <w:szCs w:val="26"/>
        </w:rPr>
        <w:t>органами, в том числе мои фамилия, имя, отчество,</w:t>
      </w:r>
      <w:r w:rsidRPr="008F0A1D">
        <w:rPr>
          <w:snapToGrid w:val="0"/>
          <w:color w:val="FF0000"/>
          <w:sz w:val="26"/>
          <w:szCs w:val="26"/>
        </w:rPr>
        <w:t xml:space="preserve"> </w:t>
      </w:r>
      <w:r w:rsidRPr="009435BF">
        <w:rPr>
          <w:snapToGrid w:val="0"/>
          <w:sz w:val="26"/>
          <w:szCs w:val="26"/>
        </w:rPr>
        <w:t>должность в составе участковой избирательной комиссии, а также субъект предложения моей кандидатуры в состав участковой избирательной комиссии (в</w:t>
      </w:r>
      <w:r>
        <w:rPr>
          <w:snapToGrid w:val="0"/>
          <w:sz w:val="26"/>
          <w:szCs w:val="26"/>
        </w:rPr>
        <w:t> </w:t>
      </w:r>
      <w:r w:rsidRPr="009435BF">
        <w:rPr>
          <w:snapToGrid w:val="0"/>
          <w:sz w:val="26"/>
          <w:szCs w:val="26"/>
        </w:rPr>
        <w:t xml:space="preserve">резерв составов участковых комиссий) могут быть опубликованы в информационно-телекоммуникационной сети </w:t>
      </w:r>
      <w:r>
        <w:rPr>
          <w:snapToGrid w:val="0"/>
          <w:sz w:val="26"/>
          <w:szCs w:val="26"/>
        </w:rPr>
        <w:t>«</w:t>
      </w:r>
      <w:r w:rsidRPr="009435BF">
        <w:rPr>
          <w:snapToGrid w:val="0"/>
          <w:sz w:val="26"/>
          <w:szCs w:val="26"/>
        </w:rPr>
        <w:t>Интернет</w:t>
      </w:r>
      <w:r>
        <w:rPr>
          <w:snapToGrid w:val="0"/>
          <w:sz w:val="26"/>
          <w:szCs w:val="26"/>
        </w:rPr>
        <w:t>»</w:t>
      </w:r>
      <w:r w:rsidRPr="009435BF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ED0FD6" w:rsidRPr="009435BF" w:rsidRDefault="00ED0FD6" w:rsidP="00ED0FD6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>С положениями Феде</w:t>
      </w:r>
      <w:r>
        <w:rPr>
          <w:sz w:val="26"/>
          <w:szCs w:val="26"/>
        </w:rPr>
        <w:t>рального закона «</w:t>
      </w:r>
      <w:r w:rsidRPr="009435BF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>,</w:t>
      </w:r>
      <w:r w:rsidRPr="009435BF">
        <w:rPr>
          <w:sz w:val="26"/>
          <w:szCs w:val="26"/>
        </w:rPr>
        <w:br/>
      </w:r>
      <w:r>
        <w:rPr>
          <w:sz w:val="26"/>
          <w:szCs w:val="26"/>
        </w:rPr>
        <w:t>Закона Ставропольского края «О системе избирательных комиссий в Ставропол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ском крае», </w:t>
      </w:r>
      <w:r w:rsidRPr="009435BF"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 w:rsidRPr="009435BF">
        <w:rPr>
          <w:sz w:val="26"/>
          <w:szCs w:val="26"/>
        </w:rPr>
        <w:t>озн</w:t>
      </w:r>
      <w:r w:rsidRPr="009435BF">
        <w:rPr>
          <w:sz w:val="26"/>
          <w:szCs w:val="26"/>
        </w:rPr>
        <w:t>а</w:t>
      </w:r>
      <w:r w:rsidRPr="009435BF">
        <w:rPr>
          <w:sz w:val="26"/>
          <w:szCs w:val="26"/>
        </w:rPr>
        <w:t>комлен</w:t>
      </w:r>
      <w:proofErr w:type="gramEnd"/>
      <w:r w:rsidRPr="009435BF">
        <w:rPr>
          <w:sz w:val="26"/>
          <w:szCs w:val="26"/>
        </w:rPr>
        <w:t>.</w:t>
      </w:r>
    </w:p>
    <w:p w:rsidR="00ED0FD6" w:rsidRPr="009435BF" w:rsidRDefault="00ED0FD6" w:rsidP="00ED0FD6">
      <w:pPr>
        <w:ind w:firstLine="567"/>
        <w:jc w:val="both"/>
        <w:rPr>
          <w:sz w:val="26"/>
          <w:szCs w:val="26"/>
        </w:rPr>
      </w:pPr>
      <w:r w:rsidRPr="009435BF">
        <w:rPr>
          <w:sz w:val="26"/>
          <w:szCs w:val="26"/>
        </w:rPr>
        <w:t xml:space="preserve">Подтверждаю, что я не подпадаю под ограничения, установленные пунктом 1 </w:t>
      </w:r>
      <w:r w:rsidRPr="009435BF">
        <w:rPr>
          <w:sz w:val="26"/>
          <w:szCs w:val="26"/>
        </w:rPr>
        <w:lastRenderedPageBreak/>
        <w:t xml:space="preserve">статьи 29 Федерального закона </w:t>
      </w:r>
      <w:r>
        <w:rPr>
          <w:sz w:val="26"/>
          <w:szCs w:val="26"/>
        </w:rPr>
        <w:t>«</w:t>
      </w:r>
      <w:r w:rsidRPr="009435BF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9435BF">
        <w:rPr>
          <w:sz w:val="26"/>
          <w:szCs w:val="26"/>
        </w:rPr>
        <w:t>.</w:t>
      </w:r>
    </w:p>
    <w:p w:rsidR="00ED0FD6" w:rsidRPr="009435BF" w:rsidRDefault="00ED0FD6" w:rsidP="00ED0FD6">
      <w:pPr>
        <w:spacing w:before="240"/>
        <w:ind w:firstLine="567"/>
        <w:rPr>
          <w:sz w:val="26"/>
          <w:szCs w:val="26"/>
        </w:rPr>
      </w:pPr>
      <w:r w:rsidRPr="009435BF"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ED0FD6" w:rsidRPr="009435BF" w:rsidTr="005A6E37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right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rPr>
                <w:sz w:val="26"/>
                <w:szCs w:val="26"/>
              </w:rPr>
            </w:pPr>
            <w:r w:rsidRPr="009435BF">
              <w:rPr>
                <w:sz w:val="26"/>
                <w:szCs w:val="26"/>
              </w:rPr>
              <w:t>,</w:t>
            </w:r>
          </w:p>
        </w:tc>
      </w:tr>
    </w:tbl>
    <w:p w:rsidR="00ED0FD6" w:rsidRPr="009435BF" w:rsidRDefault="00ED0FD6" w:rsidP="00ED0FD6">
      <w:pPr>
        <w:rPr>
          <w:sz w:val="26"/>
          <w:szCs w:val="26"/>
        </w:rPr>
      </w:pPr>
      <w:r w:rsidRPr="009435BF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ED0FD6" w:rsidRPr="009435BF" w:rsidRDefault="00ED0FD6" w:rsidP="00ED0FD6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jc w:val="center"/>
      </w:pPr>
      <w:r w:rsidRPr="009435BF">
        <w:t>(паспорт или документ, заменяющий паспорт гражданина (серия, номер и дата выдачи, наименование в</w:t>
      </w:r>
      <w:r w:rsidRPr="009435BF">
        <w:t>ы</w:t>
      </w:r>
      <w:r w:rsidRPr="009435BF">
        <w:t>давшего органа))</w:t>
      </w:r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 xml:space="preserve">место работы  </w:t>
      </w:r>
    </w:p>
    <w:p w:rsidR="00ED0FD6" w:rsidRPr="009435BF" w:rsidRDefault="00ED0FD6" w:rsidP="00ED0FD6">
      <w:pPr>
        <w:pBdr>
          <w:top w:val="single" w:sz="4" w:space="1" w:color="auto"/>
        </w:pBdr>
        <w:ind w:left="1622"/>
        <w:jc w:val="center"/>
      </w:pPr>
      <w:proofErr w:type="gramStart"/>
      <w:r w:rsidRPr="009435BF">
        <w:t>(наименование основного места работы или службы, должность, при их отсутствии –</w:t>
      </w:r>
      <w:proofErr w:type="gramEnd"/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jc w:val="center"/>
      </w:pPr>
      <w:r w:rsidRPr="009435BF">
        <w:t>род занятий, является ли государственным либо муниципальным служащим)</w:t>
      </w:r>
    </w:p>
    <w:p w:rsidR="00ED0FD6" w:rsidRPr="009435BF" w:rsidRDefault="00ED0FD6" w:rsidP="00ED0FD6">
      <w:pPr>
        <w:rPr>
          <w:sz w:val="26"/>
          <w:szCs w:val="26"/>
        </w:rPr>
      </w:pPr>
      <w:r w:rsidRPr="009435BF">
        <w:rPr>
          <w:sz w:val="26"/>
          <w:szCs w:val="26"/>
        </w:rPr>
        <w:t>сведения о наличии опыта работы в избирательных комиссиях:</w:t>
      </w:r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0FD6" w:rsidRPr="009435BF" w:rsidRDefault="00ED0FD6" w:rsidP="00ED0FD6">
      <w:pPr>
        <w:tabs>
          <w:tab w:val="right" w:pos="9356"/>
        </w:tabs>
        <w:spacing w:before="120"/>
        <w:rPr>
          <w:sz w:val="26"/>
          <w:szCs w:val="26"/>
        </w:rPr>
      </w:pPr>
      <w:r w:rsidRPr="009435BF">
        <w:rPr>
          <w:sz w:val="26"/>
          <w:szCs w:val="26"/>
        </w:rPr>
        <w:t xml:space="preserve">образование  </w:t>
      </w: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left="1480" w:right="113"/>
        <w:jc w:val="center"/>
      </w:pPr>
      <w:r w:rsidRPr="009435BF">
        <w:t>(уровень образования, специальность, квалификация в соответствии с документом, по</w:t>
      </w:r>
      <w:r w:rsidRPr="009435BF">
        <w:t>д</w:t>
      </w:r>
      <w:r w:rsidRPr="009435BF">
        <w:t>тверждающим сведения об образовании и (или) квалификации)</w:t>
      </w:r>
    </w:p>
    <w:p w:rsidR="00ED0FD6" w:rsidRPr="009435BF" w:rsidRDefault="00ED0FD6" w:rsidP="00ED0FD6">
      <w:pPr>
        <w:rPr>
          <w:sz w:val="26"/>
          <w:szCs w:val="26"/>
        </w:rPr>
      </w:pPr>
      <w:r w:rsidRPr="009435BF">
        <w:rPr>
          <w:sz w:val="26"/>
          <w:szCs w:val="26"/>
        </w:rPr>
        <w:t xml:space="preserve">адрес места жительства  </w:t>
      </w:r>
    </w:p>
    <w:p w:rsidR="00ED0FD6" w:rsidRPr="009435BF" w:rsidRDefault="00ED0FD6" w:rsidP="00ED0FD6">
      <w:pPr>
        <w:pBdr>
          <w:top w:val="single" w:sz="4" w:space="1" w:color="auto"/>
        </w:pBdr>
        <w:ind w:left="2754"/>
        <w:jc w:val="center"/>
      </w:pPr>
      <w:proofErr w:type="gramStart"/>
      <w:r w:rsidRPr="009435BF">
        <w:t>(почтовый индекс, наименование субъекта Российской Федерации,</w:t>
      </w:r>
      <w:proofErr w:type="gramEnd"/>
    </w:p>
    <w:p w:rsidR="00ED0FD6" w:rsidRPr="009435BF" w:rsidRDefault="00ED0FD6" w:rsidP="00ED0FD6">
      <w:pPr>
        <w:tabs>
          <w:tab w:val="right" w:pos="9354"/>
        </w:tabs>
        <w:rPr>
          <w:sz w:val="26"/>
          <w:szCs w:val="26"/>
        </w:rPr>
      </w:pP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right="113"/>
        <w:jc w:val="center"/>
      </w:pPr>
      <w:r w:rsidRPr="009435BF">
        <w:t>район, город, иной населенный пункт, улица, номер дома, корпус, квартира)</w:t>
      </w:r>
    </w:p>
    <w:p w:rsidR="00ED0FD6" w:rsidRPr="009435BF" w:rsidRDefault="00ED0FD6" w:rsidP="00ED0FD6">
      <w:pPr>
        <w:tabs>
          <w:tab w:val="right" w:pos="9356"/>
        </w:tabs>
        <w:rPr>
          <w:sz w:val="26"/>
          <w:szCs w:val="26"/>
        </w:rPr>
      </w:pPr>
      <w:r w:rsidRPr="009435BF">
        <w:rPr>
          <w:sz w:val="26"/>
          <w:szCs w:val="26"/>
        </w:rPr>
        <w:t xml:space="preserve">телефон  </w:t>
      </w:r>
      <w:r w:rsidRPr="009435BF">
        <w:rPr>
          <w:sz w:val="26"/>
          <w:szCs w:val="26"/>
        </w:rPr>
        <w:tab/>
        <w:t>,</w:t>
      </w:r>
    </w:p>
    <w:p w:rsidR="00ED0FD6" w:rsidRPr="009435BF" w:rsidRDefault="00ED0FD6" w:rsidP="00ED0FD6">
      <w:pPr>
        <w:pBdr>
          <w:top w:val="single" w:sz="4" w:space="1" w:color="auto"/>
        </w:pBdr>
        <w:ind w:left="1021" w:right="113"/>
        <w:jc w:val="center"/>
      </w:pPr>
      <w:r w:rsidRPr="009435BF">
        <w:t>(номер телефона с кодом города, номер мобильного телефона)</w:t>
      </w:r>
    </w:p>
    <w:p w:rsidR="00ED0FD6" w:rsidRPr="009435BF" w:rsidRDefault="00ED0FD6" w:rsidP="00ED0FD6">
      <w:pPr>
        <w:rPr>
          <w:sz w:val="26"/>
          <w:szCs w:val="26"/>
        </w:rPr>
      </w:pPr>
      <w:r w:rsidRPr="009435BF">
        <w:rPr>
          <w:sz w:val="26"/>
          <w:szCs w:val="26"/>
        </w:rPr>
        <w:t xml:space="preserve">адрес электронной почты (при наличии)  </w:t>
      </w:r>
    </w:p>
    <w:p w:rsidR="00ED0FD6" w:rsidRPr="009435BF" w:rsidRDefault="00ED0FD6" w:rsidP="00ED0FD6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</w:tr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(дата)</w:t>
            </w:r>
          </w:p>
        </w:tc>
      </w:tr>
    </w:tbl>
    <w:p w:rsidR="00ED0FD6" w:rsidRPr="009435BF" w:rsidRDefault="00ED0FD6" w:rsidP="00ED0FD6">
      <w:pPr>
        <w:spacing w:before="120"/>
        <w:rPr>
          <w:sz w:val="26"/>
          <w:szCs w:val="26"/>
        </w:rPr>
      </w:pPr>
      <w:r w:rsidRPr="009435BF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D6" w:rsidRPr="009435BF" w:rsidRDefault="00ED0FD6" w:rsidP="005A6E37">
            <w:pPr>
              <w:jc w:val="center"/>
              <w:rPr>
                <w:sz w:val="26"/>
                <w:szCs w:val="26"/>
              </w:rPr>
            </w:pPr>
          </w:p>
        </w:tc>
      </w:tr>
      <w:tr w:rsidR="00ED0FD6" w:rsidRPr="009435BF" w:rsidTr="005A6E3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0FD6" w:rsidRPr="009435BF" w:rsidRDefault="00ED0FD6" w:rsidP="005A6E37">
            <w:pPr>
              <w:jc w:val="center"/>
            </w:pPr>
            <w:r w:rsidRPr="009435BF">
              <w:t>(дата)</w:t>
            </w:r>
          </w:p>
        </w:tc>
      </w:tr>
    </w:tbl>
    <w:p w:rsidR="00ED0FD6" w:rsidRPr="009435BF" w:rsidRDefault="00ED0FD6" w:rsidP="00ED0FD6">
      <w:pPr>
        <w:rPr>
          <w:sz w:val="26"/>
          <w:szCs w:val="26"/>
        </w:rPr>
      </w:pPr>
    </w:p>
    <w:p w:rsidR="00ED0FD6" w:rsidRPr="009435BF" w:rsidRDefault="00ED0FD6" w:rsidP="00ED0FD6">
      <w:pPr>
        <w:ind w:firstLine="5245"/>
        <w:jc w:val="center"/>
        <w:outlineLvl w:val="0"/>
        <w:rPr>
          <w:rFonts w:eastAsia="Calibri"/>
          <w:sz w:val="22"/>
          <w:szCs w:val="22"/>
        </w:rPr>
        <w:sectPr w:rsidR="00ED0FD6" w:rsidRPr="009435BF" w:rsidSect="00093F46">
          <w:pgSz w:w="11905" w:h="16838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81"/>
        </w:sectPr>
      </w:pP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lastRenderedPageBreak/>
        <w:t>ПЕРЕЧЕНЬ</w:t>
      </w: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ДОКУМЕНТОВ, НЕОБХОДИМЫХ ПРИ ВНЕСЕНИИ ПРЕДЛОЖЕНИЙ</w:t>
      </w: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ПО КАНДИДАТУРАМ В РЕЗЕРВ СОСТАВОВ УЧАСТКОВЫХ КОМИССИЙ</w:t>
      </w:r>
    </w:p>
    <w:p w:rsidR="00ED0FD6" w:rsidRPr="009435BF" w:rsidRDefault="00ED0FD6" w:rsidP="00ED0FD6">
      <w:pPr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политических партий, их региональных отделений, иных</w:t>
      </w: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структурных подразделений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нии предложения о кандидатурах в резерв составов участковых комиссий, оформленное в с</w:t>
      </w:r>
      <w:r w:rsidRPr="009435BF">
        <w:rPr>
          <w:rFonts w:eastAsia="Calibri"/>
          <w:sz w:val="24"/>
        </w:rPr>
        <w:t>о</w:t>
      </w:r>
      <w:r w:rsidRPr="009435BF">
        <w:rPr>
          <w:rFonts w:eastAsia="Calibri"/>
          <w:sz w:val="24"/>
        </w:rPr>
        <w:t>ответствии с требованиями устава политической партии.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bookmarkStart w:id="1" w:name="Par17"/>
      <w:bookmarkEnd w:id="1"/>
      <w:r w:rsidRPr="009435BF">
        <w:rPr>
          <w:rFonts w:eastAsia="Calibri"/>
          <w:sz w:val="24"/>
        </w:rPr>
        <w:t xml:space="preserve">2. </w:t>
      </w:r>
      <w:proofErr w:type="gramStart"/>
      <w:r w:rsidRPr="009435BF">
        <w:rPr>
          <w:rFonts w:eastAsia="Calibri"/>
          <w:sz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</w:t>
      </w:r>
      <w:r w:rsidRPr="009435BF">
        <w:rPr>
          <w:rFonts w:eastAsia="Calibri"/>
          <w:sz w:val="24"/>
        </w:rPr>
        <w:t>з</w:t>
      </w:r>
      <w:r w:rsidRPr="009435BF">
        <w:rPr>
          <w:rFonts w:eastAsia="Calibri"/>
          <w:sz w:val="24"/>
        </w:rPr>
        <w:t>можность такого внесения, - решение органа политической партии, уполномоченного делег</w:t>
      </w:r>
      <w:r w:rsidRPr="009435BF">
        <w:rPr>
          <w:rFonts w:eastAsia="Calibri"/>
          <w:sz w:val="24"/>
        </w:rPr>
        <w:t>и</w:t>
      </w:r>
      <w:r w:rsidRPr="009435BF">
        <w:rPr>
          <w:rFonts w:eastAsia="Calibri"/>
          <w:sz w:val="24"/>
        </w:rPr>
        <w:t>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</w:t>
      </w:r>
      <w:r w:rsidRPr="009435BF">
        <w:rPr>
          <w:rFonts w:eastAsia="Calibri"/>
          <w:sz w:val="24"/>
        </w:rPr>
        <w:t>с</w:t>
      </w:r>
      <w:r w:rsidRPr="009435BF">
        <w:rPr>
          <w:rFonts w:eastAsia="Calibri"/>
          <w:sz w:val="24"/>
        </w:rPr>
        <w:t>сий о делегировании указанных полномочий, оформленное в соответствии с требованиями устава.</w:t>
      </w:r>
      <w:proofErr w:type="gramEnd"/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иных общественных объединений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Нотариально удостоверенная или заверенная уполномоченным на то органом общ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ственного объединения копия действующего устава общественного объединения.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 xml:space="preserve">2. </w:t>
      </w:r>
      <w:proofErr w:type="gramStart"/>
      <w:r w:rsidRPr="009435BF">
        <w:rPr>
          <w:rFonts w:eastAsia="Calibri"/>
          <w:sz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</w:t>
      </w:r>
      <w:r w:rsidRPr="009435BF">
        <w:rPr>
          <w:rFonts w:eastAsia="Calibri"/>
          <w:sz w:val="24"/>
        </w:rPr>
        <w:t>н</w:t>
      </w:r>
      <w:r w:rsidRPr="009435BF">
        <w:rPr>
          <w:rFonts w:eastAsia="Calibri"/>
          <w:sz w:val="24"/>
        </w:rPr>
        <w:t>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ния общественного объединения, наделенного в соответствии с уставом общественного об</w:t>
      </w:r>
      <w:r w:rsidRPr="009435BF">
        <w:rPr>
          <w:rFonts w:eastAsia="Calibri"/>
          <w:sz w:val="24"/>
        </w:rPr>
        <w:t>ъ</w:t>
      </w:r>
      <w:r w:rsidRPr="009435BF">
        <w:rPr>
          <w:rFonts w:eastAsia="Calibri"/>
          <w:sz w:val="24"/>
        </w:rPr>
        <w:t>единения правом принимать такое решение от имени общественного объединения.</w:t>
      </w:r>
      <w:proofErr w:type="gramEnd"/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 xml:space="preserve">3. </w:t>
      </w:r>
      <w:proofErr w:type="gramStart"/>
      <w:r w:rsidRPr="009435BF">
        <w:rPr>
          <w:rFonts w:eastAsia="Calibri"/>
          <w:sz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</w:t>
      </w:r>
      <w:r w:rsidRPr="009435BF">
        <w:rPr>
          <w:rFonts w:eastAsia="Calibri"/>
          <w:sz w:val="24"/>
        </w:rPr>
        <w:t>н</w:t>
      </w:r>
      <w:r w:rsidRPr="009435BF">
        <w:rPr>
          <w:rFonts w:eastAsia="Calibri"/>
          <w:sz w:val="24"/>
        </w:rPr>
        <w:t>ный в пункте 2 вопрос не урегулирован, - решение органа общественного объединения, упо</w:t>
      </w:r>
      <w:r w:rsidRPr="009435BF">
        <w:rPr>
          <w:rFonts w:eastAsia="Calibri"/>
          <w:sz w:val="24"/>
        </w:rPr>
        <w:t>л</w:t>
      </w:r>
      <w:r w:rsidRPr="009435BF">
        <w:rPr>
          <w:rFonts w:eastAsia="Calibri"/>
          <w:sz w:val="24"/>
        </w:rPr>
        <w:t>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</w:t>
      </w:r>
      <w:r w:rsidRPr="009435BF">
        <w:rPr>
          <w:rFonts w:eastAsia="Calibri"/>
          <w:sz w:val="24"/>
        </w:rPr>
        <w:t>и</w:t>
      </w:r>
      <w:r w:rsidRPr="009435BF">
        <w:rPr>
          <w:rFonts w:eastAsia="Calibri"/>
          <w:sz w:val="24"/>
        </w:rPr>
        <w:t>ровании таких полномочий и решение органа, которому делегированы эти полномочия, о вн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сении</w:t>
      </w:r>
      <w:proofErr w:type="gramEnd"/>
      <w:r w:rsidRPr="009435BF">
        <w:rPr>
          <w:rFonts w:eastAsia="Calibri"/>
          <w:sz w:val="24"/>
        </w:rPr>
        <w:t xml:space="preserve"> предложений в резерв составов участковых комиссий.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jc w:val="center"/>
        <w:outlineLvl w:val="1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Для иных субъектов права внесения кандидатур в резерв</w:t>
      </w:r>
    </w:p>
    <w:p w:rsidR="00ED0FD6" w:rsidRPr="009435BF" w:rsidRDefault="00ED0FD6" w:rsidP="00ED0FD6">
      <w:pPr>
        <w:jc w:val="center"/>
        <w:rPr>
          <w:rFonts w:eastAsia="Calibri"/>
          <w:b/>
          <w:bCs/>
          <w:sz w:val="24"/>
        </w:rPr>
      </w:pPr>
      <w:r w:rsidRPr="009435BF">
        <w:rPr>
          <w:rFonts w:eastAsia="Calibri"/>
          <w:b/>
          <w:bCs/>
          <w:sz w:val="24"/>
        </w:rPr>
        <w:t>составов участковых комиссий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Решение представительного органа муниципального образования, протокол собрания и</w:t>
      </w:r>
      <w:r w:rsidRPr="009435BF">
        <w:rPr>
          <w:rFonts w:eastAsia="Calibri"/>
          <w:sz w:val="24"/>
        </w:rPr>
        <w:t>з</w:t>
      </w:r>
      <w:r w:rsidRPr="009435BF">
        <w:rPr>
          <w:rFonts w:eastAsia="Calibri"/>
          <w:sz w:val="24"/>
        </w:rPr>
        <w:t>бирателей по месту жительства, работы, службы, учебы.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Кроме того, всеми субъектами права внесения кандидатур должны быть представлены: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</w:t>
      </w:r>
      <w:r w:rsidRPr="009435BF">
        <w:rPr>
          <w:rFonts w:eastAsia="Calibri"/>
          <w:sz w:val="24"/>
        </w:rPr>
        <w:t>а</w:t>
      </w:r>
      <w:r w:rsidRPr="009435BF">
        <w:rPr>
          <w:rFonts w:eastAsia="Calibri"/>
          <w:sz w:val="24"/>
        </w:rPr>
        <w:t>вов участковых комиссий.</w:t>
      </w:r>
    </w:p>
    <w:p w:rsidR="00ED0FD6" w:rsidRPr="009435BF" w:rsidRDefault="00ED0FD6" w:rsidP="00ED0FD6">
      <w:pPr>
        <w:ind w:firstLine="540"/>
        <w:jc w:val="both"/>
        <w:rPr>
          <w:rFonts w:eastAsia="Calibri"/>
          <w:sz w:val="24"/>
        </w:rPr>
      </w:pPr>
      <w:r w:rsidRPr="009435BF">
        <w:rPr>
          <w:rFonts w:eastAsia="Calibri"/>
          <w:sz w:val="24"/>
        </w:rPr>
        <w:t>2. Копия паспорта или документа, заменяющего паспорт гражданина Российской Фед</w:t>
      </w:r>
      <w:r w:rsidRPr="009435BF">
        <w:rPr>
          <w:rFonts w:eastAsia="Calibri"/>
          <w:sz w:val="24"/>
        </w:rPr>
        <w:t>е</w:t>
      </w:r>
      <w:r w:rsidRPr="009435BF">
        <w:rPr>
          <w:rFonts w:eastAsia="Calibri"/>
          <w:sz w:val="24"/>
        </w:rPr>
        <w:t>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D0FD6" w:rsidRPr="00946C92" w:rsidRDefault="00ED0FD6" w:rsidP="00291DD0">
      <w:pPr>
        <w:pStyle w:val="ConsCell"/>
        <w:widowControl/>
        <w:spacing w:line="216" w:lineRule="auto"/>
        <w:rPr>
          <w:sz w:val="2"/>
          <w:szCs w:val="2"/>
          <w:vertAlign w:val="superscript"/>
        </w:rPr>
      </w:pPr>
    </w:p>
    <w:sectPr w:rsidR="00ED0FD6" w:rsidRPr="00946C92" w:rsidSect="00B25115">
      <w:pgSz w:w="11907" w:h="16840" w:code="9"/>
      <w:pgMar w:top="851" w:right="425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C0" w:rsidRDefault="000A09C0">
      <w:r>
        <w:separator/>
      </w:r>
    </w:p>
  </w:endnote>
  <w:endnote w:type="continuationSeparator" w:id="0">
    <w:p w:rsidR="000A09C0" w:rsidRDefault="000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C0" w:rsidRDefault="000A09C0">
      <w:r>
        <w:separator/>
      </w:r>
    </w:p>
  </w:footnote>
  <w:footnote w:type="continuationSeparator" w:id="0">
    <w:p w:rsidR="000A09C0" w:rsidRDefault="000A09C0">
      <w:r>
        <w:continuationSeparator/>
      </w:r>
    </w:p>
  </w:footnote>
  <w:footnote w:id="1">
    <w:p w:rsidR="00ED0FD6" w:rsidRPr="003A2E2F" w:rsidRDefault="00ED0FD6" w:rsidP="00ED0FD6">
      <w:pPr>
        <w:ind w:firstLine="567"/>
        <w:jc w:val="both"/>
      </w:pPr>
      <w:r w:rsidRPr="003A2E2F">
        <w:rPr>
          <w:rStyle w:val="af1"/>
        </w:rPr>
        <w:t>1</w:t>
      </w:r>
      <w:r w:rsidRPr="003A2E2F"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</w:t>
      </w:r>
      <w:r w:rsidRPr="003A2E2F">
        <w:t>о</w:t>
      </w:r>
      <w:r w:rsidRPr="003A2E2F">
        <w:t>миссии.</w:t>
      </w:r>
    </w:p>
  </w:footnote>
  <w:footnote w:id="2">
    <w:p w:rsidR="00ED0FD6" w:rsidRPr="003A2E2F" w:rsidRDefault="00ED0FD6" w:rsidP="00ED0FD6">
      <w:pPr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C7A"/>
    <w:multiLevelType w:val="hybridMultilevel"/>
    <w:tmpl w:val="6944C980"/>
    <w:lvl w:ilvl="0" w:tplc="1EE2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669FD"/>
    <w:multiLevelType w:val="hybridMultilevel"/>
    <w:tmpl w:val="05D65A8C"/>
    <w:lvl w:ilvl="0" w:tplc="410254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E1B"/>
    <w:rsid w:val="000058DB"/>
    <w:rsid w:val="00010BF7"/>
    <w:rsid w:val="000211D9"/>
    <w:rsid w:val="00041D65"/>
    <w:rsid w:val="000514BA"/>
    <w:rsid w:val="000614BE"/>
    <w:rsid w:val="000938AB"/>
    <w:rsid w:val="000944AD"/>
    <w:rsid w:val="00097211"/>
    <w:rsid w:val="00097FF3"/>
    <w:rsid w:val="000A09C0"/>
    <w:rsid w:val="000B24E9"/>
    <w:rsid w:val="000B5502"/>
    <w:rsid w:val="000C3EFE"/>
    <w:rsid w:val="000F3626"/>
    <w:rsid w:val="001138DC"/>
    <w:rsid w:val="00114AF1"/>
    <w:rsid w:val="001264A1"/>
    <w:rsid w:val="0016257E"/>
    <w:rsid w:val="0016303A"/>
    <w:rsid w:val="001961E9"/>
    <w:rsid w:val="001A796B"/>
    <w:rsid w:val="001C75D0"/>
    <w:rsid w:val="001E65C0"/>
    <w:rsid w:val="001E73C8"/>
    <w:rsid w:val="001F39E4"/>
    <w:rsid w:val="001F7FB8"/>
    <w:rsid w:val="00205A1F"/>
    <w:rsid w:val="00207622"/>
    <w:rsid w:val="00216831"/>
    <w:rsid w:val="002245B9"/>
    <w:rsid w:val="00243D96"/>
    <w:rsid w:val="0025406D"/>
    <w:rsid w:val="0026629A"/>
    <w:rsid w:val="002707EF"/>
    <w:rsid w:val="00274CAF"/>
    <w:rsid w:val="00284880"/>
    <w:rsid w:val="00291DD0"/>
    <w:rsid w:val="00291EA7"/>
    <w:rsid w:val="002A1287"/>
    <w:rsid w:val="002A3D8C"/>
    <w:rsid w:val="002A43D3"/>
    <w:rsid w:val="002C2C4B"/>
    <w:rsid w:val="002C777A"/>
    <w:rsid w:val="002D0FC4"/>
    <w:rsid w:val="002E7C6D"/>
    <w:rsid w:val="002F3925"/>
    <w:rsid w:val="003009F0"/>
    <w:rsid w:val="00306531"/>
    <w:rsid w:val="00314279"/>
    <w:rsid w:val="00322B8E"/>
    <w:rsid w:val="00327B02"/>
    <w:rsid w:val="0033571A"/>
    <w:rsid w:val="0036402C"/>
    <w:rsid w:val="003814A7"/>
    <w:rsid w:val="0039203D"/>
    <w:rsid w:val="003B6926"/>
    <w:rsid w:val="003B702C"/>
    <w:rsid w:val="003C4970"/>
    <w:rsid w:val="003C6AAE"/>
    <w:rsid w:val="003F5884"/>
    <w:rsid w:val="00401DF0"/>
    <w:rsid w:val="00421CA9"/>
    <w:rsid w:val="00433316"/>
    <w:rsid w:val="0045021C"/>
    <w:rsid w:val="0046712A"/>
    <w:rsid w:val="004748DA"/>
    <w:rsid w:val="00480EC6"/>
    <w:rsid w:val="00486B49"/>
    <w:rsid w:val="004966C5"/>
    <w:rsid w:val="004B379B"/>
    <w:rsid w:val="004C17A3"/>
    <w:rsid w:val="004C3E35"/>
    <w:rsid w:val="004D0873"/>
    <w:rsid w:val="004E2560"/>
    <w:rsid w:val="004E274E"/>
    <w:rsid w:val="004F3012"/>
    <w:rsid w:val="004F765D"/>
    <w:rsid w:val="005440C2"/>
    <w:rsid w:val="00547296"/>
    <w:rsid w:val="00550744"/>
    <w:rsid w:val="005648BD"/>
    <w:rsid w:val="00572743"/>
    <w:rsid w:val="005736F6"/>
    <w:rsid w:val="005868B0"/>
    <w:rsid w:val="005A3437"/>
    <w:rsid w:val="005B0E1B"/>
    <w:rsid w:val="005B2C8F"/>
    <w:rsid w:val="005D4C60"/>
    <w:rsid w:val="005D554C"/>
    <w:rsid w:val="005F5EB7"/>
    <w:rsid w:val="006005E9"/>
    <w:rsid w:val="00601BC8"/>
    <w:rsid w:val="006115AE"/>
    <w:rsid w:val="00612A07"/>
    <w:rsid w:val="00635549"/>
    <w:rsid w:val="006361A1"/>
    <w:rsid w:val="00650445"/>
    <w:rsid w:val="00687546"/>
    <w:rsid w:val="0069271A"/>
    <w:rsid w:val="006B7A62"/>
    <w:rsid w:val="006D34F3"/>
    <w:rsid w:val="006D5054"/>
    <w:rsid w:val="006E1401"/>
    <w:rsid w:val="006F299B"/>
    <w:rsid w:val="006F4710"/>
    <w:rsid w:val="0070190E"/>
    <w:rsid w:val="00701EDF"/>
    <w:rsid w:val="00702B0D"/>
    <w:rsid w:val="00733B67"/>
    <w:rsid w:val="00736156"/>
    <w:rsid w:val="00751194"/>
    <w:rsid w:val="0078212D"/>
    <w:rsid w:val="00796094"/>
    <w:rsid w:val="007A3925"/>
    <w:rsid w:val="007C6670"/>
    <w:rsid w:val="007D5137"/>
    <w:rsid w:val="007E2C8F"/>
    <w:rsid w:val="008115B0"/>
    <w:rsid w:val="00812B69"/>
    <w:rsid w:val="00812C8F"/>
    <w:rsid w:val="0081714D"/>
    <w:rsid w:val="00821E5B"/>
    <w:rsid w:val="008365BE"/>
    <w:rsid w:val="00837B55"/>
    <w:rsid w:val="008404A3"/>
    <w:rsid w:val="00841820"/>
    <w:rsid w:val="00890104"/>
    <w:rsid w:val="008A531A"/>
    <w:rsid w:val="008A7E13"/>
    <w:rsid w:val="008C09E2"/>
    <w:rsid w:val="008C3BB0"/>
    <w:rsid w:val="008D2B9E"/>
    <w:rsid w:val="008E4EC8"/>
    <w:rsid w:val="008E6494"/>
    <w:rsid w:val="00907E55"/>
    <w:rsid w:val="00927365"/>
    <w:rsid w:val="00943D77"/>
    <w:rsid w:val="00951B89"/>
    <w:rsid w:val="009577EF"/>
    <w:rsid w:val="00963C28"/>
    <w:rsid w:val="009A4860"/>
    <w:rsid w:val="009A6B2E"/>
    <w:rsid w:val="00A01B06"/>
    <w:rsid w:val="00A10DD8"/>
    <w:rsid w:val="00A110A9"/>
    <w:rsid w:val="00A21DDD"/>
    <w:rsid w:val="00A223C9"/>
    <w:rsid w:val="00A42BEC"/>
    <w:rsid w:val="00A460F4"/>
    <w:rsid w:val="00A67D19"/>
    <w:rsid w:val="00AD1B96"/>
    <w:rsid w:val="00AE2BC5"/>
    <w:rsid w:val="00AE6842"/>
    <w:rsid w:val="00B01075"/>
    <w:rsid w:val="00B12FB9"/>
    <w:rsid w:val="00B14625"/>
    <w:rsid w:val="00B16469"/>
    <w:rsid w:val="00B25115"/>
    <w:rsid w:val="00B27A8E"/>
    <w:rsid w:val="00B643BB"/>
    <w:rsid w:val="00B662DC"/>
    <w:rsid w:val="00B71CC4"/>
    <w:rsid w:val="00BA0313"/>
    <w:rsid w:val="00BC3CF8"/>
    <w:rsid w:val="00BD3373"/>
    <w:rsid w:val="00BE3621"/>
    <w:rsid w:val="00BE61F6"/>
    <w:rsid w:val="00C354EF"/>
    <w:rsid w:val="00C445A0"/>
    <w:rsid w:val="00C47F28"/>
    <w:rsid w:val="00C568B5"/>
    <w:rsid w:val="00C873C7"/>
    <w:rsid w:val="00C972B1"/>
    <w:rsid w:val="00CB6137"/>
    <w:rsid w:val="00CC5CC9"/>
    <w:rsid w:val="00CD51F7"/>
    <w:rsid w:val="00CD6651"/>
    <w:rsid w:val="00CE4A9C"/>
    <w:rsid w:val="00D04844"/>
    <w:rsid w:val="00D04EB2"/>
    <w:rsid w:val="00D24EB9"/>
    <w:rsid w:val="00D40629"/>
    <w:rsid w:val="00D57466"/>
    <w:rsid w:val="00D67D8E"/>
    <w:rsid w:val="00DA2E8C"/>
    <w:rsid w:val="00DA495E"/>
    <w:rsid w:val="00DB4ABD"/>
    <w:rsid w:val="00DC6E20"/>
    <w:rsid w:val="00DC7EBA"/>
    <w:rsid w:val="00DE6376"/>
    <w:rsid w:val="00E3260D"/>
    <w:rsid w:val="00E5351A"/>
    <w:rsid w:val="00E6088E"/>
    <w:rsid w:val="00E61510"/>
    <w:rsid w:val="00E70504"/>
    <w:rsid w:val="00E81F25"/>
    <w:rsid w:val="00E859D7"/>
    <w:rsid w:val="00ED0FD6"/>
    <w:rsid w:val="00EE2FB0"/>
    <w:rsid w:val="00EE7DF7"/>
    <w:rsid w:val="00EF6196"/>
    <w:rsid w:val="00F056F9"/>
    <w:rsid w:val="00F07DA6"/>
    <w:rsid w:val="00F12E49"/>
    <w:rsid w:val="00F543DF"/>
    <w:rsid w:val="00F57B60"/>
    <w:rsid w:val="00FF553B"/>
    <w:rsid w:val="00FF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27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F4710"/>
    <w:pPr>
      <w:keepNext/>
      <w:keepLines/>
      <w:widowControl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7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7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">
    <w:name w:val="Body Text 3"/>
    <w:basedOn w:val="a"/>
    <w:link w:val="30"/>
    <w:semiHidden/>
    <w:rsid w:val="005B0E1B"/>
    <w:pPr>
      <w:ind w:right="4253"/>
    </w:pPr>
    <w:rPr>
      <w:sz w:val="28"/>
    </w:rPr>
  </w:style>
  <w:style w:type="character" w:customStyle="1" w:styleId="30">
    <w:name w:val="Основной текст 3 Знак"/>
    <w:link w:val="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D3373"/>
    <w:pPr>
      <w:widowControl/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F47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Plain Text"/>
    <w:basedOn w:val="a"/>
    <w:link w:val="a8"/>
    <w:semiHidden/>
    <w:rsid w:val="006F4710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6F4710"/>
    <w:rPr>
      <w:rFonts w:ascii="Courier New" w:eastAsia="Times New Roman" w:hAnsi="Courier New"/>
    </w:rPr>
  </w:style>
  <w:style w:type="paragraph" w:customStyle="1" w:styleId="31">
    <w:name w:val="Основной текст 31"/>
    <w:basedOn w:val="a"/>
    <w:rsid w:val="006F4710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Block Text"/>
    <w:basedOn w:val="a"/>
    <w:semiHidden/>
    <w:rsid w:val="004F765D"/>
    <w:pPr>
      <w:widowControl/>
      <w:overflowPunct/>
      <w:autoSpaceDE/>
      <w:autoSpaceDN/>
      <w:adjustRightInd/>
      <w:spacing w:line="288" w:lineRule="auto"/>
      <w:ind w:left="28" w:right="6" w:firstLine="822"/>
      <w:jc w:val="both"/>
      <w:textAlignment w:val="auto"/>
    </w:pPr>
    <w:rPr>
      <w:rFonts w:ascii="Times New Roman CYR" w:hAnsi="Times New Roman CYR"/>
      <w:sz w:val="28"/>
    </w:rPr>
  </w:style>
  <w:style w:type="paragraph" w:styleId="aa">
    <w:name w:val="Title"/>
    <w:basedOn w:val="a"/>
    <w:link w:val="ab"/>
    <w:qFormat/>
    <w:rsid w:val="004F765D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b">
    <w:name w:val="Название Знак"/>
    <w:basedOn w:val="a0"/>
    <w:link w:val="aa"/>
    <w:rsid w:val="004F765D"/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4F765D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1">
    <w:name w:val="Текст1"/>
    <w:basedOn w:val="a"/>
    <w:rsid w:val="004F765D"/>
    <w:pPr>
      <w:widowControl/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Courier New" w:hAnsi="Courier New"/>
    </w:rPr>
  </w:style>
  <w:style w:type="paragraph" w:customStyle="1" w:styleId="14-15">
    <w:name w:val="14-15"/>
    <w:basedOn w:val="22"/>
    <w:rsid w:val="0069271A"/>
    <w:pPr>
      <w:widowControl/>
      <w:tabs>
        <w:tab w:val="left" w:pos="567"/>
      </w:tabs>
      <w:overflowPunct/>
      <w:autoSpaceDE/>
      <w:autoSpaceDN/>
      <w:adjustRightInd/>
      <w:spacing w:after="0" w:line="360" w:lineRule="auto"/>
      <w:ind w:firstLine="709"/>
      <w:jc w:val="both"/>
      <w:textAlignment w:val="auto"/>
    </w:pPr>
    <w:rPr>
      <w:kern w:val="28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6927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9271A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6927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27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9271A"/>
    <w:rPr>
      <w:rFonts w:ascii="Cambria" w:eastAsia="Times New Roman" w:hAnsi="Cambria" w:cs="Times New Roman"/>
      <w:color w:val="243F60"/>
    </w:rPr>
  </w:style>
  <w:style w:type="paragraph" w:styleId="24">
    <w:name w:val="Body Text Indent 2"/>
    <w:basedOn w:val="a"/>
    <w:link w:val="25"/>
    <w:uiPriority w:val="99"/>
    <w:semiHidden/>
    <w:unhideWhenUsed/>
    <w:rsid w:val="006927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9271A"/>
    <w:rPr>
      <w:rFonts w:ascii="Times New Roman" w:eastAsia="Times New Roman" w:hAnsi="Times New Roman"/>
    </w:rPr>
  </w:style>
  <w:style w:type="paragraph" w:styleId="ac">
    <w:name w:val="header"/>
    <w:basedOn w:val="a"/>
    <w:link w:val="ad"/>
    <w:semiHidden/>
    <w:rsid w:val="0069271A"/>
    <w:pPr>
      <w:widowControl/>
      <w:tabs>
        <w:tab w:val="center" w:pos="4677"/>
        <w:tab w:val="right" w:pos="9355"/>
      </w:tabs>
      <w:overflowPunct/>
      <w:autoSpaceDE/>
      <w:autoSpaceDN/>
      <w:adjustRightInd/>
      <w:spacing w:after="120"/>
      <w:ind w:firstLine="720"/>
      <w:jc w:val="both"/>
      <w:textAlignment w:val="auto"/>
    </w:pPr>
    <w:rPr>
      <w:sz w:val="28"/>
    </w:rPr>
  </w:style>
  <w:style w:type="character" w:customStyle="1" w:styleId="ad">
    <w:name w:val="Верхний колонтитул Знак"/>
    <w:basedOn w:val="a0"/>
    <w:link w:val="ac"/>
    <w:semiHidden/>
    <w:rsid w:val="0069271A"/>
    <w:rPr>
      <w:rFonts w:ascii="Times New Roman" w:eastAsia="Times New Roman" w:hAnsi="Times New Roman"/>
      <w:sz w:val="28"/>
    </w:rPr>
  </w:style>
  <w:style w:type="paragraph" w:customStyle="1" w:styleId="14-150">
    <w:name w:val="текст14-15"/>
    <w:basedOn w:val="a"/>
    <w:rsid w:val="0069271A"/>
    <w:pPr>
      <w:overflowPunct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customStyle="1" w:styleId="ae">
    <w:name w:val="Норм"/>
    <w:basedOn w:val="a"/>
    <w:rsid w:val="0069271A"/>
    <w:pPr>
      <w:widowControl/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Cell">
    <w:name w:val="ConsCell"/>
    <w:rsid w:val="00796094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91D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DD0"/>
    <w:rPr>
      <w:rFonts w:ascii="Tahoma" w:eastAsia="Times New Roman" w:hAnsi="Tahoma" w:cs="Tahoma"/>
      <w:sz w:val="16"/>
      <w:szCs w:val="16"/>
    </w:rPr>
  </w:style>
  <w:style w:type="paragraph" w:customStyle="1" w:styleId="14">
    <w:name w:val="Загл.14"/>
    <w:basedOn w:val="a"/>
    <w:rsid w:val="00ED0FD6"/>
    <w:pPr>
      <w:widowControl/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  <w:sz w:val="28"/>
    </w:rPr>
  </w:style>
  <w:style w:type="character" w:styleId="af1">
    <w:name w:val="footnote reference"/>
    <w:rsid w:val="00ED0F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ARCHIV01</cp:lastModifiedBy>
  <cp:revision>17</cp:revision>
  <cp:lastPrinted>2021-07-12T13:54:00Z</cp:lastPrinted>
  <dcterms:created xsi:type="dcterms:W3CDTF">2021-07-08T14:52:00Z</dcterms:created>
  <dcterms:modified xsi:type="dcterms:W3CDTF">2021-07-20T08:53:00Z</dcterms:modified>
</cp:coreProperties>
</file>