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356C4" w14:textId="77777777" w:rsidR="00B5290C" w:rsidRDefault="00B60428" w:rsidP="00865175">
      <w:pPr>
        <w:spacing w:line="240" w:lineRule="exact"/>
        <w:ind w:right="85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pict w14:anchorId="5A687849">
          <v:rect id="_x0000_s1026" style="position:absolute;left:0;text-align:left;margin-left:227pt;margin-top:-37.3pt;width:15.65pt;height:15.05pt;z-index:251658240" strokecolor="white [3212]"/>
        </w:pict>
      </w:r>
      <w:r w:rsidR="001072A5">
        <w:rPr>
          <w:rFonts w:ascii="Times New Roman" w:hAnsi="Times New Roman"/>
          <w:sz w:val="28"/>
          <w:szCs w:val="28"/>
        </w:rPr>
        <w:t xml:space="preserve">                              </w:t>
      </w:r>
      <w:r w:rsidR="0099618F">
        <w:rPr>
          <w:rFonts w:ascii="Times New Roman" w:hAnsi="Times New Roman"/>
          <w:sz w:val="28"/>
          <w:szCs w:val="28"/>
        </w:rPr>
        <w:t xml:space="preserve">                       </w:t>
      </w:r>
      <w:r w:rsidR="001072A5">
        <w:rPr>
          <w:rFonts w:ascii="Times New Roman" w:hAnsi="Times New Roman"/>
          <w:sz w:val="28"/>
          <w:szCs w:val="28"/>
        </w:rPr>
        <w:t>УТВЕРЖДЕНЫ</w:t>
      </w:r>
    </w:p>
    <w:p w14:paraId="2C6483A2" w14:textId="77777777" w:rsidR="00865175" w:rsidRDefault="00865175" w:rsidP="00865175">
      <w:pPr>
        <w:spacing w:line="240" w:lineRule="exact"/>
        <w:ind w:right="85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71A9CF1" w14:textId="77777777" w:rsidR="00B5290C" w:rsidRDefault="001072A5" w:rsidP="00865175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9618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303A124" w14:textId="77777777" w:rsidR="00B5290C" w:rsidRDefault="001072A5" w:rsidP="00865175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9618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города-курорта Железноводска</w:t>
      </w:r>
    </w:p>
    <w:p w14:paraId="7D49C8E0" w14:textId="06F0ED2D" w:rsidR="00B5290C" w:rsidRDefault="001072A5" w:rsidP="00865175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9618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Ставропольского края</w:t>
      </w:r>
    </w:p>
    <w:p w14:paraId="12AC41AC" w14:textId="24E1AE6B" w:rsidR="00B5290C" w:rsidRDefault="001612D4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от 12 апреля 2021 г. № 307</w:t>
      </w:r>
      <w:r w:rsidR="001072A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14:paraId="7560268B" w14:textId="77777777" w:rsidR="00B5290C" w:rsidRDefault="001072A5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04B39225" w14:textId="77777777" w:rsidR="00B5290C" w:rsidRDefault="00B5290C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7FA3B6D" w14:textId="77777777" w:rsidR="00B5290C" w:rsidRDefault="001072A5">
      <w:pPr>
        <w:spacing w:line="283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55C6C852" w14:textId="77777777" w:rsidR="00B5290C" w:rsidRPr="00865175" w:rsidRDefault="001072A5" w:rsidP="00865175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 муниципальную программу города-курорта Железноводска Ставропольского края «Молодежь города-курорта Железноводска Ставропольского края», утвержденную постановлением администрации города-курорта Жел</w:t>
      </w:r>
      <w:r w:rsidR="0099618F">
        <w:rPr>
          <w:rFonts w:ascii="Times New Roman" w:hAnsi="Times New Roman"/>
          <w:sz w:val="28"/>
          <w:szCs w:val="28"/>
        </w:rPr>
        <w:t xml:space="preserve">езноводска Ставропольского края                     от 25 </w:t>
      </w:r>
      <w:r w:rsidR="001B7555">
        <w:rPr>
          <w:rFonts w:ascii="Times New Roman" w:hAnsi="Times New Roman"/>
          <w:sz w:val="28"/>
          <w:szCs w:val="28"/>
        </w:rPr>
        <w:t>марта</w:t>
      </w:r>
      <w:r w:rsidR="0099618F">
        <w:rPr>
          <w:rFonts w:ascii="Times New Roman" w:hAnsi="Times New Roman"/>
          <w:sz w:val="28"/>
          <w:szCs w:val="28"/>
        </w:rPr>
        <w:t xml:space="preserve"> 20</w:t>
      </w:r>
      <w:r w:rsidR="001B7555">
        <w:rPr>
          <w:rFonts w:ascii="Times New Roman" w:hAnsi="Times New Roman"/>
          <w:sz w:val="28"/>
          <w:szCs w:val="28"/>
        </w:rPr>
        <w:t>20</w:t>
      </w:r>
      <w:r w:rsidR="0099618F">
        <w:rPr>
          <w:rFonts w:ascii="Times New Roman" w:hAnsi="Times New Roman"/>
          <w:sz w:val="28"/>
          <w:szCs w:val="28"/>
        </w:rPr>
        <w:t xml:space="preserve"> г. № </w:t>
      </w:r>
      <w:r w:rsidR="001B7555">
        <w:rPr>
          <w:rFonts w:ascii="Times New Roman" w:hAnsi="Times New Roman"/>
          <w:sz w:val="28"/>
          <w:szCs w:val="28"/>
        </w:rPr>
        <w:t>212</w:t>
      </w:r>
    </w:p>
    <w:p w14:paraId="45FFD837" w14:textId="77777777" w:rsidR="00B5290C" w:rsidRDefault="00B5290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169B70" w14:textId="77777777" w:rsidR="00C42824" w:rsidRPr="003455A0" w:rsidRDefault="00C42824" w:rsidP="003455A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555C8EB" w14:textId="77777777" w:rsidR="00A7209F" w:rsidRPr="0099618F" w:rsidRDefault="00A7209F" w:rsidP="0093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18F">
        <w:rPr>
          <w:rFonts w:ascii="Times New Roman" w:hAnsi="Times New Roman"/>
          <w:sz w:val="28"/>
          <w:szCs w:val="28"/>
        </w:rPr>
        <w:t xml:space="preserve">В паспорте муниципальной программы города-курорта Железноводска Ставропольского края «Молодежь города-курорта Железноводска Ставропольского края», утвержденной постановлением администрации города-курорта Железноводска Ставропольского края от                25 </w:t>
      </w:r>
      <w:r>
        <w:rPr>
          <w:rFonts w:ascii="Times New Roman" w:hAnsi="Times New Roman"/>
          <w:sz w:val="28"/>
          <w:szCs w:val="28"/>
        </w:rPr>
        <w:t>марта</w:t>
      </w:r>
      <w:r w:rsidRPr="0099618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99618F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212 «</w:t>
      </w:r>
      <w:r w:rsidRPr="003E7E0D">
        <w:rPr>
          <w:rFonts w:ascii="Times New Roman" w:hAnsi="Times New Roman"/>
          <w:sz w:val="28"/>
          <w:szCs w:val="28"/>
        </w:rPr>
        <w:t>Об утверждении муниципальной программы города-курорта Железноводска Ставропольского края «Молодежь города-курорта Железноводска Ставропольского края»</w:t>
      </w:r>
      <w:r w:rsidR="009329B3">
        <w:rPr>
          <w:rFonts w:ascii="Times New Roman" w:hAnsi="Times New Roman"/>
          <w:sz w:val="28"/>
          <w:szCs w:val="28"/>
        </w:rPr>
        <w:t xml:space="preserve"> (далее - Программа) п</w:t>
      </w:r>
      <w:r w:rsidRPr="0099618F">
        <w:rPr>
          <w:rFonts w:ascii="Times New Roman" w:hAnsi="Times New Roman"/>
          <w:sz w:val="28"/>
          <w:szCs w:val="28"/>
        </w:rPr>
        <w:t>озицию «Объемы и источники фин</w:t>
      </w:r>
      <w:r>
        <w:rPr>
          <w:rFonts w:ascii="Times New Roman" w:hAnsi="Times New Roman"/>
          <w:sz w:val="28"/>
          <w:szCs w:val="28"/>
        </w:rPr>
        <w:t xml:space="preserve">ансового обеспечения Программы» </w:t>
      </w:r>
      <w:r w:rsidRPr="0099618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17099FD1" w14:textId="77777777" w:rsidR="00A7209F" w:rsidRDefault="00A7209F" w:rsidP="00A7209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7209F" w14:paraId="0D2420A6" w14:textId="77777777" w:rsidTr="009329B3">
        <w:trPr>
          <w:trHeight w:val="4526"/>
        </w:trPr>
        <w:tc>
          <w:tcPr>
            <w:tcW w:w="3544" w:type="dxa"/>
          </w:tcPr>
          <w:p w14:paraId="6744C122" w14:textId="77777777" w:rsidR="00A7209F" w:rsidRDefault="00A7209F" w:rsidP="00E57C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Объемы и источники финансового обеспечения Программы</w:t>
            </w:r>
          </w:p>
        </w:tc>
        <w:tc>
          <w:tcPr>
            <w:tcW w:w="5812" w:type="dxa"/>
          </w:tcPr>
          <w:p w14:paraId="53B215A2" w14:textId="77777777" w:rsidR="00A7209F" w:rsidRDefault="00A7209F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финансового обеспечения Программы составит всего 2 703</w:t>
            </w:r>
            <w:r>
              <w:rPr>
                <w:rFonts w:hint="eastAsia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608,00 рублей, в том числе:</w:t>
            </w:r>
          </w:p>
          <w:p w14:paraId="71F4D159" w14:textId="77777777" w:rsidR="00A7209F" w:rsidRDefault="00A7209F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бюджетных ассигнований бюджета города-курорта Железноводска Ставропольского края 2 703</w:t>
            </w:r>
            <w:r>
              <w:rPr>
                <w:rFonts w:hint="eastAsia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608,00  рублей, в том числе по источникам финансового обеспечения:</w:t>
            </w:r>
          </w:p>
          <w:p w14:paraId="581039F1" w14:textId="77777777" w:rsidR="00A7209F" w:rsidRDefault="00A7209F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счет межбюджетных трансфертов, предоставляемых из бюджета Ставропольского края 0,00  рублей,                           в том числе по годам:</w:t>
            </w:r>
          </w:p>
          <w:p w14:paraId="018BC113" w14:textId="77777777" w:rsidR="00A7209F" w:rsidRDefault="00A7209F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697AA64E" w14:textId="77777777" w:rsidR="00A7209F" w:rsidRDefault="00A7209F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рублей;</w:t>
            </w:r>
          </w:p>
          <w:p w14:paraId="214AE537" w14:textId="77777777" w:rsidR="00A7209F" w:rsidRDefault="00A7209F" w:rsidP="00A720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- 0,00 рублей,</w:t>
            </w:r>
          </w:p>
          <w:p w14:paraId="51483CFB" w14:textId="77777777" w:rsidR="00A7209F" w:rsidRDefault="00A7209F" w:rsidP="00A720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счет межбюджетных трансфертов, предоставляемых из федерального бюджета 0,00 рублей, в том числе по годам:</w:t>
            </w:r>
          </w:p>
          <w:p w14:paraId="5B584665" w14:textId="77777777" w:rsidR="00A7209F" w:rsidRDefault="00A7209F" w:rsidP="00A720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64916908" w14:textId="77777777" w:rsidR="00A7209F" w:rsidRDefault="00A7209F" w:rsidP="00A720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рублей;</w:t>
            </w:r>
          </w:p>
          <w:p w14:paraId="397737AA" w14:textId="77777777" w:rsidR="00A7209F" w:rsidRDefault="00A7209F" w:rsidP="00A72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- 0,00 рублей,</w:t>
            </w:r>
          </w:p>
          <w:p w14:paraId="2D9F53D8" w14:textId="77777777" w:rsidR="009329B3" w:rsidRDefault="009329B3" w:rsidP="009329B3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за счет средств бюджета города-курорта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Железноводска Ставропольского края </w:t>
            </w:r>
            <w:r>
              <w:rPr>
                <w:sz w:val="28"/>
                <w:szCs w:val="28"/>
                <w:lang w:eastAsia="en-US"/>
              </w:rPr>
              <w:t xml:space="preserve">2 703 608,00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рублей, в том числе по годам:</w:t>
            </w:r>
          </w:p>
          <w:p w14:paraId="54604C33" w14:textId="77777777" w:rsidR="009329B3" w:rsidRDefault="009329B3" w:rsidP="009329B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– 942 571,00 рублей;</w:t>
            </w:r>
          </w:p>
          <w:p w14:paraId="0D582C5A" w14:textId="77777777" w:rsidR="009329B3" w:rsidRDefault="009329B3" w:rsidP="009329B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– 894 286,00 рублей;</w:t>
            </w:r>
          </w:p>
          <w:p w14:paraId="0AAA3AC9" w14:textId="77777777" w:rsidR="009329B3" w:rsidRDefault="009329B3" w:rsidP="009329B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– 866 751,00 рублей,</w:t>
            </w:r>
          </w:p>
          <w:p w14:paraId="3F9DEC70" w14:textId="77777777" w:rsidR="009329B3" w:rsidRDefault="009329B3" w:rsidP="009329B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0,00 рублей, в том числе по годам:</w:t>
            </w:r>
          </w:p>
          <w:p w14:paraId="2884601A" w14:textId="77777777" w:rsidR="009329B3" w:rsidRDefault="009329B3" w:rsidP="009329B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79678FFF" w14:textId="77777777" w:rsidR="009329B3" w:rsidRDefault="009329B3" w:rsidP="009329B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рублей;</w:t>
            </w:r>
          </w:p>
          <w:p w14:paraId="150C1F94" w14:textId="77777777" w:rsidR="009329B3" w:rsidRDefault="009329B3" w:rsidP="00932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- 0,00 рублей</w:t>
            </w:r>
          </w:p>
        </w:tc>
      </w:tr>
    </w:tbl>
    <w:p w14:paraId="3E053667" w14:textId="77777777" w:rsidR="00A7209F" w:rsidRDefault="00A7209F" w:rsidP="009329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».</w:t>
      </w:r>
    </w:p>
    <w:p w14:paraId="6904ECCD" w14:textId="77777777" w:rsidR="00A7209F" w:rsidRDefault="00A7209F" w:rsidP="00573F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D5713" w14:textId="77777777" w:rsidR="005176F0" w:rsidRDefault="00A7209F" w:rsidP="00573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299B">
        <w:rPr>
          <w:rFonts w:ascii="Times New Roman" w:hAnsi="Times New Roman"/>
          <w:sz w:val="28"/>
          <w:szCs w:val="28"/>
        </w:rPr>
        <w:t>Приложение 1 «</w:t>
      </w:r>
      <w:r w:rsidR="0062299B">
        <w:rPr>
          <w:sz w:val="28"/>
          <w:szCs w:val="28"/>
        </w:rPr>
        <w:t>Сведения об индикаторах достижения целей муниципальной программы города-курорта Железноводска Ставропольского края «</w:t>
      </w:r>
      <w:r w:rsidR="0062299B" w:rsidRPr="00C8619D">
        <w:rPr>
          <w:rFonts w:ascii="Times New Roman" w:hAnsi="Times New Roman" w:cs="Times New Roman"/>
          <w:sz w:val="28"/>
          <w:szCs w:val="28"/>
        </w:rPr>
        <w:t>Молодежь города-курорта Железноводска Ставропольского края» и показателях решения задач подпрограмм Программы и их значениях» к Программе, изложить</w:t>
      </w:r>
      <w:r w:rsidR="00396FF9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</w:t>
      </w:r>
      <w:r w:rsidR="008518C3">
        <w:rPr>
          <w:rFonts w:ascii="Times New Roman" w:hAnsi="Times New Roman" w:cs="Times New Roman"/>
          <w:sz w:val="28"/>
          <w:szCs w:val="28"/>
        </w:rPr>
        <w:t xml:space="preserve"> 1</w:t>
      </w:r>
      <w:r w:rsidR="00396FF9">
        <w:rPr>
          <w:rFonts w:ascii="Times New Roman" w:hAnsi="Times New Roman" w:cs="Times New Roman"/>
          <w:sz w:val="28"/>
          <w:szCs w:val="28"/>
        </w:rPr>
        <w:t xml:space="preserve"> </w:t>
      </w:r>
      <w:r w:rsidR="0062299B" w:rsidRPr="00C8619D">
        <w:rPr>
          <w:rFonts w:ascii="Times New Roman" w:hAnsi="Times New Roman" w:cs="Times New Roman"/>
          <w:sz w:val="28"/>
          <w:szCs w:val="28"/>
        </w:rPr>
        <w:t>к настоящим Изменениям.</w:t>
      </w:r>
    </w:p>
    <w:p w14:paraId="1E02759B" w14:textId="77777777" w:rsidR="00A7209F" w:rsidRDefault="00A7209F" w:rsidP="00573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67EF8" w14:textId="77777777" w:rsidR="00A7209F" w:rsidRDefault="00A7209F" w:rsidP="00A720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619D">
        <w:rPr>
          <w:rFonts w:ascii="Times New Roman" w:hAnsi="Times New Roman" w:cs="Times New Roman"/>
          <w:sz w:val="28"/>
          <w:szCs w:val="28"/>
        </w:rPr>
        <w:t>Приложение 3 «Объемы и 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19D">
        <w:rPr>
          <w:rFonts w:ascii="Times New Roman" w:hAnsi="Times New Roman" w:cs="Times New Roman"/>
          <w:spacing w:val="-4"/>
          <w:sz w:val="28"/>
          <w:szCs w:val="28"/>
        </w:rPr>
        <w:t>финансового обеспечения муниципальной программы города-курорта Железноводска Ставропольского края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19D">
        <w:rPr>
          <w:rFonts w:ascii="Times New Roman" w:hAnsi="Times New Roman" w:cs="Times New Roman"/>
          <w:sz w:val="28"/>
          <w:szCs w:val="28"/>
        </w:rPr>
        <w:t>«Молодежь города-курорта Железноводска Ставропольского края»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19D">
        <w:rPr>
          <w:rFonts w:ascii="Times New Roman" w:hAnsi="Times New Roman" w:cs="Times New Roman"/>
          <w:sz w:val="28"/>
          <w:szCs w:val="28"/>
        </w:rPr>
        <w:t xml:space="preserve">к Программе, изложить в редакции согласно приложению </w:t>
      </w:r>
      <w:r w:rsidR="008518C3">
        <w:rPr>
          <w:rFonts w:ascii="Times New Roman" w:hAnsi="Times New Roman" w:cs="Times New Roman"/>
          <w:sz w:val="28"/>
          <w:szCs w:val="28"/>
        </w:rPr>
        <w:t>2</w:t>
      </w:r>
      <w:r w:rsidRPr="00C8619D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14:paraId="7A21CAC1" w14:textId="77777777" w:rsidR="00A7209F" w:rsidRDefault="00A7209F" w:rsidP="00A720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C4612" w14:textId="77777777" w:rsidR="00A7209F" w:rsidRPr="009329B3" w:rsidRDefault="00A7209F" w:rsidP="009329B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8333E">
        <w:rPr>
          <w:rFonts w:ascii="Times New Roman" w:hAnsi="Times New Roman" w:cs="Times New Roman"/>
          <w:sz w:val="28"/>
          <w:szCs w:val="28"/>
        </w:rPr>
        <w:t>В приложении 4 «Подпрограмма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3E">
        <w:rPr>
          <w:rFonts w:ascii="Times New Roman" w:hAnsi="Times New Roman" w:cs="Times New Roman"/>
          <w:sz w:val="28"/>
          <w:szCs w:val="28"/>
        </w:rPr>
        <w:t xml:space="preserve">«Организация и осуществление мероприятий по работе с молодежью» муниципальной программы города-курорта Железноводска Ставропольского края «Молодежь города-курорта Железноводска Ставропольского края» </w:t>
      </w:r>
      <w:r>
        <w:rPr>
          <w:rFonts w:ascii="Times New Roman" w:hAnsi="Times New Roman" w:cs="Times New Roman"/>
          <w:sz w:val="28"/>
          <w:szCs w:val="28"/>
        </w:rPr>
        <w:t>(далее – Подпрограмма)                             к Прог</w:t>
      </w:r>
      <w:r w:rsidR="009329B3">
        <w:rPr>
          <w:rFonts w:ascii="Times New Roman" w:hAnsi="Times New Roman" w:cs="Times New Roman"/>
          <w:sz w:val="28"/>
          <w:szCs w:val="28"/>
        </w:rPr>
        <w:t xml:space="preserve">рамме паспорта Подпрограммы позицию </w:t>
      </w:r>
      <w:r>
        <w:rPr>
          <w:rFonts w:ascii="Times New Roman" w:hAnsi="Times New Roman" w:cs="Times New Roman"/>
          <w:sz w:val="28"/>
          <w:szCs w:val="28"/>
        </w:rPr>
        <w:t xml:space="preserve">«Объемы и источники финансового обеспечения Подпрограммы»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DC91966" w14:textId="77777777" w:rsidR="00A7209F" w:rsidRDefault="00A7209F" w:rsidP="00A720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7209F" w14:paraId="3C590555" w14:textId="77777777" w:rsidTr="00A7209F">
        <w:tc>
          <w:tcPr>
            <w:tcW w:w="3544" w:type="dxa"/>
          </w:tcPr>
          <w:p w14:paraId="66E03771" w14:textId="77777777" w:rsidR="00A7209F" w:rsidRDefault="00A7209F" w:rsidP="00A72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14:paraId="42BBDEA4" w14:textId="77777777" w:rsidR="008518C3" w:rsidRPr="008518C3" w:rsidRDefault="00A7209F" w:rsidP="0046502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финансового обеспечения Подпрограммы составит всего                2 </w:t>
            </w:r>
            <w:r w:rsidR="00465020">
              <w:rPr>
                <w:sz w:val="28"/>
                <w:szCs w:val="28"/>
                <w:lang w:eastAsia="en-US"/>
              </w:rPr>
              <w:t>427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465020">
              <w:rPr>
                <w:sz w:val="28"/>
                <w:szCs w:val="28"/>
                <w:lang w:eastAsia="en-US"/>
              </w:rPr>
              <w:t>104</w:t>
            </w:r>
            <w:r>
              <w:rPr>
                <w:sz w:val="28"/>
                <w:szCs w:val="28"/>
                <w:lang w:eastAsia="en-US"/>
              </w:rPr>
              <w:t>,00 рублей, в том числе объем бюджетных ассигнований бюджета города-курорта Железноводска Ставропольского края 2 </w:t>
            </w:r>
            <w:r w:rsidR="00465020">
              <w:rPr>
                <w:sz w:val="28"/>
                <w:szCs w:val="28"/>
                <w:lang w:eastAsia="en-US"/>
              </w:rPr>
              <w:t>427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465020">
              <w:rPr>
                <w:sz w:val="28"/>
                <w:szCs w:val="28"/>
                <w:lang w:eastAsia="en-US"/>
              </w:rPr>
              <w:t>104</w:t>
            </w:r>
            <w:r>
              <w:rPr>
                <w:sz w:val="28"/>
                <w:szCs w:val="28"/>
                <w:lang w:eastAsia="en-US"/>
              </w:rPr>
              <w:t xml:space="preserve">,00  рублей, в том числе по источникам финансового обеспечения: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>за</w:t>
            </w:r>
            <w:r w:rsidR="008518C3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518C3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счет </w:t>
            </w:r>
            <w:r w:rsidR="008518C3"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межбюджетных </w:t>
            </w:r>
            <w:r w:rsidR="008518C3"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  <w:r>
              <w:rPr>
                <w:color w:val="000000"/>
                <w:sz w:val="28"/>
                <w:szCs w:val="28"/>
                <w:lang w:eastAsia="en-US"/>
              </w:rPr>
              <w:t>трансфертов,</w:t>
            </w:r>
            <w:r w:rsidR="008518C3">
              <w:rPr>
                <w:color w:val="000000"/>
                <w:sz w:val="28"/>
                <w:szCs w:val="28"/>
                <w:lang w:eastAsia="en-US"/>
              </w:rPr>
              <w:t xml:space="preserve">                              </w:t>
            </w:r>
          </w:p>
        </w:tc>
      </w:tr>
    </w:tbl>
    <w:p w14:paraId="3E2E59DB" w14:textId="77777777" w:rsidR="00A7209F" w:rsidRDefault="00A7209F" w:rsidP="00A7209F">
      <w:pPr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518C3" w14:paraId="6B438654" w14:textId="77777777" w:rsidTr="003C7673">
        <w:trPr>
          <w:trHeight w:val="8693"/>
        </w:trPr>
        <w:tc>
          <w:tcPr>
            <w:tcW w:w="3544" w:type="dxa"/>
          </w:tcPr>
          <w:p w14:paraId="133A0772" w14:textId="77777777" w:rsidR="008518C3" w:rsidRDefault="008518C3" w:rsidP="00E57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43C4E92" w14:textId="77777777" w:rsidR="008518C3" w:rsidRPr="004236D6" w:rsidRDefault="008518C3" w:rsidP="00E57C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предоставляемых из федерального бюджета 0,00 рублей, в том числе по годам:</w:t>
            </w:r>
          </w:p>
          <w:p w14:paraId="089F0CB0" w14:textId="77777777"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58B660A7" w14:textId="77777777"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рублей;</w:t>
            </w:r>
          </w:p>
          <w:p w14:paraId="67A6C0A8" w14:textId="77777777" w:rsidR="008518C3" w:rsidRDefault="008518C3" w:rsidP="00E57CC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- 0,00 рублей,</w:t>
            </w:r>
          </w:p>
          <w:p w14:paraId="0339CCA5" w14:textId="77777777"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5B6C80B9" w14:textId="77777777"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6C932E8B" w14:textId="77777777"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рублей;</w:t>
            </w:r>
          </w:p>
          <w:p w14:paraId="656D8C92" w14:textId="77777777" w:rsidR="008518C3" w:rsidRDefault="008518C3" w:rsidP="00E57CC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- 0,00 рублей,</w:t>
            </w:r>
          </w:p>
          <w:p w14:paraId="36B6A378" w14:textId="77777777" w:rsidR="008518C3" w:rsidRPr="004236D6" w:rsidRDefault="008518C3" w:rsidP="00E57CC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за счет средств бюджета города-курорта Железноводска Ставропольского края </w:t>
            </w:r>
            <w:r>
              <w:rPr>
                <w:sz w:val="28"/>
                <w:szCs w:val="28"/>
                <w:lang w:eastAsia="en-US"/>
              </w:rPr>
              <w:t xml:space="preserve">2 427 104,00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рублей, в том числе по годам: </w:t>
            </w:r>
            <w:r>
              <w:rPr>
                <w:color w:val="000000"/>
                <w:sz w:val="28"/>
                <w:szCs w:val="28"/>
                <w:lang w:eastAsia="en-US"/>
              </w:rPr>
              <w:t>2021 год – 850 403,00 рублей;</w:t>
            </w:r>
          </w:p>
          <w:p w14:paraId="17A9F1B0" w14:textId="77777777"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– 802 118,00 рублей;</w:t>
            </w:r>
          </w:p>
          <w:p w14:paraId="6DA99E2A" w14:textId="77777777" w:rsidR="008518C3" w:rsidRDefault="008518C3" w:rsidP="00E57CC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– 774 583,00 рублей,</w:t>
            </w:r>
          </w:p>
          <w:p w14:paraId="1F259810" w14:textId="77777777" w:rsidR="008518C3" w:rsidRPr="00B25801" w:rsidRDefault="008518C3" w:rsidP="00E57CCD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  края   и   юридических  лиц                 </w:t>
            </w:r>
          </w:p>
          <w:p w14:paraId="00475962" w14:textId="77777777" w:rsidR="008518C3" w:rsidRPr="00B25801" w:rsidRDefault="008518C3" w:rsidP="00E57CC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0,00 рублей, в том числе по годам:       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4C3CC796" w14:textId="77777777" w:rsidR="008518C3" w:rsidRDefault="008518C3" w:rsidP="00E57C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рублей;</w:t>
            </w:r>
          </w:p>
          <w:p w14:paraId="52C1AE2B" w14:textId="77777777" w:rsidR="008518C3" w:rsidRPr="00B25801" w:rsidRDefault="008518C3" w:rsidP="00E57CCD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 год - 0,00 рублей</w:t>
            </w:r>
          </w:p>
        </w:tc>
      </w:tr>
    </w:tbl>
    <w:p w14:paraId="18853523" w14:textId="77777777" w:rsidR="00A7209F" w:rsidRPr="00C8333E" w:rsidRDefault="00A7209F" w:rsidP="00A7209F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4954337D" w14:textId="77777777" w:rsidR="008518C3" w:rsidRDefault="008518C3" w:rsidP="00D51772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482FF5" w14:textId="77777777" w:rsidR="00396FF9" w:rsidRDefault="00A7209F" w:rsidP="00D51772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72A5">
        <w:rPr>
          <w:rFonts w:ascii="Times New Roman" w:hAnsi="Times New Roman"/>
          <w:sz w:val="28"/>
          <w:szCs w:val="28"/>
        </w:rPr>
        <w:t xml:space="preserve">. </w:t>
      </w:r>
      <w:r w:rsidR="005176F0">
        <w:rPr>
          <w:rFonts w:ascii="Times New Roman" w:hAnsi="Times New Roman"/>
          <w:sz w:val="28"/>
          <w:szCs w:val="28"/>
        </w:rPr>
        <w:t>В п</w:t>
      </w:r>
      <w:r w:rsidR="00C8333E" w:rsidRPr="00C8333E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1B7555">
        <w:rPr>
          <w:rFonts w:ascii="Times New Roman" w:hAnsi="Times New Roman" w:cs="Times New Roman"/>
          <w:sz w:val="28"/>
          <w:szCs w:val="28"/>
        </w:rPr>
        <w:t>6</w:t>
      </w:r>
      <w:r w:rsidR="00C8333E" w:rsidRPr="00C8333E">
        <w:rPr>
          <w:rFonts w:ascii="Times New Roman" w:hAnsi="Times New Roman" w:cs="Times New Roman"/>
          <w:sz w:val="28"/>
          <w:szCs w:val="28"/>
        </w:rPr>
        <w:t xml:space="preserve"> «</w:t>
      </w:r>
      <w:r w:rsidR="001B7555">
        <w:rPr>
          <w:rFonts w:ascii="Times New Roman" w:hAnsi="Times New Roman" w:cs="Times New Roman"/>
          <w:sz w:val="28"/>
          <w:szCs w:val="28"/>
        </w:rPr>
        <w:t>П</w:t>
      </w:r>
      <w:r w:rsidR="001B7555">
        <w:rPr>
          <w:rFonts w:ascii="Times New Roman" w:hAnsi="Times New Roman" w:cs="Times New Roman"/>
          <w:bCs/>
          <w:sz w:val="28"/>
          <w:szCs w:val="28"/>
        </w:rPr>
        <w:t>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</w:r>
      <w:r w:rsidR="001B7555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Железноводска Ставропольского края «Молодежь города-курорта Железноводска Ставропольского края</w:t>
      </w:r>
      <w:r w:rsidR="00C8333E" w:rsidRPr="00C8333E">
        <w:rPr>
          <w:rFonts w:ascii="Times New Roman" w:hAnsi="Times New Roman" w:cs="Times New Roman"/>
          <w:sz w:val="28"/>
          <w:szCs w:val="28"/>
        </w:rPr>
        <w:t xml:space="preserve">» </w:t>
      </w:r>
      <w:r w:rsidR="001B75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333E">
        <w:rPr>
          <w:rFonts w:ascii="Times New Roman" w:hAnsi="Times New Roman" w:cs="Times New Roman"/>
          <w:sz w:val="28"/>
          <w:szCs w:val="28"/>
        </w:rPr>
        <w:t>(да</w:t>
      </w:r>
      <w:r w:rsidR="009C0B8E">
        <w:rPr>
          <w:rFonts w:ascii="Times New Roman" w:hAnsi="Times New Roman" w:cs="Times New Roman"/>
          <w:sz w:val="28"/>
          <w:szCs w:val="28"/>
        </w:rPr>
        <w:t>лее – Подпрограмма) к Программе</w:t>
      </w:r>
      <w:r w:rsidR="00D51772">
        <w:rPr>
          <w:rFonts w:ascii="Times New Roman" w:hAnsi="Times New Roman" w:cs="Times New Roman"/>
          <w:sz w:val="28"/>
          <w:szCs w:val="28"/>
        </w:rPr>
        <w:t xml:space="preserve"> </w:t>
      </w:r>
      <w:r w:rsidR="005176F0">
        <w:rPr>
          <w:rFonts w:ascii="Times New Roman" w:hAnsi="Times New Roman" w:cs="Times New Roman"/>
          <w:sz w:val="28"/>
          <w:szCs w:val="28"/>
        </w:rPr>
        <w:t>раздел «</w:t>
      </w:r>
      <w:r w:rsidR="005176F0" w:rsidRPr="005176F0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  <w:r w:rsidR="005176F0">
        <w:rPr>
          <w:rFonts w:ascii="Times New Roman" w:hAnsi="Times New Roman" w:cs="Times New Roman"/>
          <w:sz w:val="28"/>
          <w:szCs w:val="28"/>
        </w:rPr>
        <w:t xml:space="preserve">» </w:t>
      </w:r>
      <w:r w:rsidR="00D5177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176F0" w:rsidRPr="0099618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26492E8" w14:textId="77777777" w:rsidR="00396FF9" w:rsidRDefault="005176F0" w:rsidP="00396FF9">
      <w:pPr>
        <w:contextualSpacing/>
        <w:jc w:val="center"/>
        <w:outlineLvl w:val="2"/>
        <w:rPr>
          <w:sz w:val="28"/>
          <w:szCs w:val="28"/>
        </w:rPr>
      </w:pPr>
      <w:r w:rsidRPr="00573FAB">
        <w:rPr>
          <w:rFonts w:ascii="Times New Roman" w:hAnsi="Times New Roman" w:cs="Times New Roman"/>
          <w:bCs/>
          <w:sz w:val="28"/>
          <w:szCs w:val="28"/>
        </w:rPr>
        <w:t>«</w:t>
      </w:r>
      <w:r w:rsidR="00396FF9">
        <w:rPr>
          <w:sz w:val="28"/>
          <w:szCs w:val="28"/>
        </w:rPr>
        <w:t>Характеристика основных мероприятий Подпрограммы</w:t>
      </w:r>
    </w:p>
    <w:p w14:paraId="1764C45F" w14:textId="77777777" w:rsidR="00396FF9" w:rsidRDefault="00396FF9" w:rsidP="00396FF9">
      <w:pPr>
        <w:ind w:firstLine="709"/>
        <w:contextualSpacing/>
        <w:rPr>
          <w:sz w:val="28"/>
          <w:szCs w:val="28"/>
        </w:rPr>
      </w:pPr>
    </w:p>
    <w:p w14:paraId="0FCE2E2E" w14:textId="77777777" w:rsidR="00396FF9" w:rsidRDefault="00396FF9" w:rsidP="00396F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профилактику наркомании и противодействие </w:t>
      </w:r>
      <w:r>
        <w:rPr>
          <w:bCs/>
          <w:sz w:val="28"/>
          <w:szCs w:val="28"/>
        </w:rPr>
        <w:t>злоупотреблению наркотическими средствами и их незаконному обороту</w:t>
      </w:r>
      <w:r>
        <w:rPr>
          <w:sz w:val="28"/>
          <w:szCs w:val="28"/>
        </w:rPr>
        <w:t xml:space="preserve"> в городе-курорте Железноводске Ставропольского края.</w:t>
      </w:r>
    </w:p>
    <w:p w14:paraId="73CE60FE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>
        <w:rPr>
          <w:color w:val="000000"/>
          <w:sz w:val="28"/>
          <w:szCs w:val="28"/>
        </w:rPr>
        <w:t xml:space="preserve">организация целенаправленной, системной профилактической работы с подростками, молодежью и их родителями по обеспечению их необходимым объемом информации в рамках </w:t>
      </w:r>
      <w:r>
        <w:rPr>
          <w:color w:val="000000"/>
          <w:sz w:val="28"/>
          <w:szCs w:val="28"/>
        </w:rPr>
        <w:lastRenderedPageBreak/>
        <w:t>проблемы злоупотребления психоактивных веществ.</w:t>
      </w:r>
    </w:p>
    <w:p w14:paraId="4F6BD8A6" w14:textId="77777777" w:rsidR="00396FF9" w:rsidRDefault="00396FF9" w:rsidP="00396F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приоритетными направлениями в сфере реализации молодежной политики в городе-курорте Железноводске Ставропольского края на период до 2023 года являются:</w:t>
      </w:r>
    </w:p>
    <w:p w14:paraId="77633331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 молодежи - обеспечение возможности реализовывать право молодежи на заботу о здоровье и его охрану, а также способствовать формированию положительных ориентиров в отношении к своему здоровью.</w:t>
      </w:r>
    </w:p>
    <w:p w14:paraId="33AFC54E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приоритетами определена цель Подпрограммы -   формирование у жителей города-курорта Железноводска Ставропольского края установок и норм на здоровый образ жизни, негативного отношения к вредным привычкам (курение, алкоголь, наркомания).</w:t>
      </w:r>
    </w:p>
    <w:p w14:paraId="79310764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данной цели необходимо решение следующей задачи Подпрограммы:</w:t>
      </w:r>
    </w:p>
    <w:p w14:paraId="68F58129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целенаправленной, системной профилактической работы с подростками, молодежью и их родителями по обеспечению их необходимым объемом информации в рамках проблемы злоупотребления психоактивных веществ.</w:t>
      </w:r>
    </w:p>
    <w:p w14:paraId="2D68E939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вышеуказанного, сформулированы индикаторы и показатели достижения цели и решения задач Подпрограммы:</w:t>
      </w:r>
    </w:p>
    <w:p w14:paraId="2CC7F5B1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профилактических мероприятий.</w:t>
      </w:r>
    </w:p>
    <w:p w14:paraId="0E2953CE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решения задач:</w:t>
      </w:r>
    </w:p>
    <w:p w14:paraId="6280CAC5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подростков и молодежи, вовлеченных в профилактические мероприятия;</w:t>
      </w:r>
    </w:p>
    <w:p w14:paraId="01EFC59B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подростков и молодежи, занимающихся физической культурой и спортом;</w:t>
      </w:r>
    </w:p>
    <w:p w14:paraId="667C7D35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количества несовершеннолетних, добровольно прошедших тестирование на предмет немедицинского употребления наркотических веществ;</w:t>
      </w:r>
    </w:p>
    <w:p w14:paraId="50DC5969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уменьшение количества </w:t>
      </w:r>
      <w:r w:rsidRPr="00E32A61">
        <w:rPr>
          <w:color w:val="000000"/>
          <w:sz w:val="28"/>
          <w:szCs w:val="28"/>
        </w:rPr>
        <w:t>рекламных объявлений, предположительно содержащих информацию о продаже наркотических средств, выявленных посредством мониторинга информационно-телекоммуникационной сети                   «Интернет» и городских улиц</w:t>
      </w:r>
      <w:r>
        <w:rPr>
          <w:color w:val="000000"/>
          <w:sz w:val="28"/>
          <w:szCs w:val="28"/>
        </w:rPr>
        <w:t>.</w:t>
      </w:r>
    </w:p>
    <w:p w14:paraId="305EE4FE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Индикаторы и показатели Подпрограммы и их значения представлены в приложении 1 к Программе.</w:t>
      </w:r>
    </w:p>
    <w:p w14:paraId="4383A191" w14:textId="77777777" w:rsidR="00396FF9" w:rsidRDefault="00396FF9" w:rsidP="00396F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проведение основных  мероприятий:</w:t>
      </w:r>
    </w:p>
    <w:p w14:paraId="2BDA017B" w14:textId="77777777" w:rsidR="00396FF9" w:rsidRDefault="00396FF9" w:rsidP="00396F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населению услуг в области профилактики наркомании;</w:t>
      </w:r>
    </w:p>
    <w:p w14:paraId="6577A24C" w14:textId="77777777" w:rsidR="00396FF9" w:rsidRDefault="00396FF9" w:rsidP="00396FF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работе по профилактике наркомании, зависимости от психоактивных веществ.</w:t>
      </w:r>
    </w:p>
    <w:p w14:paraId="399A3CEA" w14:textId="77777777" w:rsidR="005176F0" w:rsidRPr="00573FAB" w:rsidRDefault="00396FF9" w:rsidP="00396FF9">
      <w:pPr>
        <w:autoSpaceDE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основных мероприятий Подпрограммы представлен в приложении 2 к Программе.</w:t>
      </w:r>
      <w:r>
        <w:rPr>
          <w:rFonts w:hint="eastAsia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6D1FA7C9" w14:textId="77777777" w:rsidR="00325BCE" w:rsidRDefault="00325BCE" w:rsidP="00DC1E06">
      <w:pPr>
        <w:rPr>
          <w:rFonts w:ascii="Times New Roman" w:hAnsi="Times New Roman"/>
          <w:sz w:val="28"/>
          <w:szCs w:val="28"/>
        </w:rPr>
      </w:pPr>
    </w:p>
    <w:p w14:paraId="7274AE7F" w14:textId="77777777" w:rsidR="00573FAB" w:rsidRDefault="00573FAB" w:rsidP="00DC1E06">
      <w:pPr>
        <w:rPr>
          <w:rFonts w:ascii="Times New Roman" w:hAnsi="Times New Roman"/>
          <w:sz w:val="28"/>
          <w:szCs w:val="28"/>
        </w:rPr>
      </w:pPr>
    </w:p>
    <w:p w14:paraId="01572E4F" w14:textId="77777777" w:rsidR="001470E5" w:rsidRDefault="001470E5" w:rsidP="001470E5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08983D08" w14:textId="77777777" w:rsidR="001470E5" w:rsidRDefault="001470E5" w:rsidP="001470E5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</w:p>
    <w:p w14:paraId="536A1574" w14:textId="77777777" w:rsidR="00804AD3" w:rsidRPr="00100DAD" w:rsidRDefault="001470E5" w:rsidP="00804AD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  <w:t xml:space="preserve">       А.С. Шумкина</w:t>
      </w:r>
    </w:p>
    <w:sectPr w:rsidR="00804AD3" w:rsidRPr="00100DAD" w:rsidSect="00D7235E">
      <w:headerReference w:type="default" r:id="rId7"/>
      <w:headerReference w:type="first" r:id="rId8"/>
      <w:pgSz w:w="11906" w:h="16838"/>
      <w:pgMar w:top="1134" w:right="567" w:bottom="1134" w:left="1984" w:header="39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B32BD" w14:textId="77777777" w:rsidR="00B60428" w:rsidRDefault="00B60428" w:rsidP="00B5290C">
      <w:r>
        <w:separator/>
      </w:r>
    </w:p>
  </w:endnote>
  <w:endnote w:type="continuationSeparator" w:id="0">
    <w:p w14:paraId="459A390E" w14:textId="77777777" w:rsidR="00B60428" w:rsidRDefault="00B60428" w:rsidP="00B5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Arial Unicode MS"/>
    <w:charset w:val="80"/>
    <w:family w:val="swiss"/>
    <w:pitch w:val="variable"/>
  </w:font>
  <w:font w:name="FreeSans">
    <w:altName w:val="Arial"/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DEC4" w14:textId="77777777" w:rsidR="00B60428" w:rsidRDefault="00B60428" w:rsidP="00B5290C">
      <w:r>
        <w:separator/>
      </w:r>
    </w:p>
  </w:footnote>
  <w:footnote w:type="continuationSeparator" w:id="0">
    <w:p w14:paraId="19205F9A" w14:textId="77777777" w:rsidR="00B60428" w:rsidRDefault="00B60428" w:rsidP="00B5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1787C" w14:textId="77777777" w:rsidR="00B5290C" w:rsidRPr="009329B3" w:rsidRDefault="008251C4">
    <w:pPr>
      <w:pStyle w:val="aa"/>
      <w:jc w:val="center"/>
      <w:rPr>
        <w:sz w:val="28"/>
        <w:szCs w:val="28"/>
      </w:rPr>
    </w:pPr>
    <w:r w:rsidRPr="009329B3">
      <w:rPr>
        <w:sz w:val="28"/>
        <w:szCs w:val="28"/>
      </w:rPr>
      <w:fldChar w:fldCharType="begin"/>
    </w:r>
    <w:r w:rsidR="001072A5" w:rsidRPr="009329B3">
      <w:rPr>
        <w:sz w:val="28"/>
        <w:szCs w:val="28"/>
      </w:rPr>
      <w:instrText>PAGE</w:instrText>
    </w:r>
    <w:r w:rsidRPr="009329B3">
      <w:rPr>
        <w:sz w:val="28"/>
        <w:szCs w:val="28"/>
      </w:rPr>
      <w:fldChar w:fldCharType="separate"/>
    </w:r>
    <w:r w:rsidR="009329B3">
      <w:rPr>
        <w:noProof/>
        <w:sz w:val="28"/>
        <w:szCs w:val="28"/>
      </w:rPr>
      <w:t>1</w:t>
    </w:r>
    <w:r w:rsidRPr="009329B3">
      <w:rPr>
        <w:sz w:val="28"/>
        <w:szCs w:val="28"/>
      </w:rPr>
      <w:fldChar w:fldCharType="end"/>
    </w:r>
  </w:p>
  <w:p w14:paraId="51B7FBCC" w14:textId="77777777" w:rsidR="00B5290C" w:rsidRDefault="00B5290C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3698"/>
    </w:sdtPr>
    <w:sdtEndPr/>
    <w:sdtContent>
      <w:p w14:paraId="2E0F544A" w14:textId="77777777" w:rsidR="00D7235E" w:rsidRDefault="00FA387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215807" w14:textId="77777777" w:rsidR="00B5290C" w:rsidRDefault="00B5290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84B58"/>
    <w:multiLevelType w:val="hybridMultilevel"/>
    <w:tmpl w:val="8E56FBFA"/>
    <w:lvl w:ilvl="0" w:tplc="D75A508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90C"/>
    <w:rsid w:val="0004007C"/>
    <w:rsid w:val="00092DB9"/>
    <w:rsid w:val="00100DAD"/>
    <w:rsid w:val="001072A5"/>
    <w:rsid w:val="0013510B"/>
    <w:rsid w:val="001470E5"/>
    <w:rsid w:val="001555EE"/>
    <w:rsid w:val="001612D4"/>
    <w:rsid w:val="00180E67"/>
    <w:rsid w:val="001B6763"/>
    <w:rsid w:val="001B7555"/>
    <w:rsid w:val="001C5468"/>
    <w:rsid w:val="002135E6"/>
    <w:rsid w:val="0023521B"/>
    <w:rsid w:val="00254204"/>
    <w:rsid w:val="002D78F4"/>
    <w:rsid w:val="002F137E"/>
    <w:rsid w:val="00317C20"/>
    <w:rsid w:val="00325BCE"/>
    <w:rsid w:val="003455A0"/>
    <w:rsid w:val="00361883"/>
    <w:rsid w:val="0037694B"/>
    <w:rsid w:val="00396FF9"/>
    <w:rsid w:val="003A109E"/>
    <w:rsid w:val="003A7600"/>
    <w:rsid w:val="003D226D"/>
    <w:rsid w:val="0040630F"/>
    <w:rsid w:val="004444D4"/>
    <w:rsid w:val="00447373"/>
    <w:rsid w:val="00460B9D"/>
    <w:rsid w:val="00465020"/>
    <w:rsid w:val="0048142B"/>
    <w:rsid w:val="004A63E8"/>
    <w:rsid w:val="004D1F69"/>
    <w:rsid w:val="004D6DF0"/>
    <w:rsid w:val="004E66BB"/>
    <w:rsid w:val="004F2E01"/>
    <w:rsid w:val="005055D7"/>
    <w:rsid w:val="00516AA4"/>
    <w:rsid w:val="005176F0"/>
    <w:rsid w:val="0051772F"/>
    <w:rsid w:val="00523B8D"/>
    <w:rsid w:val="005417D0"/>
    <w:rsid w:val="00552681"/>
    <w:rsid w:val="00573FAB"/>
    <w:rsid w:val="005B0B5B"/>
    <w:rsid w:val="005E2AB5"/>
    <w:rsid w:val="0062299B"/>
    <w:rsid w:val="006434C3"/>
    <w:rsid w:val="00662605"/>
    <w:rsid w:val="0068708A"/>
    <w:rsid w:val="006A6AA1"/>
    <w:rsid w:val="006B4F74"/>
    <w:rsid w:val="006C16F1"/>
    <w:rsid w:val="006D3BC9"/>
    <w:rsid w:val="00714544"/>
    <w:rsid w:val="00717226"/>
    <w:rsid w:val="0072344A"/>
    <w:rsid w:val="00727109"/>
    <w:rsid w:val="0073516D"/>
    <w:rsid w:val="00755F83"/>
    <w:rsid w:val="0076695D"/>
    <w:rsid w:val="00775091"/>
    <w:rsid w:val="00787D45"/>
    <w:rsid w:val="007A23A3"/>
    <w:rsid w:val="007A2D6E"/>
    <w:rsid w:val="007D138C"/>
    <w:rsid w:val="007D50FD"/>
    <w:rsid w:val="00804AD3"/>
    <w:rsid w:val="008251C4"/>
    <w:rsid w:val="00850337"/>
    <w:rsid w:val="008518C3"/>
    <w:rsid w:val="00865175"/>
    <w:rsid w:val="00872E64"/>
    <w:rsid w:val="008A18CB"/>
    <w:rsid w:val="008C27F9"/>
    <w:rsid w:val="008E61CB"/>
    <w:rsid w:val="008F7EEA"/>
    <w:rsid w:val="00912BB4"/>
    <w:rsid w:val="00914507"/>
    <w:rsid w:val="009329B3"/>
    <w:rsid w:val="00947BA1"/>
    <w:rsid w:val="009541C5"/>
    <w:rsid w:val="00981D21"/>
    <w:rsid w:val="0099618F"/>
    <w:rsid w:val="009B50CD"/>
    <w:rsid w:val="009C0B8E"/>
    <w:rsid w:val="009F55F0"/>
    <w:rsid w:val="00A2079B"/>
    <w:rsid w:val="00A261B5"/>
    <w:rsid w:val="00A32D9C"/>
    <w:rsid w:val="00A416FA"/>
    <w:rsid w:val="00A6666C"/>
    <w:rsid w:val="00A705BA"/>
    <w:rsid w:val="00A7209F"/>
    <w:rsid w:val="00A822F9"/>
    <w:rsid w:val="00AE3E8C"/>
    <w:rsid w:val="00AF59CA"/>
    <w:rsid w:val="00B06B59"/>
    <w:rsid w:val="00B10F82"/>
    <w:rsid w:val="00B23E64"/>
    <w:rsid w:val="00B333EF"/>
    <w:rsid w:val="00B44711"/>
    <w:rsid w:val="00B45DEC"/>
    <w:rsid w:val="00B5290C"/>
    <w:rsid w:val="00B52EBA"/>
    <w:rsid w:val="00B60428"/>
    <w:rsid w:val="00B949B3"/>
    <w:rsid w:val="00BA7A92"/>
    <w:rsid w:val="00BB4353"/>
    <w:rsid w:val="00BD734D"/>
    <w:rsid w:val="00C24AA4"/>
    <w:rsid w:val="00C36FCA"/>
    <w:rsid w:val="00C42824"/>
    <w:rsid w:val="00C460AC"/>
    <w:rsid w:val="00C53A0C"/>
    <w:rsid w:val="00C55207"/>
    <w:rsid w:val="00C8333E"/>
    <w:rsid w:val="00C83D3F"/>
    <w:rsid w:val="00C8619D"/>
    <w:rsid w:val="00CB2020"/>
    <w:rsid w:val="00D312B5"/>
    <w:rsid w:val="00D41299"/>
    <w:rsid w:val="00D4267A"/>
    <w:rsid w:val="00D434E2"/>
    <w:rsid w:val="00D51772"/>
    <w:rsid w:val="00D66D68"/>
    <w:rsid w:val="00D7235E"/>
    <w:rsid w:val="00D81BE0"/>
    <w:rsid w:val="00D908BA"/>
    <w:rsid w:val="00DC1E06"/>
    <w:rsid w:val="00DE279F"/>
    <w:rsid w:val="00E02AB3"/>
    <w:rsid w:val="00E309AC"/>
    <w:rsid w:val="00E358AD"/>
    <w:rsid w:val="00E37CE2"/>
    <w:rsid w:val="00E608B7"/>
    <w:rsid w:val="00E619B2"/>
    <w:rsid w:val="00E62E9E"/>
    <w:rsid w:val="00E80B08"/>
    <w:rsid w:val="00F0114B"/>
    <w:rsid w:val="00F17474"/>
    <w:rsid w:val="00F237B5"/>
    <w:rsid w:val="00F34483"/>
    <w:rsid w:val="00F62D8E"/>
    <w:rsid w:val="00F6699C"/>
    <w:rsid w:val="00F670AB"/>
    <w:rsid w:val="00F778B6"/>
    <w:rsid w:val="00F85724"/>
    <w:rsid w:val="00FA3872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8D268"/>
  <w15:docId w15:val="{8F340C61-EBB5-4A1E-A474-3D34CB47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56E1"/>
    <w:pPr>
      <w:widowControl w:val="0"/>
      <w:suppressAutoHyphens/>
    </w:pPr>
    <w:rPr>
      <w:color w:val="00000A"/>
    </w:rPr>
  </w:style>
  <w:style w:type="paragraph" w:styleId="1">
    <w:name w:val="heading 1"/>
    <w:basedOn w:val="10"/>
    <w:rsid w:val="001756E1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rsid w:val="001756E1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rsid w:val="001756E1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C0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semiHidden/>
    <w:rsid w:val="001306D2"/>
    <w:rPr>
      <w:rFonts w:cs="Mangal"/>
      <w:color w:val="00000A"/>
      <w:szCs w:val="21"/>
    </w:rPr>
  </w:style>
  <w:style w:type="character" w:customStyle="1" w:styleId="a4">
    <w:name w:val="Верхний колонтитул Знак"/>
    <w:basedOn w:val="a0"/>
    <w:uiPriority w:val="99"/>
    <w:rsid w:val="001306D2"/>
    <w:rPr>
      <w:color w:val="00000A"/>
    </w:rPr>
  </w:style>
  <w:style w:type="paragraph" w:customStyle="1" w:styleId="10">
    <w:name w:val="Заголовок1"/>
    <w:basedOn w:val="a"/>
    <w:next w:val="a5"/>
    <w:rsid w:val="001756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1756E1"/>
    <w:pPr>
      <w:spacing w:after="140" w:line="288" w:lineRule="auto"/>
    </w:pPr>
  </w:style>
  <w:style w:type="paragraph" w:styleId="a6">
    <w:name w:val="List"/>
    <w:basedOn w:val="a5"/>
    <w:rsid w:val="001756E1"/>
  </w:style>
  <w:style w:type="paragraph" w:styleId="a7">
    <w:name w:val="Title"/>
    <w:basedOn w:val="a"/>
    <w:rsid w:val="00B5290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1756E1"/>
    <w:pPr>
      <w:suppressLineNumbers/>
    </w:pPr>
  </w:style>
  <w:style w:type="paragraph" w:customStyle="1" w:styleId="a9">
    <w:name w:val="Заглавие"/>
    <w:basedOn w:val="10"/>
    <w:rsid w:val="001756E1"/>
    <w:pPr>
      <w:suppressLineNumbers/>
      <w:spacing w:before="120"/>
      <w:jc w:val="center"/>
    </w:pPr>
    <w:rPr>
      <w:b/>
      <w:bCs/>
      <w:i/>
      <w:iCs/>
      <w:sz w:val="56"/>
      <w:szCs w:val="56"/>
    </w:rPr>
  </w:style>
  <w:style w:type="paragraph" w:styleId="aa">
    <w:name w:val="header"/>
    <w:basedOn w:val="a"/>
    <w:uiPriority w:val="99"/>
    <w:rsid w:val="001756E1"/>
    <w:pPr>
      <w:suppressLineNumbers/>
      <w:tabs>
        <w:tab w:val="center" w:pos="4819"/>
        <w:tab w:val="right" w:pos="9638"/>
      </w:tabs>
    </w:pPr>
  </w:style>
  <w:style w:type="paragraph" w:styleId="ab">
    <w:name w:val="Block Text"/>
    <w:basedOn w:val="a"/>
    <w:rsid w:val="001756E1"/>
    <w:pPr>
      <w:spacing w:after="283"/>
      <w:ind w:left="567" w:right="567"/>
    </w:pPr>
  </w:style>
  <w:style w:type="paragraph" w:styleId="ac">
    <w:name w:val="Subtitle"/>
    <w:basedOn w:val="10"/>
    <w:rsid w:val="001756E1"/>
    <w:pPr>
      <w:spacing w:before="60"/>
      <w:jc w:val="center"/>
    </w:pPr>
    <w:rPr>
      <w:sz w:val="36"/>
      <w:szCs w:val="36"/>
    </w:rPr>
  </w:style>
  <w:style w:type="paragraph" w:customStyle="1" w:styleId="ad">
    <w:name w:val="Содержимое таблицы"/>
    <w:basedOn w:val="a"/>
    <w:rsid w:val="001756E1"/>
    <w:pPr>
      <w:suppressLineNumbers/>
    </w:pPr>
  </w:style>
  <w:style w:type="paragraph" w:styleId="ae">
    <w:name w:val="footer"/>
    <w:basedOn w:val="a"/>
    <w:uiPriority w:val="99"/>
    <w:semiHidden/>
    <w:unhideWhenUsed/>
    <w:rsid w:val="001306D2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List Paragraph"/>
    <w:basedOn w:val="a"/>
    <w:uiPriority w:val="34"/>
    <w:qFormat/>
    <w:rsid w:val="0099618F"/>
    <w:pPr>
      <w:ind w:left="720"/>
      <w:contextualSpacing/>
    </w:pPr>
    <w:rPr>
      <w:rFonts w:cs="Mangal"/>
      <w:szCs w:val="21"/>
    </w:rPr>
  </w:style>
  <w:style w:type="table" w:styleId="af0">
    <w:name w:val="Table Grid"/>
    <w:basedOn w:val="a1"/>
    <w:uiPriority w:val="59"/>
    <w:rsid w:val="009961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E0C09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FE0C09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81</cp:revision>
  <cp:lastPrinted>2021-03-11T12:53:00Z</cp:lastPrinted>
  <dcterms:created xsi:type="dcterms:W3CDTF">2017-03-28T16:56:00Z</dcterms:created>
  <dcterms:modified xsi:type="dcterms:W3CDTF">2021-04-12T09:08:00Z</dcterms:modified>
  <dc:language>ru-RU</dc:language>
</cp:coreProperties>
</file>