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C2" w:rsidRDefault="001E58EF" w:rsidP="00D35CC2">
      <w:pPr>
        <w:pStyle w:val="a5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С</w:t>
      </w:r>
      <w:r w:rsidR="00D35CC2">
        <w:rPr>
          <w:rFonts w:ascii="Times New Roman" w:hAnsi="Times New Roman" w:cs="Times New Roman"/>
          <w:b/>
          <w:bCs/>
          <w:szCs w:val="26"/>
        </w:rPr>
        <w:t>ЕМИНАР</w:t>
      </w:r>
    </w:p>
    <w:p w:rsidR="0031560B" w:rsidRPr="001E4E18" w:rsidRDefault="006977FA" w:rsidP="006977FA">
      <w:pPr>
        <w:tabs>
          <w:tab w:val="center" w:pos="5040"/>
          <w:tab w:val="left" w:pos="7275"/>
        </w:tabs>
        <w:ind w:left="-567"/>
        <w:jc w:val="center"/>
        <w:rPr>
          <w:b/>
          <w:bCs/>
          <w:sz w:val="28"/>
          <w:szCs w:val="28"/>
          <w:highlight w:val="yellow"/>
        </w:rPr>
      </w:pPr>
      <w:r w:rsidRPr="001E4E18">
        <w:rPr>
          <w:b/>
          <w:bCs/>
          <w:sz w:val="28"/>
          <w:szCs w:val="28"/>
        </w:rPr>
        <w:t>Что не может проверять ГИТ с 1 июля 2017 г. </w:t>
      </w:r>
      <w:r w:rsidRPr="001E4E18">
        <w:rPr>
          <w:b/>
          <w:sz w:val="28"/>
          <w:szCs w:val="28"/>
        </w:rPr>
        <w:t>Легитимность документов, выпускаемых комиссией по СОУТ. Возможность применения санкций, связанных с СОУТ</w:t>
      </w:r>
      <w:r w:rsidR="001E4E18" w:rsidRPr="001E4E18">
        <w:rPr>
          <w:b/>
          <w:sz w:val="28"/>
          <w:szCs w:val="28"/>
        </w:rPr>
        <w:t>. И</w:t>
      </w:r>
      <w:r w:rsidR="001E4E18" w:rsidRPr="001E4E18">
        <w:rPr>
          <w:b/>
          <w:bCs/>
          <w:sz w:val="28"/>
          <w:szCs w:val="28"/>
        </w:rPr>
        <w:t>зменения</w:t>
      </w:r>
      <w:r w:rsidR="001E4E18" w:rsidRPr="001E4E18">
        <w:rPr>
          <w:b/>
          <w:sz w:val="28"/>
          <w:szCs w:val="28"/>
        </w:rPr>
        <w:t> </w:t>
      </w:r>
      <w:r w:rsidR="001E4E18" w:rsidRPr="001E4E18">
        <w:rPr>
          <w:b/>
          <w:bCs/>
          <w:sz w:val="28"/>
          <w:szCs w:val="28"/>
        </w:rPr>
        <w:t>НПА в области СОУТ</w:t>
      </w:r>
      <w:r w:rsidR="001E4E18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D35CC2" w:rsidRPr="007C705D" w:rsidRDefault="007C705D" w:rsidP="00A77E50">
      <w:pPr>
        <w:tabs>
          <w:tab w:val="center" w:pos="5040"/>
          <w:tab w:val="left" w:pos="7275"/>
        </w:tabs>
        <w:ind w:left="-56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29.</w:t>
      </w:r>
      <w:r w:rsidR="00AF6B97" w:rsidRPr="007C705D">
        <w:rPr>
          <w:b/>
          <w:bCs/>
          <w:color w:val="000000" w:themeColor="text1"/>
        </w:rPr>
        <w:t>11</w:t>
      </w:r>
      <w:r>
        <w:rPr>
          <w:b/>
          <w:bCs/>
          <w:color w:val="000000" w:themeColor="text1"/>
        </w:rPr>
        <w:t>.2017года</w:t>
      </w:r>
    </w:p>
    <w:p w:rsidR="005514CD" w:rsidRPr="005514CD" w:rsidRDefault="005514CD" w:rsidP="00A77E50">
      <w:pPr>
        <w:tabs>
          <w:tab w:val="center" w:pos="5040"/>
          <w:tab w:val="left" w:pos="7275"/>
        </w:tabs>
        <w:ind w:left="-567"/>
        <w:jc w:val="center"/>
        <w:rPr>
          <w:b/>
          <w:bCs/>
        </w:rPr>
      </w:pPr>
    </w:p>
    <w:p w:rsidR="00CA7B7B" w:rsidRPr="00AF6B97" w:rsidRDefault="00D35CC2" w:rsidP="00A767C0">
      <w:pPr>
        <w:ind w:left="-284"/>
        <w:jc w:val="both"/>
        <w:rPr>
          <w:color w:val="000000"/>
        </w:rPr>
      </w:pPr>
      <w:r w:rsidRPr="00AF6B97">
        <w:rPr>
          <w:i/>
        </w:rPr>
        <w:t>Краснодарский центр научно-технической информации (ЦНТИ)</w:t>
      </w:r>
      <w:r w:rsidRPr="00AF6B97">
        <w:rPr>
          <w:bCs/>
          <w:i/>
        </w:rPr>
        <w:t xml:space="preserve"> приглашает</w:t>
      </w:r>
      <w:proofErr w:type="gramStart"/>
      <w:r w:rsidRPr="00AF6B97">
        <w:rPr>
          <w:bCs/>
          <w:i/>
        </w:rPr>
        <w:t>:</w:t>
      </w:r>
      <w:r w:rsidR="005514CD" w:rsidRPr="00AF6B97">
        <w:rPr>
          <w:color w:val="000000"/>
        </w:rPr>
        <w:t>р</w:t>
      </w:r>
      <w:proofErr w:type="gramEnd"/>
      <w:r w:rsidR="005514CD" w:rsidRPr="00AF6B97">
        <w:rPr>
          <w:color w:val="000000"/>
        </w:rPr>
        <w:t>уководителей организаций, член</w:t>
      </w:r>
      <w:r w:rsidR="001B2470">
        <w:rPr>
          <w:color w:val="000000"/>
        </w:rPr>
        <w:t>ов</w:t>
      </w:r>
      <w:r w:rsidR="005514CD" w:rsidRPr="00AF6B97">
        <w:rPr>
          <w:color w:val="000000"/>
        </w:rPr>
        <w:t>комиссий по специальной оценке условий труда, главных инженеров, инженеров по охране труда, ответственных работников по охране труда</w:t>
      </w:r>
      <w:r w:rsidR="00AF6B97" w:rsidRPr="00AF6B97">
        <w:rPr>
          <w:color w:val="000000"/>
        </w:rPr>
        <w:t xml:space="preserve">, </w:t>
      </w:r>
      <w:r w:rsidR="00AF6B97" w:rsidRPr="001A6901">
        <w:t>кадровых служб, финансово-экономических служб предприятий, юристов, других заинтересованных лиц.</w:t>
      </w:r>
    </w:p>
    <w:p w:rsidR="005514CD" w:rsidRPr="005514CD" w:rsidRDefault="005514CD" w:rsidP="00A767C0">
      <w:pPr>
        <w:ind w:left="-284"/>
        <w:jc w:val="both"/>
      </w:pPr>
    </w:p>
    <w:p w:rsidR="00D35CC2" w:rsidRPr="00AF6B97" w:rsidRDefault="00CA7B7B" w:rsidP="00AF6B97">
      <w:pPr>
        <w:ind w:left="-284"/>
        <w:jc w:val="both"/>
        <w:rPr>
          <w:b/>
          <w:bCs/>
          <w:color w:val="000000"/>
        </w:rPr>
      </w:pPr>
      <w:r w:rsidRPr="00AF6B97">
        <w:rPr>
          <w:b/>
          <w:bCs/>
          <w:color w:val="000000"/>
        </w:rPr>
        <w:t>П</w:t>
      </w:r>
      <w:r w:rsidR="00D35CC2" w:rsidRPr="00AF6B97">
        <w:rPr>
          <w:b/>
          <w:bCs/>
          <w:color w:val="000000"/>
        </w:rPr>
        <w:t>РОГРАММА  СЕМИНАРА:</w:t>
      </w:r>
    </w:p>
    <w:p w:rsidR="00AF6B97" w:rsidRPr="005E4284" w:rsidRDefault="00AF6B97" w:rsidP="00AF6B97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Последние и ожидаемые изменения</w:t>
      </w:r>
      <w:r w:rsidRPr="005E4284">
        <w:rPr>
          <w:sz w:val="22"/>
          <w:szCs w:val="22"/>
        </w:rPr>
        <w:t> </w:t>
      </w:r>
      <w:r w:rsidRPr="005E4284">
        <w:rPr>
          <w:b/>
          <w:bCs/>
          <w:sz w:val="22"/>
          <w:szCs w:val="22"/>
        </w:rPr>
        <w:t>НПА в области СОУТ</w:t>
      </w:r>
      <w:r w:rsidRPr="005E4284">
        <w:rPr>
          <w:sz w:val="22"/>
          <w:szCs w:val="22"/>
        </w:rPr>
        <w:t xml:space="preserve">; </w:t>
      </w:r>
      <w:proofErr w:type="gramStart"/>
      <w:r w:rsidRPr="005E4284">
        <w:rPr>
          <w:sz w:val="22"/>
          <w:szCs w:val="22"/>
        </w:rPr>
        <w:t>акты, действующие с 2017 г.: Приказ Минтруда России от 10.12.12 №508н (вступил в силу 1 августа 2017 г.), Приказ Минтруда России от 14.11.2016 N 642н "О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</w:t>
      </w:r>
      <w:proofErr w:type="gramEnd"/>
      <w:r w:rsidRPr="005E4284">
        <w:rPr>
          <w:sz w:val="22"/>
          <w:szCs w:val="22"/>
        </w:rPr>
        <w:t xml:space="preserve">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(вступил в силу 18.02.2017).</w:t>
      </w:r>
    </w:p>
    <w:p w:rsidR="00AF6B97" w:rsidRPr="005E4284" w:rsidRDefault="00AF6B97" w:rsidP="00AF6B97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Взаимодействие с организациями проводящими  СОУТ. </w:t>
      </w:r>
      <w:r w:rsidRPr="005E4284">
        <w:rPr>
          <w:sz w:val="22"/>
          <w:szCs w:val="22"/>
        </w:rPr>
        <w:t xml:space="preserve"> Новые правила выбора компании-оператора для проведения СОУТ. Ответственность экспертов подрядной организации, проводящей СОУТ. </w:t>
      </w:r>
    </w:p>
    <w:p w:rsidR="00AF6B97" w:rsidRPr="005E4284" w:rsidRDefault="00AF6B97" w:rsidP="00AF6B97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Исследование вредных производственных факторов и другие оценки, проводимые в ходе СОУТ</w:t>
      </w:r>
      <w:r w:rsidRPr="005E4284">
        <w:rPr>
          <w:sz w:val="22"/>
          <w:szCs w:val="22"/>
        </w:rPr>
        <w:t xml:space="preserve">. Определение перечня </w:t>
      </w:r>
      <w:proofErr w:type="spellStart"/>
      <w:r w:rsidRPr="005E4284">
        <w:rPr>
          <w:sz w:val="22"/>
          <w:szCs w:val="22"/>
        </w:rPr>
        <w:t>ВиОПФ</w:t>
      </w:r>
      <w:proofErr w:type="spellEnd"/>
      <w:r w:rsidRPr="005E4284">
        <w:rPr>
          <w:sz w:val="22"/>
          <w:szCs w:val="22"/>
        </w:rPr>
        <w:t xml:space="preserve">, подлежащих исследованиям на рабочих местах списочных работников. Специальная оценка на рабочих местах совместителей и временных работников. Вновь созданные и переименованные рабочие места.  Составление декларации по соответствию условий труда.  Совместимость документов по СОУТ и СанПиН. Основания проведения </w:t>
      </w:r>
      <w:proofErr w:type="gramStart"/>
      <w:r w:rsidRPr="005E4284">
        <w:rPr>
          <w:sz w:val="22"/>
          <w:szCs w:val="22"/>
        </w:rPr>
        <w:t>внеплановой</w:t>
      </w:r>
      <w:proofErr w:type="gramEnd"/>
      <w:r w:rsidRPr="005E4284">
        <w:rPr>
          <w:sz w:val="22"/>
          <w:szCs w:val="22"/>
        </w:rPr>
        <w:t xml:space="preserve"> и повторной </w:t>
      </w:r>
      <w:proofErr w:type="spellStart"/>
      <w:r w:rsidRPr="005E4284">
        <w:rPr>
          <w:sz w:val="22"/>
          <w:szCs w:val="22"/>
        </w:rPr>
        <w:t>спецоценки</w:t>
      </w:r>
      <w:proofErr w:type="spellEnd"/>
      <w:r w:rsidRPr="005E4284">
        <w:rPr>
          <w:sz w:val="22"/>
          <w:szCs w:val="22"/>
        </w:rPr>
        <w:t>.</w:t>
      </w:r>
    </w:p>
    <w:p w:rsidR="00AF6B97" w:rsidRPr="005E4284" w:rsidRDefault="00AF6B97" w:rsidP="00AF6B97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Экспертиза качества специальной оценки условий труда. </w:t>
      </w:r>
      <w:r w:rsidRPr="005E4284">
        <w:rPr>
          <w:sz w:val="22"/>
          <w:szCs w:val="22"/>
        </w:rPr>
        <w:t xml:space="preserve">Порядок проведения экспертизы качества СОУТ, возможность обжалования результатов экспертизы. Проведение медосмотров по итогам СОУТ. Проект Приказа Минздрава России "Об утверждении перечня вредных и (или) опасных производственных факторов и работ, ….": новые затраты работодателя. Условия труда для дистанционных работников. СОУТ вакантных, аналогичных новых рабочих мест; оценка рабочих мест дистанционных и временных работников. </w:t>
      </w:r>
    </w:p>
    <w:p w:rsidR="00AF6B97" w:rsidRPr="005E4284" w:rsidRDefault="00AF6B97" w:rsidP="007C705D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Оформление результатов проведенной работы, планирование мероприятий по результатам оценки, отчетность, ответственность работодателя.</w:t>
      </w:r>
      <w:r w:rsidRPr="005E4284">
        <w:rPr>
          <w:sz w:val="22"/>
          <w:szCs w:val="22"/>
        </w:rPr>
        <w:t> ФГИС учета результатов СОУТ. Процедура подачи уточненной декларации</w:t>
      </w:r>
      <w:proofErr w:type="gramStart"/>
      <w:r w:rsidRPr="005E4284">
        <w:rPr>
          <w:sz w:val="22"/>
          <w:szCs w:val="22"/>
        </w:rPr>
        <w:t>.</w:t>
      </w:r>
      <w:r w:rsidRPr="005E4284">
        <w:rPr>
          <w:b/>
          <w:bCs/>
          <w:sz w:val="22"/>
          <w:szCs w:val="22"/>
        </w:rPr>
        <w:t>К</w:t>
      </w:r>
      <w:proofErr w:type="gramEnd"/>
      <w:r w:rsidRPr="005E4284">
        <w:rPr>
          <w:b/>
          <w:bCs/>
          <w:sz w:val="22"/>
          <w:szCs w:val="22"/>
        </w:rPr>
        <w:t>ак разумно использовать работодателю результаты СОУТ для получения выгоды компанией</w:t>
      </w:r>
    </w:p>
    <w:p w:rsidR="00AF6B97" w:rsidRPr="005E4284" w:rsidRDefault="00AF6B97" w:rsidP="00AF6B97">
      <w:pPr>
        <w:numPr>
          <w:ilvl w:val="0"/>
          <w:numId w:val="9"/>
        </w:numPr>
        <w:spacing w:before="60" w:after="100" w:afterAutospacing="1"/>
        <w:jc w:val="both"/>
        <w:rPr>
          <w:sz w:val="22"/>
          <w:szCs w:val="22"/>
        </w:rPr>
      </w:pPr>
      <w:r w:rsidRPr="005E4284">
        <w:rPr>
          <w:b/>
          <w:bCs/>
          <w:sz w:val="22"/>
          <w:szCs w:val="22"/>
        </w:rPr>
        <w:t>Государственная экспертиза условий труда. </w:t>
      </w:r>
      <w:r w:rsidRPr="005E4284">
        <w:rPr>
          <w:sz w:val="22"/>
          <w:szCs w:val="22"/>
        </w:rPr>
        <w:t>Типовые ошибки в СОУТ. Взаимодействие с Государственной инспекцией труда. </w:t>
      </w:r>
      <w:r w:rsidRPr="005E4284">
        <w:rPr>
          <w:b/>
          <w:bCs/>
          <w:sz w:val="22"/>
          <w:szCs w:val="22"/>
        </w:rPr>
        <w:t>Что не может проверять ГИТ с 1 июля 2017 г. </w:t>
      </w:r>
      <w:r w:rsidRPr="005E4284">
        <w:rPr>
          <w:sz w:val="22"/>
          <w:szCs w:val="22"/>
        </w:rPr>
        <w:t xml:space="preserve">Легитимность документов, выпускаемых комиссией по СОУТ. Возможность применения санкций, связанных с СОУТ (нормативные положения и практика их применения). Судебная практика по СОУТ. Досудебное разрешение конфликтов. Внедрение </w:t>
      </w:r>
      <w:proofErr w:type="gramStart"/>
      <w:r w:rsidRPr="005E4284">
        <w:rPr>
          <w:sz w:val="22"/>
          <w:szCs w:val="22"/>
        </w:rPr>
        <w:t>риск-ориентированного</w:t>
      </w:r>
      <w:proofErr w:type="gramEnd"/>
      <w:r w:rsidRPr="005E4284">
        <w:rPr>
          <w:sz w:val="22"/>
          <w:szCs w:val="22"/>
        </w:rPr>
        <w:t xml:space="preserve"> подхода в систему проверок.</w:t>
      </w:r>
    </w:p>
    <w:p w:rsidR="00AF6B97" w:rsidRPr="005E4284" w:rsidRDefault="0083577E" w:rsidP="007C705D">
      <w:pPr>
        <w:numPr>
          <w:ilvl w:val="0"/>
          <w:numId w:val="9"/>
        </w:numPr>
        <w:spacing w:before="60" w:after="120" w:afterAutospacing="1"/>
        <w:jc w:val="both"/>
        <w:rPr>
          <w:rFonts w:eastAsia="Calibri"/>
          <w:b/>
          <w:sz w:val="22"/>
          <w:szCs w:val="22"/>
        </w:rPr>
      </w:pPr>
      <w:r w:rsidRPr="005E4284">
        <w:rPr>
          <w:b/>
          <w:bCs/>
          <w:sz w:val="22"/>
          <w:szCs w:val="22"/>
        </w:rPr>
        <w:t>Круглый стол и ко</w:t>
      </w:r>
      <w:r w:rsidR="00C94B0E" w:rsidRPr="005E4284">
        <w:rPr>
          <w:b/>
          <w:bCs/>
          <w:sz w:val="22"/>
          <w:szCs w:val="22"/>
        </w:rPr>
        <w:t>н</w:t>
      </w:r>
      <w:r w:rsidRPr="005E4284">
        <w:rPr>
          <w:b/>
          <w:bCs/>
          <w:sz w:val="22"/>
          <w:szCs w:val="22"/>
        </w:rPr>
        <w:t>сультации.</w:t>
      </w:r>
    </w:p>
    <w:p w:rsidR="00D35CC2" w:rsidRPr="00AF6B97" w:rsidRDefault="00D35CC2" w:rsidP="00AF6B97">
      <w:pPr>
        <w:spacing w:after="120"/>
        <w:jc w:val="both"/>
        <w:rPr>
          <w:b/>
          <w:lang w:eastAsia="en-US"/>
        </w:rPr>
      </w:pPr>
      <w:r w:rsidRPr="00AF6B97">
        <w:rPr>
          <w:b/>
          <w:lang w:eastAsia="en-US"/>
        </w:rPr>
        <w:t xml:space="preserve">По окончании семинара выдаётся </w:t>
      </w:r>
      <w:r w:rsidR="00CD07D3" w:rsidRPr="00AF6B97">
        <w:rPr>
          <w:b/>
          <w:lang w:eastAsia="en-US"/>
        </w:rPr>
        <w:t>именной сертификат</w:t>
      </w:r>
      <w:proofErr w:type="gramStart"/>
      <w:r w:rsidR="00CD07D3" w:rsidRPr="00AF6B97">
        <w:rPr>
          <w:b/>
          <w:lang w:eastAsia="en-US"/>
        </w:rPr>
        <w:t xml:space="preserve"> .</w:t>
      </w:r>
      <w:proofErr w:type="gramEnd"/>
    </w:p>
    <w:p w:rsidR="007C705D" w:rsidRDefault="00CD07D3" w:rsidP="00A77E50">
      <w:pPr>
        <w:ind w:left="-284"/>
        <w:jc w:val="both"/>
        <w:rPr>
          <w:b/>
          <w:bCs/>
          <w:sz w:val="22"/>
          <w:szCs w:val="22"/>
        </w:rPr>
      </w:pPr>
      <w:r w:rsidRPr="007C705D">
        <w:rPr>
          <w:sz w:val="22"/>
          <w:szCs w:val="22"/>
        </w:rPr>
        <w:t>Дата проведения</w:t>
      </w:r>
      <w:r w:rsidR="00D35CC2" w:rsidRPr="007C705D">
        <w:rPr>
          <w:sz w:val="22"/>
          <w:szCs w:val="22"/>
        </w:rPr>
        <w:t>:</w:t>
      </w:r>
      <w:r w:rsidR="005E4284">
        <w:rPr>
          <w:sz w:val="22"/>
          <w:szCs w:val="22"/>
        </w:rPr>
        <w:t xml:space="preserve"> </w:t>
      </w:r>
      <w:r w:rsidR="007C705D">
        <w:rPr>
          <w:b/>
          <w:bCs/>
          <w:sz w:val="22"/>
          <w:szCs w:val="22"/>
        </w:rPr>
        <w:t>29.11.</w:t>
      </w:r>
      <w:r w:rsidR="00C52906" w:rsidRPr="007C705D">
        <w:rPr>
          <w:b/>
          <w:bCs/>
          <w:sz w:val="22"/>
          <w:szCs w:val="22"/>
        </w:rPr>
        <w:t xml:space="preserve"> 2017</w:t>
      </w:r>
      <w:r w:rsidR="00D35CC2" w:rsidRPr="007C705D">
        <w:rPr>
          <w:b/>
          <w:bCs/>
          <w:sz w:val="22"/>
          <w:szCs w:val="22"/>
        </w:rPr>
        <w:t xml:space="preserve"> года  с</w:t>
      </w:r>
      <w:r w:rsidR="00F5194B" w:rsidRPr="007C705D">
        <w:rPr>
          <w:b/>
          <w:bCs/>
          <w:sz w:val="22"/>
          <w:szCs w:val="22"/>
        </w:rPr>
        <w:t xml:space="preserve"> </w:t>
      </w:r>
      <w:r w:rsidR="007C705D">
        <w:rPr>
          <w:b/>
          <w:bCs/>
          <w:sz w:val="22"/>
          <w:szCs w:val="22"/>
        </w:rPr>
        <w:t>10</w:t>
      </w:r>
      <w:r w:rsidR="00F5194B" w:rsidRPr="007C705D">
        <w:rPr>
          <w:b/>
          <w:bCs/>
          <w:sz w:val="22"/>
          <w:szCs w:val="22"/>
        </w:rPr>
        <w:t>.0</w:t>
      </w:r>
      <w:r w:rsidR="00B87323" w:rsidRPr="007C705D">
        <w:rPr>
          <w:b/>
          <w:bCs/>
          <w:sz w:val="22"/>
          <w:szCs w:val="22"/>
        </w:rPr>
        <w:t>0</w:t>
      </w:r>
      <w:r w:rsidR="00D35CC2" w:rsidRPr="007C705D">
        <w:rPr>
          <w:b/>
          <w:bCs/>
          <w:sz w:val="22"/>
          <w:szCs w:val="22"/>
        </w:rPr>
        <w:t xml:space="preserve">   до  </w:t>
      </w:r>
      <w:r w:rsidR="00B87323" w:rsidRPr="007C705D">
        <w:rPr>
          <w:b/>
          <w:bCs/>
          <w:sz w:val="22"/>
          <w:szCs w:val="22"/>
        </w:rPr>
        <w:t>16.</w:t>
      </w:r>
      <w:r w:rsidR="007C705D">
        <w:rPr>
          <w:b/>
          <w:bCs/>
          <w:sz w:val="22"/>
          <w:szCs w:val="22"/>
        </w:rPr>
        <w:t>00</w:t>
      </w:r>
    </w:p>
    <w:p w:rsidR="00D35CC2" w:rsidRPr="007C705D" w:rsidRDefault="007C705D" w:rsidP="00A77E50">
      <w:pPr>
        <w:ind w:left="-284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М</w:t>
      </w:r>
      <w:r w:rsidR="00CD07D3" w:rsidRPr="007C705D">
        <w:rPr>
          <w:bCs/>
          <w:sz w:val="22"/>
          <w:szCs w:val="22"/>
        </w:rPr>
        <w:t>есто проведения</w:t>
      </w:r>
      <w:r w:rsidR="00D35CC2" w:rsidRPr="007C705D">
        <w:rPr>
          <w:bCs/>
          <w:sz w:val="22"/>
          <w:szCs w:val="22"/>
        </w:rPr>
        <w:t>:</w:t>
      </w:r>
      <w:r w:rsidR="005E4284">
        <w:rPr>
          <w:bCs/>
          <w:sz w:val="22"/>
          <w:szCs w:val="22"/>
        </w:rPr>
        <w:t xml:space="preserve"> </w:t>
      </w:r>
      <w:r w:rsidR="00481904" w:rsidRPr="007C705D">
        <w:rPr>
          <w:b/>
          <w:bCs/>
          <w:sz w:val="22"/>
          <w:szCs w:val="22"/>
        </w:rPr>
        <w:t>г</w:t>
      </w:r>
      <w:proofErr w:type="gramStart"/>
      <w:r w:rsidR="00481904" w:rsidRPr="007C705D">
        <w:rPr>
          <w:b/>
          <w:bCs/>
          <w:sz w:val="22"/>
          <w:szCs w:val="22"/>
        </w:rPr>
        <w:t>.К</w:t>
      </w:r>
      <w:proofErr w:type="gramEnd"/>
      <w:r w:rsidR="00481904" w:rsidRPr="007C705D">
        <w:rPr>
          <w:b/>
          <w:bCs/>
          <w:sz w:val="22"/>
          <w:szCs w:val="22"/>
        </w:rPr>
        <w:t xml:space="preserve">раснодар, ул. </w:t>
      </w:r>
      <w:proofErr w:type="spellStart"/>
      <w:r w:rsidR="00481904" w:rsidRPr="007C705D">
        <w:rPr>
          <w:b/>
          <w:bCs/>
          <w:sz w:val="22"/>
          <w:szCs w:val="22"/>
        </w:rPr>
        <w:t>Старокубанская</w:t>
      </w:r>
      <w:proofErr w:type="spellEnd"/>
      <w:r w:rsidR="00481904" w:rsidRPr="007C705D">
        <w:rPr>
          <w:b/>
          <w:bCs/>
          <w:sz w:val="22"/>
          <w:szCs w:val="22"/>
        </w:rPr>
        <w:t xml:space="preserve"> 116а, аудитория 1</w:t>
      </w:r>
    </w:p>
    <w:p w:rsidR="00A77E50" w:rsidRPr="0068442E" w:rsidRDefault="00CD07D3" w:rsidP="00A77E50">
      <w:pPr>
        <w:ind w:left="-284"/>
        <w:rPr>
          <w:b/>
          <w:sz w:val="22"/>
          <w:szCs w:val="22"/>
        </w:rPr>
      </w:pPr>
      <w:r w:rsidRPr="007C705D">
        <w:rPr>
          <w:sz w:val="22"/>
          <w:szCs w:val="22"/>
        </w:rPr>
        <w:t>Стоимость участия</w:t>
      </w:r>
      <w:r w:rsidR="00F7710D" w:rsidRPr="007C705D">
        <w:rPr>
          <w:b/>
          <w:sz w:val="22"/>
          <w:szCs w:val="22"/>
        </w:rPr>
        <w:t>:</w:t>
      </w:r>
      <w:r w:rsidR="005E4284">
        <w:rPr>
          <w:b/>
          <w:sz w:val="22"/>
          <w:szCs w:val="22"/>
        </w:rPr>
        <w:t xml:space="preserve"> </w:t>
      </w:r>
      <w:r w:rsidR="00F7710D" w:rsidRPr="007C705D">
        <w:rPr>
          <w:b/>
          <w:sz w:val="22"/>
          <w:szCs w:val="22"/>
        </w:rPr>
        <w:t xml:space="preserve"> </w:t>
      </w:r>
      <w:r w:rsidR="007C705D">
        <w:rPr>
          <w:b/>
          <w:sz w:val="22"/>
          <w:szCs w:val="22"/>
        </w:rPr>
        <w:t xml:space="preserve">3500 </w:t>
      </w:r>
      <w:r w:rsidR="00D35CC2" w:rsidRPr="007C705D">
        <w:rPr>
          <w:b/>
          <w:sz w:val="22"/>
          <w:szCs w:val="22"/>
        </w:rPr>
        <w:t>рублей (в т. ч. 18 % НДС)</w:t>
      </w:r>
    </w:p>
    <w:p w:rsidR="00D35CC2" w:rsidRDefault="006F41C7" w:rsidP="00A77E50">
      <w:pPr>
        <w:ind w:left="-284"/>
        <w:jc w:val="both"/>
        <w:rPr>
          <w:color w:val="000000"/>
        </w:rPr>
      </w:pPr>
      <w:r w:rsidRPr="00CF77DB">
        <w:t>Ведущ</w:t>
      </w:r>
      <w:r w:rsidR="00122EEE" w:rsidRPr="00CF77DB">
        <w:t>ая</w:t>
      </w:r>
      <w:r w:rsidR="00CD07D3" w:rsidRPr="00CF77DB">
        <w:t xml:space="preserve"> </w:t>
      </w:r>
      <w:proofErr w:type="spellStart"/>
      <w:r w:rsidR="00CD07D3" w:rsidRPr="00CF77DB">
        <w:t>семинара</w:t>
      </w:r>
      <w:proofErr w:type="gramStart"/>
      <w:r w:rsidR="00CD07D3" w:rsidRPr="00CF77DB">
        <w:t>:</w:t>
      </w:r>
      <w:r w:rsidR="00CF77DB">
        <w:rPr>
          <w:color w:val="000000"/>
        </w:rPr>
        <w:t>З</w:t>
      </w:r>
      <w:proofErr w:type="gramEnd"/>
      <w:r w:rsidR="00CF77DB" w:rsidRPr="00CF77DB">
        <w:rPr>
          <w:color w:val="000000"/>
        </w:rPr>
        <w:t>аведующая</w:t>
      </w:r>
      <w:proofErr w:type="spellEnd"/>
      <w:r w:rsidR="00CF77DB" w:rsidRPr="00CF77DB">
        <w:rPr>
          <w:color w:val="000000"/>
        </w:rPr>
        <w:t xml:space="preserve"> испытательной лабораторией Центра «Охрана труда и промышленная безопасность» </w:t>
      </w:r>
      <w:proofErr w:type="spellStart"/>
      <w:r w:rsidR="00CF77DB" w:rsidRPr="00CF77DB">
        <w:rPr>
          <w:color w:val="000000"/>
        </w:rPr>
        <w:t>Назимко</w:t>
      </w:r>
      <w:proofErr w:type="spellEnd"/>
      <w:r w:rsidR="00CF77DB" w:rsidRPr="00CF77DB">
        <w:rPr>
          <w:color w:val="000000"/>
        </w:rPr>
        <w:t xml:space="preserve"> Виктория Александровна</w:t>
      </w:r>
      <w:r w:rsidR="00CF77DB">
        <w:rPr>
          <w:color w:val="000000"/>
        </w:rPr>
        <w:t>.</w:t>
      </w:r>
    </w:p>
    <w:p w:rsidR="00241FE1" w:rsidRDefault="00241FE1" w:rsidP="00A77E50">
      <w:pPr>
        <w:ind w:left="-284"/>
        <w:jc w:val="both"/>
        <w:rPr>
          <w:color w:val="000000"/>
        </w:rPr>
      </w:pPr>
    </w:p>
    <w:p w:rsidR="007C705D" w:rsidRPr="00421898" w:rsidRDefault="007C705D" w:rsidP="007C705D">
      <w:pPr>
        <w:pStyle w:val="aa"/>
        <w:ind w:firstLine="284"/>
        <w:jc w:val="both"/>
        <w:rPr>
          <w:sz w:val="26"/>
          <w:szCs w:val="26"/>
        </w:rPr>
      </w:pPr>
      <w:r w:rsidRPr="00421898">
        <w:rPr>
          <w:sz w:val="26"/>
          <w:szCs w:val="26"/>
        </w:rPr>
        <w:t xml:space="preserve">Для предварительной регистрации и получения счета на оплату участия в семинаре   </w:t>
      </w:r>
    </w:p>
    <w:p w:rsidR="007C705D" w:rsidRPr="008218B4" w:rsidRDefault="007C705D" w:rsidP="007C705D">
      <w:pPr>
        <w:pStyle w:val="aa"/>
        <w:ind w:firstLine="284"/>
        <w:jc w:val="both"/>
        <w:rPr>
          <w:rStyle w:val="a3"/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21898">
        <w:rPr>
          <w:sz w:val="26"/>
          <w:szCs w:val="26"/>
        </w:rPr>
        <w:t xml:space="preserve">необходимо отправить заявку  на   </w:t>
      </w:r>
      <w:r w:rsidRPr="00421898">
        <w:rPr>
          <w:sz w:val="26"/>
          <w:szCs w:val="26"/>
          <w:lang w:val="en-US"/>
        </w:rPr>
        <w:t>e</w:t>
      </w:r>
      <w:r w:rsidRPr="00421898">
        <w:rPr>
          <w:sz w:val="26"/>
          <w:szCs w:val="26"/>
        </w:rPr>
        <w:t>-</w:t>
      </w:r>
      <w:r w:rsidRPr="00421898">
        <w:rPr>
          <w:sz w:val="26"/>
          <w:szCs w:val="26"/>
          <w:lang w:val="en-US"/>
        </w:rPr>
        <w:t>mail</w:t>
      </w:r>
      <w:r w:rsidRPr="00421898">
        <w:rPr>
          <w:sz w:val="26"/>
          <w:szCs w:val="26"/>
        </w:rPr>
        <w:t xml:space="preserve">: </w:t>
      </w:r>
      <w:hyperlink r:id="rId6" w:history="1">
        <w:r w:rsidRPr="008218B4">
          <w:rPr>
            <w:rStyle w:val="a3"/>
            <w:b/>
            <w:color w:val="000000"/>
            <w:sz w:val="26"/>
            <w:szCs w:val="26"/>
            <w:lang w:val="en-US"/>
          </w:rPr>
          <w:t>cnti</w:t>
        </w:r>
        <w:r w:rsidRPr="008218B4">
          <w:rPr>
            <w:rStyle w:val="a3"/>
            <w:b/>
            <w:color w:val="000000"/>
            <w:sz w:val="26"/>
            <w:szCs w:val="26"/>
          </w:rPr>
          <w:t>23@</w:t>
        </w:r>
        <w:r w:rsidRPr="008218B4">
          <w:rPr>
            <w:rStyle w:val="a3"/>
            <w:b/>
            <w:color w:val="000000"/>
            <w:sz w:val="26"/>
            <w:szCs w:val="26"/>
            <w:lang w:val="en-US"/>
          </w:rPr>
          <w:t>mail</w:t>
        </w:r>
        <w:r w:rsidRPr="008218B4">
          <w:rPr>
            <w:rStyle w:val="a3"/>
            <w:b/>
            <w:color w:val="000000"/>
            <w:sz w:val="26"/>
            <w:szCs w:val="26"/>
          </w:rPr>
          <w:t>.</w:t>
        </w:r>
        <w:r w:rsidRPr="008218B4">
          <w:rPr>
            <w:rStyle w:val="a3"/>
            <w:b/>
            <w:color w:val="000000"/>
            <w:sz w:val="26"/>
            <w:szCs w:val="26"/>
            <w:lang w:val="en-US"/>
          </w:rPr>
          <w:t>ru</w:t>
        </w:r>
      </w:hyperlink>
      <w:r w:rsidRPr="008218B4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  <w:lang w:val="en-US"/>
        </w:rPr>
        <w:t>krscnti</w:t>
      </w:r>
      <w:r w:rsidRPr="008218B4">
        <w:rPr>
          <w:b/>
          <w:color w:val="000000"/>
          <w:sz w:val="26"/>
          <w:szCs w:val="26"/>
        </w:rPr>
        <w:t>@</w:t>
      </w:r>
      <w:r>
        <w:rPr>
          <w:b/>
          <w:color w:val="000000"/>
          <w:sz w:val="26"/>
          <w:szCs w:val="26"/>
          <w:lang w:val="en-US"/>
        </w:rPr>
        <w:t>mail</w:t>
      </w:r>
      <w:r w:rsidRPr="008218B4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  <w:lang w:val="en-US"/>
        </w:rPr>
        <w:t>ru</w:t>
      </w:r>
    </w:p>
    <w:p w:rsidR="007C705D" w:rsidRDefault="007C705D" w:rsidP="007C705D">
      <w:pPr>
        <w:pStyle w:val="aa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5E4284">
        <w:rPr>
          <w:b/>
          <w:sz w:val="26"/>
          <w:szCs w:val="26"/>
        </w:rPr>
        <w:t xml:space="preserve">г. Краснодар, ул. </w:t>
      </w:r>
      <w:proofErr w:type="spellStart"/>
      <w:r w:rsidRPr="005E4284">
        <w:rPr>
          <w:b/>
          <w:sz w:val="26"/>
          <w:szCs w:val="26"/>
        </w:rPr>
        <w:t>Старокубанская</w:t>
      </w:r>
      <w:proofErr w:type="spellEnd"/>
      <w:r w:rsidRPr="005E4284">
        <w:rPr>
          <w:b/>
          <w:sz w:val="26"/>
          <w:szCs w:val="26"/>
        </w:rPr>
        <w:t>, 116-А тел/  212-64-60, 212-62-25,212-66-04</w:t>
      </w:r>
    </w:p>
    <w:p w:rsidR="00E471D0" w:rsidRDefault="005E4284" w:rsidP="005E4284">
      <w:pPr>
        <w:pStyle w:val="aa"/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>
        <w:rPr>
          <w:b/>
          <w:sz w:val="26"/>
          <w:szCs w:val="26"/>
        </w:rPr>
        <w:lastRenderedPageBreak/>
        <w:tab/>
      </w:r>
    </w:p>
    <w:p w:rsidR="00D35CC2" w:rsidRDefault="00D35CC2" w:rsidP="00D35CC2">
      <w:pPr>
        <w:pStyle w:val="a4"/>
        <w:spacing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Заявка на участие в семинаре</w:t>
      </w:r>
    </w:p>
    <w:p w:rsidR="00C57075" w:rsidRPr="00C57075" w:rsidRDefault="00C57075" w:rsidP="00C57075">
      <w:pPr>
        <w:tabs>
          <w:tab w:val="center" w:pos="5040"/>
          <w:tab w:val="left" w:pos="7275"/>
        </w:tabs>
        <w:ind w:left="-567"/>
        <w:jc w:val="center"/>
        <w:rPr>
          <w:b/>
          <w:bCs/>
          <w:sz w:val="22"/>
          <w:szCs w:val="22"/>
          <w:highlight w:val="yellow"/>
        </w:rPr>
      </w:pPr>
      <w:r w:rsidRPr="00C57075">
        <w:rPr>
          <w:b/>
          <w:bCs/>
          <w:sz w:val="22"/>
          <w:szCs w:val="22"/>
        </w:rPr>
        <w:t>Что не может проверять ГИТ с 1 июля 2017 г. </w:t>
      </w:r>
      <w:r w:rsidRPr="00C57075">
        <w:rPr>
          <w:b/>
          <w:sz w:val="22"/>
          <w:szCs w:val="22"/>
        </w:rPr>
        <w:t>Легитимность документов, выпускаемых комиссией по СОУТ. Возможность применения санкций, связанных с СОУТ. И</w:t>
      </w:r>
      <w:r w:rsidRPr="00C57075">
        <w:rPr>
          <w:b/>
          <w:bCs/>
          <w:sz w:val="22"/>
          <w:szCs w:val="22"/>
        </w:rPr>
        <w:t>зменения</w:t>
      </w:r>
      <w:r w:rsidRPr="00C57075">
        <w:rPr>
          <w:b/>
          <w:sz w:val="22"/>
          <w:szCs w:val="22"/>
        </w:rPr>
        <w:t> </w:t>
      </w:r>
      <w:r w:rsidRPr="00C57075">
        <w:rPr>
          <w:b/>
          <w:bCs/>
          <w:sz w:val="22"/>
          <w:szCs w:val="22"/>
        </w:rPr>
        <w:t>НПА в области СОУТ.</w:t>
      </w:r>
    </w:p>
    <w:p w:rsidR="00C57075" w:rsidRPr="00C57075" w:rsidRDefault="00C57075" w:rsidP="00C57075">
      <w:pPr>
        <w:tabs>
          <w:tab w:val="center" w:pos="5040"/>
          <w:tab w:val="left" w:pos="7275"/>
        </w:tabs>
        <w:ind w:left="-567"/>
        <w:jc w:val="center"/>
        <w:rPr>
          <w:b/>
          <w:bCs/>
          <w:sz w:val="22"/>
          <w:szCs w:val="22"/>
          <w:highlight w:val="yellow"/>
        </w:rPr>
      </w:pPr>
    </w:p>
    <w:p w:rsidR="00C52906" w:rsidRDefault="00C52906" w:rsidP="00D35CC2">
      <w:pPr>
        <w:pStyle w:val="a4"/>
        <w:spacing w:before="0" w:after="0"/>
        <w:jc w:val="center"/>
        <w:rPr>
          <w:b/>
          <w:sz w:val="18"/>
          <w:szCs w:val="18"/>
        </w:rPr>
      </w:pPr>
    </w:p>
    <w:p w:rsidR="00B22244" w:rsidRDefault="005E4284" w:rsidP="00B22244">
      <w:pPr>
        <w:tabs>
          <w:tab w:val="center" w:pos="5040"/>
          <w:tab w:val="left" w:pos="7275"/>
        </w:tabs>
        <w:jc w:val="center"/>
        <w:rPr>
          <w:b/>
          <w:bCs/>
          <w:szCs w:val="26"/>
        </w:rPr>
      </w:pPr>
      <w:r w:rsidRPr="005E4284">
        <w:rPr>
          <w:b/>
          <w:bCs/>
          <w:szCs w:val="26"/>
        </w:rPr>
        <w:t>29.</w:t>
      </w:r>
      <w:r w:rsidR="00AF6B97" w:rsidRPr="005E4284">
        <w:rPr>
          <w:b/>
          <w:bCs/>
          <w:szCs w:val="26"/>
        </w:rPr>
        <w:t>11</w:t>
      </w:r>
      <w:r w:rsidR="00341FBC" w:rsidRPr="005E4284">
        <w:rPr>
          <w:b/>
          <w:bCs/>
          <w:szCs w:val="26"/>
        </w:rPr>
        <w:t>.2017</w:t>
      </w:r>
    </w:p>
    <w:p w:rsidR="00D35CC2" w:rsidRDefault="00D35CC2" w:rsidP="00B22244">
      <w:pPr>
        <w:tabs>
          <w:tab w:val="left" w:pos="142"/>
        </w:tabs>
        <w:jc w:val="center"/>
        <w:rPr>
          <w:sz w:val="20"/>
          <w:szCs w:val="20"/>
        </w:rPr>
      </w:pPr>
    </w:p>
    <w:p w:rsidR="00D35CC2" w:rsidRDefault="00D35CC2" w:rsidP="00D35CC2">
      <w:pPr>
        <w:pStyle w:val="a4"/>
        <w:spacing w:before="0" w:after="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Директору</w:t>
      </w:r>
    </w:p>
    <w:p w:rsidR="00D35CC2" w:rsidRDefault="00D35CC2" w:rsidP="00D35CC2">
      <w:pPr>
        <w:pStyle w:val="a4"/>
        <w:spacing w:before="0" w:after="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Краснодарского ЦНТИ </w:t>
      </w:r>
    </w:p>
    <w:p w:rsidR="00D35CC2" w:rsidRDefault="00D35CC2" w:rsidP="00D35CC2">
      <w:pPr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В.И. Ксенофонтову</w:t>
      </w:r>
    </w:p>
    <w:p w:rsidR="00D35CC2" w:rsidRDefault="00D35CC2" w:rsidP="00D35CC2">
      <w:pPr>
        <w:pBdr>
          <w:bottom w:val="single" w:sz="12" w:space="1" w:color="auto"/>
        </w:pBdr>
        <w:jc w:val="both"/>
        <w:rPr>
          <w:b/>
          <w:color w:val="000000"/>
          <w:sz w:val="22"/>
          <w:szCs w:val="22"/>
        </w:rPr>
      </w:pPr>
    </w:p>
    <w:p w:rsidR="00D35CC2" w:rsidRDefault="00D35CC2" w:rsidP="00D35CC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(полное наименование организации)</w:t>
      </w:r>
    </w:p>
    <w:p w:rsidR="00D35CC2" w:rsidRDefault="00D35CC2" w:rsidP="00D35CC2">
      <w:pPr>
        <w:pBdr>
          <w:bottom w:val="single" w:sz="12" w:space="1" w:color="auto"/>
        </w:pBdr>
        <w:jc w:val="both"/>
        <w:rPr>
          <w:color w:val="000000"/>
          <w:sz w:val="18"/>
          <w:szCs w:val="18"/>
        </w:rPr>
      </w:pPr>
    </w:p>
    <w:p w:rsidR="00D35CC2" w:rsidRDefault="00D35CC2" w:rsidP="00D35CC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(сокращённое наименование организации)</w:t>
      </w:r>
    </w:p>
    <w:p w:rsidR="00D35CC2" w:rsidRDefault="00D35CC2" w:rsidP="00D35CC2">
      <w:pPr>
        <w:jc w:val="center"/>
        <w:rPr>
          <w:color w:val="000000"/>
          <w:szCs w:val="18"/>
        </w:rPr>
      </w:pPr>
    </w:p>
    <w:p w:rsidR="00D35CC2" w:rsidRDefault="00D35CC2" w:rsidP="00D35CC2">
      <w:pPr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Просит зачислить в группу для участия в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929"/>
        <w:gridCol w:w="2698"/>
        <w:gridCol w:w="1492"/>
        <w:gridCol w:w="1919"/>
      </w:tblGrid>
      <w:tr w:rsidR="00D35CC2" w:rsidTr="00D35CC2"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 п/п</w:t>
            </w:r>
          </w:p>
        </w:tc>
        <w:tc>
          <w:tcPr>
            <w:tcW w:w="29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Фамилия, имя, отчество (полностью)</w:t>
            </w:r>
          </w:p>
        </w:tc>
        <w:tc>
          <w:tcPr>
            <w:tcW w:w="26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организации</w:t>
            </w:r>
          </w:p>
        </w:tc>
        <w:tc>
          <w:tcPr>
            <w:tcW w:w="14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Наименование структурного подразделения, должность</w:t>
            </w:r>
          </w:p>
        </w:tc>
        <w:tc>
          <w:tcPr>
            <w:tcW w:w="19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Контактные телефоны, факс,      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35CC2" w:rsidTr="00935ECD">
        <w:trPr>
          <w:trHeight w:val="984"/>
        </w:trPr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</w:t>
            </w:r>
            <w:r>
              <w:rPr>
                <w:sz w:val="20"/>
                <w:szCs w:val="18"/>
              </w:rPr>
              <w:t>.</w:t>
            </w:r>
          </w:p>
        </w:tc>
        <w:tc>
          <w:tcPr>
            <w:tcW w:w="29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6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4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9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c>
          <w:tcPr>
            <w:tcW w:w="53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35CC2" w:rsidRDefault="00D35CC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  <w:lang w:val="en-US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  <w:lang w:val="en-US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c>
          <w:tcPr>
            <w:tcW w:w="9571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Адрес юридический:</w:t>
            </w: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935ECD">
        <w:trPr>
          <w:trHeight w:val="802"/>
        </w:trPr>
        <w:tc>
          <w:tcPr>
            <w:tcW w:w="9571" w:type="dxa"/>
            <w:gridSpan w:val="5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Адрес фактический:</w:t>
            </w: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935ECD">
        <w:trPr>
          <w:trHeight w:val="1844"/>
        </w:trPr>
        <w:tc>
          <w:tcPr>
            <w:tcW w:w="3462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D35CC2" w:rsidRDefault="00D35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Банковские реквизиты для договора:</w:t>
            </w:r>
          </w:p>
          <w:p w:rsidR="00D35CC2" w:rsidRDefault="00D35CC2">
            <w:pPr>
              <w:rPr>
                <w:b/>
                <w:sz w:val="18"/>
                <w:szCs w:val="18"/>
                <w:lang w:val="en-US"/>
              </w:rPr>
            </w:pPr>
          </w:p>
          <w:p w:rsidR="00D35CC2" w:rsidRDefault="00D35CC2">
            <w:pPr>
              <w:rPr>
                <w:b/>
                <w:sz w:val="18"/>
                <w:szCs w:val="18"/>
                <w:lang w:val="en-US"/>
              </w:rPr>
            </w:pPr>
          </w:p>
          <w:p w:rsidR="00D35CC2" w:rsidRDefault="00D35CC2">
            <w:pPr>
              <w:rPr>
                <w:b/>
                <w:sz w:val="16"/>
                <w:szCs w:val="18"/>
              </w:rPr>
            </w:pPr>
          </w:p>
          <w:p w:rsidR="00D35CC2" w:rsidRDefault="00D35CC2">
            <w:pPr>
              <w:rPr>
                <w:b/>
                <w:sz w:val="16"/>
                <w:szCs w:val="18"/>
              </w:rPr>
            </w:pPr>
          </w:p>
          <w:p w:rsidR="00D35CC2" w:rsidRDefault="00D35CC2">
            <w:pPr>
              <w:rPr>
                <w:b/>
                <w:sz w:val="16"/>
                <w:szCs w:val="18"/>
              </w:rPr>
            </w:pPr>
          </w:p>
          <w:p w:rsidR="00D35CC2" w:rsidRDefault="00D35CC2">
            <w:pPr>
              <w:rPr>
                <w:b/>
                <w:sz w:val="16"/>
                <w:szCs w:val="18"/>
              </w:rPr>
            </w:pPr>
          </w:p>
          <w:p w:rsidR="00D35CC2" w:rsidRDefault="00D35CC2">
            <w:pPr>
              <w:rPr>
                <w:b/>
                <w:sz w:val="16"/>
                <w:szCs w:val="18"/>
              </w:rPr>
            </w:pPr>
          </w:p>
          <w:p w:rsidR="00D35CC2" w:rsidRDefault="00D35CC2">
            <w:pPr>
              <w:rPr>
                <w:b/>
                <w:sz w:val="20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rPr>
          <w:trHeight w:val="142"/>
        </w:trPr>
        <w:tc>
          <w:tcPr>
            <w:tcW w:w="346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D35CC2" w:rsidRDefault="00D35CC2">
            <w:pPr>
              <w:jc w:val="both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Реквизиты для выставления счёта:</w:t>
            </w:r>
          </w:p>
          <w:p w:rsidR="00D35CC2" w:rsidRDefault="00D35CC2">
            <w:pPr>
              <w:jc w:val="both"/>
              <w:rPr>
                <w:b/>
                <w:sz w:val="16"/>
                <w:szCs w:val="18"/>
                <w:lang w:val="en-US"/>
              </w:rPr>
            </w:pPr>
          </w:p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35CC2" w:rsidRDefault="00D35CC2">
            <w:pPr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ИНН -                                                 КПП -</w:t>
            </w:r>
          </w:p>
        </w:tc>
      </w:tr>
      <w:tr w:rsidR="00D35CC2" w:rsidTr="00D35CC2">
        <w:trPr>
          <w:trHeight w:val="142"/>
        </w:trPr>
        <w:tc>
          <w:tcPr>
            <w:tcW w:w="346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Фамилия, имя, отчество руководителя (полностью):</w:t>
            </w:r>
          </w:p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rPr>
          <w:trHeight w:val="142"/>
        </w:trPr>
        <w:tc>
          <w:tcPr>
            <w:tcW w:w="346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D35CC2" w:rsidRDefault="00D35CC2">
            <w:pPr>
              <w:jc w:val="both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>Должность руководителя:</w:t>
            </w:r>
          </w:p>
          <w:p w:rsidR="00D35CC2" w:rsidRDefault="00D35CC2">
            <w:pPr>
              <w:jc w:val="both"/>
              <w:rPr>
                <w:b/>
                <w:sz w:val="16"/>
                <w:szCs w:val="18"/>
                <w:lang w:val="en-US"/>
              </w:rPr>
            </w:pPr>
          </w:p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rPr>
          <w:trHeight w:val="142"/>
        </w:trPr>
        <w:tc>
          <w:tcPr>
            <w:tcW w:w="346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На основании какого учредительного документа работает предприятие:</w:t>
            </w:r>
          </w:p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  <w:tr w:rsidR="00D35CC2" w:rsidTr="00D35CC2">
        <w:trPr>
          <w:trHeight w:val="142"/>
        </w:trPr>
        <w:tc>
          <w:tcPr>
            <w:tcW w:w="3462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Контактный телефон и факс с телефонным кодом населённого пункта:</w:t>
            </w:r>
          </w:p>
          <w:p w:rsidR="00D35CC2" w:rsidRDefault="00D35CC2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35CC2" w:rsidRDefault="00D35CC2">
            <w:pPr>
              <w:jc w:val="both"/>
              <w:rPr>
                <w:sz w:val="20"/>
                <w:szCs w:val="18"/>
              </w:rPr>
            </w:pPr>
          </w:p>
        </w:tc>
      </w:tr>
    </w:tbl>
    <w:p w:rsidR="00D35CC2" w:rsidRDefault="00D35CC2" w:rsidP="00D35CC2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D35CC2" w:rsidRDefault="00D35CC2" w:rsidP="00D35CC2">
      <w:pPr>
        <w:jc w:val="both"/>
      </w:pPr>
      <w:proofErr w:type="spellStart"/>
      <w:r>
        <w:rPr>
          <w:sz w:val="18"/>
          <w:szCs w:val="18"/>
        </w:rPr>
        <w:t>Исполнительтел</w:t>
      </w:r>
      <w:proofErr w:type="spellEnd"/>
      <w:r>
        <w:rPr>
          <w:sz w:val="18"/>
          <w:szCs w:val="18"/>
        </w:rPr>
        <w:t>./факс</w:t>
      </w:r>
      <w:r>
        <w:rPr>
          <w:sz w:val="22"/>
        </w:rPr>
        <w:tab/>
      </w:r>
    </w:p>
    <w:sectPr w:rsidR="00D35CC2" w:rsidSect="00EA63D8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8C"/>
    <w:multiLevelType w:val="multilevel"/>
    <w:tmpl w:val="259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E01"/>
    <w:multiLevelType w:val="hybridMultilevel"/>
    <w:tmpl w:val="F578B7DC"/>
    <w:lvl w:ilvl="0" w:tplc="21F87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23217"/>
    <w:multiLevelType w:val="hybridMultilevel"/>
    <w:tmpl w:val="7312E832"/>
    <w:lvl w:ilvl="0" w:tplc="BA3889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7868"/>
    <w:multiLevelType w:val="multilevel"/>
    <w:tmpl w:val="01F0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529"/>
    <w:multiLevelType w:val="hybridMultilevel"/>
    <w:tmpl w:val="BAB8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24335"/>
    <w:multiLevelType w:val="multilevel"/>
    <w:tmpl w:val="34A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74E80"/>
    <w:multiLevelType w:val="multilevel"/>
    <w:tmpl w:val="791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20C54"/>
    <w:multiLevelType w:val="multilevel"/>
    <w:tmpl w:val="446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47680"/>
    <w:multiLevelType w:val="multilevel"/>
    <w:tmpl w:val="C7B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08"/>
    <w:rsid w:val="00020848"/>
    <w:rsid w:val="00033311"/>
    <w:rsid w:val="000D04E1"/>
    <w:rsid w:val="000E6DAD"/>
    <w:rsid w:val="00113B9D"/>
    <w:rsid w:val="00122EEE"/>
    <w:rsid w:val="00124F1F"/>
    <w:rsid w:val="00136108"/>
    <w:rsid w:val="00185D2D"/>
    <w:rsid w:val="001B2470"/>
    <w:rsid w:val="001E4E18"/>
    <w:rsid w:val="001E58EF"/>
    <w:rsid w:val="00240C08"/>
    <w:rsid w:val="00241FE1"/>
    <w:rsid w:val="002440EB"/>
    <w:rsid w:val="002B02A0"/>
    <w:rsid w:val="002C42C2"/>
    <w:rsid w:val="002F02CD"/>
    <w:rsid w:val="003049BF"/>
    <w:rsid w:val="003122B6"/>
    <w:rsid w:val="0031560B"/>
    <w:rsid w:val="00341FBC"/>
    <w:rsid w:val="003B5A08"/>
    <w:rsid w:val="003C3F2A"/>
    <w:rsid w:val="00481904"/>
    <w:rsid w:val="00491DB4"/>
    <w:rsid w:val="0049580A"/>
    <w:rsid w:val="004F0AF5"/>
    <w:rsid w:val="005514CD"/>
    <w:rsid w:val="00561A76"/>
    <w:rsid w:val="0059008D"/>
    <w:rsid w:val="005E4284"/>
    <w:rsid w:val="0068442E"/>
    <w:rsid w:val="006977FA"/>
    <w:rsid w:val="006E728A"/>
    <w:rsid w:val="006F41C7"/>
    <w:rsid w:val="00712134"/>
    <w:rsid w:val="00713468"/>
    <w:rsid w:val="00713BAE"/>
    <w:rsid w:val="0071523F"/>
    <w:rsid w:val="0072214D"/>
    <w:rsid w:val="007338DC"/>
    <w:rsid w:val="007C705D"/>
    <w:rsid w:val="0082707C"/>
    <w:rsid w:val="0083577E"/>
    <w:rsid w:val="00885772"/>
    <w:rsid w:val="00910621"/>
    <w:rsid w:val="00935ECD"/>
    <w:rsid w:val="0094038F"/>
    <w:rsid w:val="009512C8"/>
    <w:rsid w:val="00960060"/>
    <w:rsid w:val="009A554D"/>
    <w:rsid w:val="009E6672"/>
    <w:rsid w:val="00A10A3E"/>
    <w:rsid w:val="00A14DCD"/>
    <w:rsid w:val="00A767C0"/>
    <w:rsid w:val="00A77E50"/>
    <w:rsid w:val="00A81ED4"/>
    <w:rsid w:val="00AC08FB"/>
    <w:rsid w:val="00AD42A3"/>
    <w:rsid w:val="00AE1666"/>
    <w:rsid w:val="00AE4982"/>
    <w:rsid w:val="00AF00C1"/>
    <w:rsid w:val="00AF6B97"/>
    <w:rsid w:val="00B22244"/>
    <w:rsid w:val="00B77600"/>
    <w:rsid w:val="00B84EE2"/>
    <w:rsid w:val="00B87323"/>
    <w:rsid w:val="00BC1C0D"/>
    <w:rsid w:val="00C52906"/>
    <w:rsid w:val="00C57075"/>
    <w:rsid w:val="00C6691E"/>
    <w:rsid w:val="00C70E73"/>
    <w:rsid w:val="00C84998"/>
    <w:rsid w:val="00C94B0E"/>
    <w:rsid w:val="00C963B8"/>
    <w:rsid w:val="00CA7B7B"/>
    <w:rsid w:val="00CD07D3"/>
    <w:rsid w:val="00CF77DB"/>
    <w:rsid w:val="00D35CC2"/>
    <w:rsid w:val="00D55142"/>
    <w:rsid w:val="00D72358"/>
    <w:rsid w:val="00DC018F"/>
    <w:rsid w:val="00DD707C"/>
    <w:rsid w:val="00DF625C"/>
    <w:rsid w:val="00E24F49"/>
    <w:rsid w:val="00E37FDC"/>
    <w:rsid w:val="00E471D0"/>
    <w:rsid w:val="00E72319"/>
    <w:rsid w:val="00E8598E"/>
    <w:rsid w:val="00E920B6"/>
    <w:rsid w:val="00EA63D8"/>
    <w:rsid w:val="00EE37C5"/>
    <w:rsid w:val="00F2311B"/>
    <w:rsid w:val="00F31210"/>
    <w:rsid w:val="00F5194B"/>
    <w:rsid w:val="00F7710D"/>
    <w:rsid w:val="00FC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C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D35CC2"/>
    <w:rPr>
      <w:color w:val="FF7800"/>
      <w:u w:val="single"/>
    </w:rPr>
  </w:style>
  <w:style w:type="paragraph" w:styleId="a4">
    <w:name w:val="Normal (Web)"/>
    <w:basedOn w:val="a"/>
    <w:uiPriority w:val="99"/>
    <w:unhideWhenUsed/>
    <w:rsid w:val="00D35CC2"/>
    <w:pPr>
      <w:spacing w:before="150" w:after="150"/>
    </w:pPr>
  </w:style>
  <w:style w:type="paragraph" w:styleId="a5">
    <w:name w:val="Title"/>
    <w:basedOn w:val="a"/>
    <w:link w:val="a6"/>
    <w:uiPriority w:val="99"/>
    <w:qFormat/>
    <w:rsid w:val="00D35CC2"/>
    <w:pPr>
      <w:jc w:val="center"/>
    </w:pPr>
    <w:rPr>
      <w:rFonts w:ascii="Arial Narrow" w:hAnsi="Arial Narrow" w:cs="Arial"/>
      <w:sz w:val="28"/>
    </w:rPr>
  </w:style>
  <w:style w:type="character" w:customStyle="1" w:styleId="a6">
    <w:name w:val="Название Знак"/>
    <w:basedOn w:val="a0"/>
    <w:link w:val="a5"/>
    <w:uiPriority w:val="99"/>
    <w:rsid w:val="00D35CC2"/>
    <w:rPr>
      <w:rFonts w:ascii="Arial Narrow" w:eastAsia="Times New Roman" w:hAnsi="Arial Narrow" w:cs="Arial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35CC2"/>
    <w:pPr>
      <w:jc w:val="center"/>
    </w:pPr>
    <w:rPr>
      <w:b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35C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35CC2"/>
    <w:pPr>
      <w:jc w:val="both"/>
    </w:pPr>
    <w:rPr>
      <w:rFonts w:ascii="Arial Narrow" w:hAnsi="Arial Narrow"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5CC2"/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5CC2"/>
    <w:pPr>
      <w:ind w:left="708"/>
    </w:pPr>
  </w:style>
  <w:style w:type="paragraph" w:styleId="aa">
    <w:name w:val="No Spacing"/>
    <w:uiPriority w:val="1"/>
    <w:qFormat/>
    <w:rsid w:val="004958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5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07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243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ti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A3DF-F9EF-4199-86FD-9C15387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компьютерного класса</dc:creator>
  <cp:keywords/>
  <dc:description/>
  <cp:lastModifiedBy>user</cp:lastModifiedBy>
  <cp:revision>5</cp:revision>
  <cp:lastPrinted>2017-02-13T13:07:00Z</cp:lastPrinted>
  <dcterms:created xsi:type="dcterms:W3CDTF">2017-10-13T11:07:00Z</dcterms:created>
  <dcterms:modified xsi:type="dcterms:W3CDTF">2017-10-19T11:16:00Z</dcterms:modified>
</cp:coreProperties>
</file>