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CB" w:rsidRPr="00460D22" w:rsidRDefault="00AE5082" w:rsidP="00160CCB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209.45pt;margin-top:-15.4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160CCB" w:rsidRPr="00460D22" w:rsidRDefault="00160CCB" w:rsidP="00160CCB">
      <w:pPr>
        <w:spacing w:line="1" w:lineRule="exact"/>
        <w:rPr>
          <w:sz w:val="28"/>
          <w:szCs w:val="28"/>
        </w:rPr>
      </w:pPr>
    </w:p>
    <w:p w:rsidR="00160CCB" w:rsidRPr="00460D22" w:rsidRDefault="00160CCB" w:rsidP="00160CCB">
      <w:pPr>
        <w:rPr>
          <w:sz w:val="28"/>
          <w:szCs w:val="28"/>
        </w:rPr>
      </w:pPr>
    </w:p>
    <w:p w:rsidR="00160CCB" w:rsidRPr="00460D22" w:rsidRDefault="00160CCB" w:rsidP="00160CCB">
      <w:pPr>
        <w:jc w:val="center"/>
        <w:rPr>
          <w:b/>
          <w:spacing w:val="26"/>
          <w:w w:val="130"/>
          <w:sz w:val="28"/>
          <w:szCs w:val="28"/>
        </w:rPr>
      </w:pPr>
    </w:p>
    <w:p w:rsidR="00160CCB" w:rsidRPr="001E40CD" w:rsidRDefault="00160CCB" w:rsidP="00160CCB">
      <w:pPr>
        <w:spacing w:after="120"/>
        <w:jc w:val="center"/>
        <w:rPr>
          <w:b/>
          <w:spacing w:val="26"/>
          <w:w w:val="130"/>
          <w:sz w:val="32"/>
          <w:szCs w:val="32"/>
        </w:rPr>
      </w:pPr>
      <w:r w:rsidRPr="001E40CD">
        <w:rPr>
          <w:b/>
          <w:spacing w:val="26"/>
          <w:w w:val="130"/>
          <w:sz w:val="32"/>
          <w:szCs w:val="32"/>
        </w:rPr>
        <w:t>РАСПОРЯЖЕНИЕ</w:t>
      </w:r>
    </w:p>
    <w:p w:rsidR="00160CCB" w:rsidRPr="001E40CD" w:rsidRDefault="00160CCB" w:rsidP="00160CCB">
      <w:pPr>
        <w:jc w:val="center"/>
        <w:rPr>
          <w:b/>
          <w:sz w:val="20"/>
          <w:szCs w:val="20"/>
        </w:rPr>
      </w:pPr>
      <w:r w:rsidRPr="001E40CD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60CCB" w:rsidRPr="00460D22" w:rsidRDefault="00160CCB" w:rsidP="00160CCB">
      <w:pPr>
        <w:rPr>
          <w:sz w:val="28"/>
          <w:szCs w:val="28"/>
        </w:rPr>
      </w:pPr>
    </w:p>
    <w:tbl>
      <w:tblPr>
        <w:tblW w:w="0" w:type="auto"/>
        <w:jc w:val="center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4"/>
        <w:gridCol w:w="4445"/>
        <w:gridCol w:w="560"/>
        <w:gridCol w:w="1731"/>
      </w:tblGrid>
      <w:tr w:rsidR="00160CCB" w:rsidRPr="00460D22" w:rsidTr="003054CF">
        <w:trPr>
          <w:jc w:val="center"/>
        </w:trPr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160CCB" w:rsidRPr="00460D22" w:rsidRDefault="008A274E" w:rsidP="0030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2017 г.</w:t>
            </w:r>
          </w:p>
        </w:tc>
        <w:tc>
          <w:tcPr>
            <w:tcW w:w="4445" w:type="dxa"/>
            <w:vAlign w:val="bottom"/>
          </w:tcPr>
          <w:p w:rsidR="00160CCB" w:rsidRPr="00460D22" w:rsidRDefault="00160CCB" w:rsidP="003054CF">
            <w:pPr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г. Железноводск</w:t>
            </w:r>
          </w:p>
        </w:tc>
        <w:tc>
          <w:tcPr>
            <w:tcW w:w="560" w:type="dxa"/>
            <w:vAlign w:val="bottom"/>
          </w:tcPr>
          <w:p w:rsidR="00160CCB" w:rsidRPr="00460D22" w:rsidRDefault="00160CCB" w:rsidP="003054CF">
            <w:pPr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160CCB" w:rsidRPr="00460D22" w:rsidRDefault="008A274E" w:rsidP="0030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368-р</w:t>
            </w:r>
          </w:p>
        </w:tc>
      </w:tr>
    </w:tbl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460D22">
        <w:rPr>
          <w:rStyle w:val="a4"/>
          <w:b w:val="0"/>
          <w:sz w:val="28"/>
          <w:szCs w:val="28"/>
        </w:rPr>
        <w:t xml:space="preserve">Об утверждении Плана мероприятий по сокращению и ликвидации просроченной кредиторской </w:t>
      </w:r>
      <w:proofErr w:type="gramStart"/>
      <w:r w:rsidRPr="00460D22">
        <w:rPr>
          <w:rStyle w:val="a4"/>
          <w:b w:val="0"/>
          <w:sz w:val="28"/>
          <w:szCs w:val="28"/>
        </w:rPr>
        <w:t>задолженности  бюджета города-курорта Железноводска Ставропольского края</w:t>
      </w:r>
      <w:proofErr w:type="gramEnd"/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22">
        <w:rPr>
          <w:sz w:val="28"/>
          <w:szCs w:val="28"/>
        </w:rPr>
        <w:t xml:space="preserve">1. </w:t>
      </w:r>
      <w:proofErr w:type="gramStart"/>
      <w:r w:rsidRPr="00460D22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460D22">
        <w:rPr>
          <w:sz w:val="28"/>
          <w:szCs w:val="28"/>
        </w:rPr>
        <w:t>аконом 131-ФЗ от 06 октября 2003 г. «</w:t>
      </w:r>
      <w:r w:rsidRPr="00460D22">
        <w:rPr>
          <w:color w:val="000000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Российской Федерации» и в </w:t>
      </w:r>
      <w:r w:rsidRPr="00460D22">
        <w:rPr>
          <w:sz w:val="28"/>
          <w:szCs w:val="28"/>
        </w:rPr>
        <w:t>целях повышения качества управления финансами и создания системы мониторинга просроченной кредиторской задолженности бюджета города-курорта Железноводска Ставропольского края, недопущения образования просроченной кредиторской задолженности  и ее ликвидации в случае образования, а также обеспечения выполнения расходных обязательств утвердить прилагаемые:</w:t>
      </w:r>
      <w:proofErr w:type="gramEnd"/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0D22">
        <w:rPr>
          <w:sz w:val="28"/>
          <w:szCs w:val="28"/>
        </w:rPr>
        <w:t xml:space="preserve"> 1.1. План мероприятий по сокращению и ликвидации просроченной кредиторской </w:t>
      </w:r>
      <w:proofErr w:type="gramStart"/>
      <w:r w:rsidRPr="00460D22">
        <w:rPr>
          <w:sz w:val="28"/>
          <w:szCs w:val="28"/>
        </w:rPr>
        <w:t>задолженности  бюджета города-курорта Железноводска Ставропольского края</w:t>
      </w:r>
      <w:proofErr w:type="gramEnd"/>
      <w:r w:rsidRPr="00460D22">
        <w:rPr>
          <w:sz w:val="28"/>
          <w:szCs w:val="28"/>
        </w:rPr>
        <w:t>.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22">
        <w:rPr>
          <w:sz w:val="28"/>
          <w:szCs w:val="28"/>
        </w:rPr>
        <w:t xml:space="preserve">1.2. Форму отчета о реализации мероприятий по сокращению и ликвидации просроченной кредиторской </w:t>
      </w:r>
      <w:proofErr w:type="gramStart"/>
      <w:r w:rsidRPr="00460D22">
        <w:rPr>
          <w:sz w:val="28"/>
          <w:szCs w:val="28"/>
        </w:rPr>
        <w:t>задолженности бюджета города-курорта Железноводска Ставропольского края</w:t>
      </w:r>
      <w:proofErr w:type="gramEnd"/>
      <w:r w:rsidRPr="00460D22">
        <w:rPr>
          <w:sz w:val="28"/>
          <w:szCs w:val="28"/>
        </w:rPr>
        <w:t>.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22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60D22">
        <w:rPr>
          <w:sz w:val="28"/>
          <w:szCs w:val="28"/>
        </w:rPr>
        <w:t xml:space="preserve"> настоящее распоряжение на официальном сайте Думы города-курорта Железноводска Ставропольского края и администрации города-курорта Железноводска в сети </w:t>
      </w:r>
      <w:r>
        <w:rPr>
          <w:sz w:val="28"/>
          <w:szCs w:val="28"/>
        </w:rPr>
        <w:t>И</w:t>
      </w:r>
      <w:r w:rsidRPr="00460D22">
        <w:rPr>
          <w:sz w:val="28"/>
          <w:szCs w:val="28"/>
        </w:rPr>
        <w:t>нтернет.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2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D22">
        <w:rPr>
          <w:sz w:val="28"/>
          <w:szCs w:val="28"/>
        </w:rPr>
        <w:t>4. Настоящее распоряжение вступает в силу со дня его подписания.</w:t>
      </w:r>
    </w:p>
    <w:p w:rsidR="00160CCB" w:rsidRPr="00460D22" w:rsidRDefault="00160CCB" w:rsidP="00160CCB">
      <w:pPr>
        <w:ind w:firstLine="709"/>
        <w:jc w:val="both"/>
        <w:rPr>
          <w:sz w:val="28"/>
          <w:szCs w:val="28"/>
        </w:rPr>
      </w:pPr>
    </w:p>
    <w:p w:rsidR="00160CCB" w:rsidRPr="00460D22" w:rsidRDefault="00160CCB" w:rsidP="00160CCB">
      <w:pPr>
        <w:jc w:val="both"/>
        <w:rPr>
          <w:sz w:val="28"/>
          <w:szCs w:val="28"/>
        </w:rPr>
      </w:pPr>
    </w:p>
    <w:p w:rsidR="00160CCB" w:rsidRPr="00460D22" w:rsidRDefault="00160CCB" w:rsidP="00160CCB">
      <w:pPr>
        <w:spacing w:line="240" w:lineRule="exact"/>
        <w:jc w:val="both"/>
        <w:outlineLvl w:val="0"/>
        <w:rPr>
          <w:sz w:val="28"/>
          <w:szCs w:val="28"/>
        </w:rPr>
      </w:pPr>
      <w:r w:rsidRPr="00460D22">
        <w:rPr>
          <w:sz w:val="28"/>
          <w:szCs w:val="28"/>
        </w:rPr>
        <w:t xml:space="preserve">Глава города-курорта </w:t>
      </w:r>
    </w:p>
    <w:p w:rsidR="00160CCB" w:rsidRPr="00460D22" w:rsidRDefault="00160CCB" w:rsidP="00160CCB">
      <w:pPr>
        <w:spacing w:line="240" w:lineRule="exact"/>
        <w:jc w:val="both"/>
        <w:outlineLvl w:val="0"/>
        <w:rPr>
          <w:sz w:val="28"/>
          <w:szCs w:val="28"/>
        </w:rPr>
      </w:pPr>
      <w:r w:rsidRPr="00460D22">
        <w:rPr>
          <w:sz w:val="28"/>
          <w:szCs w:val="28"/>
        </w:rPr>
        <w:t>Железноводска</w:t>
      </w:r>
    </w:p>
    <w:p w:rsidR="00160CCB" w:rsidRPr="00460D22" w:rsidRDefault="00160CCB" w:rsidP="00160CCB">
      <w:pPr>
        <w:spacing w:line="240" w:lineRule="exact"/>
        <w:jc w:val="both"/>
        <w:rPr>
          <w:sz w:val="28"/>
          <w:szCs w:val="28"/>
        </w:rPr>
      </w:pPr>
      <w:r w:rsidRPr="00460D22"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160CCB" w:rsidRPr="00460D22" w:rsidRDefault="00160CCB" w:rsidP="00160CCB">
      <w:pPr>
        <w:spacing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spacing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spacing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spacing w:line="240" w:lineRule="exact"/>
        <w:jc w:val="both"/>
        <w:rPr>
          <w:sz w:val="28"/>
          <w:szCs w:val="28"/>
        </w:rPr>
      </w:pPr>
    </w:p>
    <w:p w:rsidR="00160CCB" w:rsidRDefault="00160CCB" w:rsidP="00160CCB">
      <w:pPr>
        <w:pStyle w:val="a3"/>
        <w:shd w:val="clear" w:color="auto" w:fill="FFFFFF"/>
        <w:spacing w:before="0" w:beforeAutospacing="0" w:after="0" w:afterAutospacing="0"/>
        <w:ind w:left="5400"/>
        <w:rPr>
          <w:sz w:val="28"/>
          <w:szCs w:val="28"/>
        </w:rPr>
      </w:pPr>
    </w:p>
    <w:p w:rsidR="00160CCB" w:rsidRDefault="00160CCB" w:rsidP="00160CCB">
      <w:pPr>
        <w:pStyle w:val="a3"/>
        <w:shd w:val="clear" w:color="auto" w:fill="FFFFFF"/>
        <w:spacing w:before="0" w:beforeAutospacing="0" w:after="0" w:afterAutospacing="0"/>
        <w:ind w:left="5400"/>
        <w:rPr>
          <w:sz w:val="28"/>
          <w:szCs w:val="28"/>
        </w:rPr>
      </w:pPr>
    </w:p>
    <w:p w:rsidR="00160CCB" w:rsidRPr="00460D22" w:rsidRDefault="00AE5082" w:rsidP="00160CCB">
      <w:pPr>
        <w:pStyle w:val="a3"/>
        <w:shd w:val="clear" w:color="auto" w:fill="FFFFFF"/>
        <w:spacing w:before="0" w:beforeAutospacing="0" w:after="0" w:afterAutospacing="0"/>
        <w:ind w:left="54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33" style="position:absolute;left:0;text-align:left;margin-left:224.3pt;margin-top:-33.15pt;width:17.75pt;height:22.45pt;z-index:251664384" fillcolor="white [3212]" strokecolor="white [3212]"/>
        </w:pict>
      </w:r>
      <w:r>
        <w:rPr>
          <w:noProof/>
          <w:sz w:val="28"/>
          <w:szCs w:val="28"/>
        </w:rPr>
        <w:pict>
          <v:rect id="_x0000_s1031" style="position:absolute;left:0;text-align:left;margin-left:260.8pt;margin-top:-24.6pt;width:205.7pt;height:82pt;z-index:251663360" stroked="f">
            <v:textbox style="mso-next-textbox:#_x0000_s1031">
              <w:txbxContent>
                <w:p w:rsidR="00160CCB" w:rsidRPr="00160CCB" w:rsidRDefault="00160CCB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160CCB">
                    <w:rPr>
                      <w:sz w:val="28"/>
                      <w:szCs w:val="28"/>
                    </w:rPr>
                    <w:t>УТВЕРЖДЕН</w:t>
                  </w:r>
                </w:p>
                <w:p w:rsidR="00160CCB" w:rsidRPr="00160CCB" w:rsidRDefault="00160CCB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160CCB" w:rsidRPr="00160CCB" w:rsidRDefault="00160CCB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160CCB">
                    <w:rPr>
                      <w:sz w:val="28"/>
                      <w:szCs w:val="28"/>
                    </w:rPr>
                    <w:t>распоряжением администрации</w:t>
                  </w:r>
                </w:p>
                <w:p w:rsidR="00160CCB" w:rsidRPr="00160CCB" w:rsidRDefault="00160CCB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160CCB">
                    <w:rPr>
                      <w:sz w:val="28"/>
                      <w:szCs w:val="28"/>
                    </w:rPr>
                    <w:t>города-курорта Железноводска</w:t>
                  </w:r>
                </w:p>
                <w:p w:rsidR="00160CCB" w:rsidRDefault="00160CCB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160CCB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8A274E" w:rsidRPr="00160CCB" w:rsidRDefault="008A274E" w:rsidP="00160CC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29 декабря 2017 г.</w:t>
                  </w:r>
                  <w:r w:rsidR="000550F8">
                    <w:rPr>
                      <w:sz w:val="28"/>
                      <w:szCs w:val="28"/>
                    </w:rPr>
                    <w:t xml:space="preserve"> № 368-р</w:t>
                  </w:r>
                </w:p>
              </w:txbxContent>
            </v:textbox>
          </v:rect>
        </w:pic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D22">
        <w:rPr>
          <w:sz w:val="28"/>
          <w:szCs w:val="28"/>
        </w:rPr>
        <w:t> 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0D22">
        <w:rPr>
          <w:sz w:val="28"/>
          <w:szCs w:val="28"/>
        </w:rPr>
        <w:t> </w:t>
      </w:r>
    </w:p>
    <w:p w:rsidR="00160CCB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237B74" w:rsidRDefault="00237B74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237B74" w:rsidRDefault="00237B74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237B74" w:rsidRDefault="00237B74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460D22">
        <w:rPr>
          <w:rStyle w:val="a4"/>
          <w:b w:val="0"/>
          <w:sz w:val="28"/>
          <w:szCs w:val="28"/>
        </w:rPr>
        <w:t>ПЛАН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60D22">
        <w:rPr>
          <w:rStyle w:val="a4"/>
          <w:b w:val="0"/>
          <w:sz w:val="28"/>
          <w:szCs w:val="28"/>
        </w:rPr>
        <w:t>мероприятий по сокращению просроченной кредиторской задолженности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60D22">
        <w:rPr>
          <w:rStyle w:val="a4"/>
          <w:b w:val="0"/>
          <w:sz w:val="28"/>
          <w:szCs w:val="28"/>
        </w:rPr>
        <w:t xml:space="preserve"> бюджета </w:t>
      </w:r>
      <w:r w:rsidRPr="00460D22">
        <w:rPr>
          <w:sz w:val="28"/>
          <w:szCs w:val="28"/>
        </w:rPr>
        <w:t>города-курорта Железноводска Ставропольского края</w:t>
      </w:r>
    </w:p>
    <w:p w:rsidR="00160CCB" w:rsidRPr="00460D22" w:rsidRDefault="00160CCB" w:rsidP="00160CC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60D22">
        <w:rPr>
          <w:rStyle w:val="a4"/>
          <w:b w:val="0"/>
          <w:sz w:val="28"/>
          <w:szCs w:val="28"/>
        </w:rPr>
        <w:t> </w:t>
      </w:r>
    </w:p>
    <w:tbl>
      <w:tblPr>
        <w:tblW w:w="93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253"/>
        <w:gridCol w:w="2126"/>
        <w:gridCol w:w="2405"/>
      </w:tblGrid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rStyle w:val="a4"/>
                <w:b w:val="0"/>
                <w:sz w:val="28"/>
                <w:szCs w:val="28"/>
              </w:rPr>
              <w:t>№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rStyle w:val="a4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rStyle w:val="a4"/>
                <w:b w:val="0"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rStyle w:val="a4"/>
                <w:b w:val="0"/>
                <w:sz w:val="28"/>
                <w:szCs w:val="28"/>
              </w:rPr>
              <w:t>Ответственные за исполнение мероприятия</w:t>
            </w:r>
          </w:p>
        </w:tc>
      </w:tr>
    </w:tbl>
    <w:p w:rsidR="00160CCB" w:rsidRPr="004750B1" w:rsidRDefault="00160CCB" w:rsidP="00160CCB">
      <w:pPr>
        <w:rPr>
          <w:sz w:val="2"/>
          <w:szCs w:val="2"/>
        </w:rPr>
      </w:pPr>
    </w:p>
    <w:tbl>
      <w:tblPr>
        <w:tblW w:w="93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253"/>
        <w:gridCol w:w="2126"/>
        <w:gridCol w:w="2405"/>
      </w:tblGrid>
      <w:tr w:rsidR="00160CCB" w:rsidRPr="00460D22" w:rsidTr="003054CF">
        <w:trPr>
          <w:tblHeader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7668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 xml:space="preserve">Предварительный анализ проектов договоров на соответствие требованиям </w:t>
            </w:r>
            <w:r w:rsidR="0076683F">
              <w:rPr>
                <w:sz w:val="28"/>
                <w:szCs w:val="28"/>
              </w:rPr>
              <w:t>г</w:t>
            </w:r>
            <w:r w:rsidRPr="00460D22">
              <w:rPr>
                <w:sz w:val="28"/>
                <w:szCs w:val="28"/>
              </w:rPr>
              <w:t xml:space="preserve">ражданского и </w:t>
            </w:r>
            <w:r w:rsidR="0076683F">
              <w:rPr>
                <w:sz w:val="28"/>
                <w:szCs w:val="28"/>
              </w:rPr>
              <w:t>б</w:t>
            </w:r>
            <w:r w:rsidRPr="00460D22">
              <w:rPr>
                <w:sz w:val="28"/>
                <w:szCs w:val="28"/>
              </w:rPr>
              <w:t>юджетного законодательства 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</w:t>
            </w:r>
          </w:p>
        </w:tc>
      </w:tr>
      <w:tr w:rsidR="00160CCB" w:rsidRPr="00460D22" w:rsidTr="003054CF">
        <w:trPr>
          <w:trHeight w:val="30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Своевременное внесение изменений в бюджетную роспись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Своевременное уточнение сводной бюджетной росписи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города-курорта Железноводска Ставропольского края (далее - ФУА)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Своевременность актуализации и анализ показателей прогноза кассовых выплат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ежемесячно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 xml:space="preserve">главные распорядители бюджетных средств, </w:t>
            </w:r>
            <w:r>
              <w:rPr>
                <w:sz w:val="28"/>
                <w:szCs w:val="28"/>
              </w:rPr>
              <w:t>ФУА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Своевременное утверждение и доведение до главных распорядителей бюджетных сре</w:t>
            </w:r>
            <w:proofErr w:type="gramStart"/>
            <w:r w:rsidRPr="00460D22">
              <w:rPr>
                <w:sz w:val="28"/>
                <w:szCs w:val="28"/>
              </w:rPr>
              <w:t>дств пр</w:t>
            </w:r>
            <w:proofErr w:type="gramEnd"/>
            <w:r w:rsidRPr="00460D22">
              <w:rPr>
                <w:sz w:val="28"/>
                <w:szCs w:val="28"/>
              </w:rPr>
              <w:t>едельных объемов оплаты денежных обязательств и их распределение по получателям бюджетных средств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ежемесячно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ФУА</w:t>
            </w:r>
            <w:r w:rsidRPr="00460D22"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Своевременное внесение изменений в утвержденные показатели Плана финансово-хозяйственной деятельности муниципального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Своевременная поставка на учет принимаемых (принятых) бюджетных (расходных) и денежных обязательств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бухгалтерская и планово-экономическая службы учреждения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Анализ законности предъявленных к оплате документов-оснований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</w:t>
            </w:r>
          </w:p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Анализ своевременности представления на оплату документов-оснований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</w:t>
            </w:r>
          </w:p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Контроль за недопущением показателей просроченной кредиторской задолженности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 w:line="260" w:lineRule="exact"/>
              <w:ind w:left="96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учреждения, главные распорядители бюджетных средств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Проведение инвентаризации расчетов по обязательствам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руководитель учреждения, бухгалтерские службы учреждений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Подготовка предложений о мерах, направленных на снижение или ликвидацию просроченной кредиторской задолженности</w:t>
            </w:r>
            <w:r w:rsidR="00237B74">
              <w:rPr>
                <w:sz w:val="28"/>
                <w:szCs w:val="28"/>
              </w:rPr>
              <w:t>,</w:t>
            </w:r>
            <w:r w:rsidRPr="00460D22">
              <w:rPr>
                <w:sz w:val="28"/>
                <w:szCs w:val="28"/>
              </w:rPr>
              <w:t xml:space="preserve"> и представление их в 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в случае образования просроченной кредиторской задолженности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160CCB" w:rsidRPr="00460D22" w:rsidTr="003054C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76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Проведение мониторинга просроченной кредиторской задолженности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conspluscell"/>
              <w:spacing w:before="0" w:beforeAutospacing="0" w:after="0" w:afterAutospacing="0"/>
              <w:ind w:left="184"/>
              <w:jc w:val="center"/>
              <w:rPr>
                <w:sz w:val="28"/>
                <w:szCs w:val="28"/>
              </w:rPr>
            </w:pPr>
            <w:r w:rsidRPr="00460D22">
              <w:rPr>
                <w:sz w:val="28"/>
                <w:szCs w:val="28"/>
              </w:rPr>
              <w:t>ежемесячно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CCB" w:rsidRPr="00460D22" w:rsidRDefault="00160CCB" w:rsidP="003054CF">
            <w:pPr>
              <w:pStyle w:val="a3"/>
              <w:spacing w:before="0" w:beforeAutospacing="0" w:after="0" w:afterAutospacing="0"/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ФУА</w:t>
            </w:r>
          </w:p>
        </w:tc>
      </w:tr>
    </w:tbl>
    <w:p w:rsidR="00160CCB" w:rsidRPr="00460D22" w:rsidRDefault="00160CCB" w:rsidP="00160CCB">
      <w:pPr>
        <w:jc w:val="both"/>
        <w:rPr>
          <w:sz w:val="28"/>
          <w:szCs w:val="28"/>
        </w:rPr>
      </w:pPr>
    </w:p>
    <w:p w:rsidR="00160CCB" w:rsidRPr="00460D22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0CCB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60CCB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160CCB" w:rsidRPr="00460D22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  А.А. Довмалов</w:t>
      </w:r>
    </w:p>
    <w:p w:rsidR="00160CCB" w:rsidRPr="00460D22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60CCB" w:rsidRPr="00460D22" w:rsidRDefault="00160CCB" w:rsidP="00160C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160CCB" w:rsidRPr="00460D22" w:rsidSect="0076683F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82" w:rsidRDefault="00AE5082" w:rsidP="00160CCB">
      <w:pPr>
        <w:pStyle w:val="a5"/>
      </w:pPr>
      <w:r>
        <w:separator/>
      </w:r>
    </w:p>
  </w:endnote>
  <w:endnote w:type="continuationSeparator" w:id="0">
    <w:p w:rsidR="00AE5082" w:rsidRDefault="00AE5082" w:rsidP="00160CC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82" w:rsidRDefault="00AE5082" w:rsidP="00160CCB">
      <w:pPr>
        <w:pStyle w:val="a5"/>
      </w:pPr>
      <w:r>
        <w:separator/>
      </w:r>
    </w:p>
  </w:footnote>
  <w:footnote w:type="continuationSeparator" w:id="0">
    <w:p w:rsidR="00AE5082" w:rsidRDefault="00AE5082" w:rsidP="00160CCB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321"/>
      <w:docPartObj>
        <w:docPartGallery w:val="Page Numbers (Top of Page)"/>
        <w:docPartUnique/>
      </w:docPartObj>
    </w:sdtPr>
    <w:sdtEndPr/>
    <w:sdtContent>
      <w:p w:rsidR="0076683F" w:rsidRDefault="00B80CA6">
        <w:pPr>
          <w:pStyle w:val="a5"/>
          <w:jc w:val="center"/>
        </w:pPr>
        <w:r>
          <w:t>2</w:t>
        </w:r>
      </w:p>
    </w:sdtContent>
  </w:sdt>
  <w:p w:rsidR="0076683F" w:rsidRDefault="00766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CCB"/>
    <w:rsid w:val="00014207"/>
    <w:rsid w:val="000550F8"/>
    <w:rsid w:val="000B7D6D"/>
    <w:rsid w:val="00160CCB"/>
    <w:rsid w:val="001D750A"/>
    <w:rsid w:val="00237B74"/>
    <w:rsid w:val="002A513D"/>
    <w:rsid w:val="004709B2"/>
    <w:rsid w:val="00541F19"/>
    <w:rsid w:val="005C745D"/>
    <w:rsid w:val="005F1DEA"/>
    <w:rsid w:val="00716C07"/>
    <w:rsid w:val="0076683F"/>
    <w:rsid w:val="007A43DB"/>
    <w:rsid w:val="007F0842"/>
    <w:rsid w:val="00800AC3"/>
    <w:rsid w:val="008561F5"/>
    <w:rsid w:val="008A274E"/>
    <w:rsid w:val="008D3CCA"/>
    <w:rsid w:val="008E3A06"/>
    <w:rsid w:val="00910D90"/>
    <w:rsid w:val="009F3FCA"/>
    <w:rsid w:val="00A40837"/>
    <w:rsid w:val="00AE5082"/>
    <w:rsid w:val="00B06126"/>
    <w:rsid w:val="00B47704"/>
    <w:rsid w:val="00B80CA6"/>
    <w:rsid w:val="00B91085"/>
    <w:rsid w:val="00BC3606"/>
    <w:rsid w:val="00D15C83"/>
    <w:rsid w:val="00D176DD"/>
    <w:rsid w:val="00D23159"/>
    <w:rsid w:val="00DB749D"/>
    <w:rsid w:val="00DC2EF9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C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0CCB"/>
    <w:rPr>
      <w:b/>
      <w:bCs/>
    </w:rPr>
  </w:style>
  <w:style w:type="paragraph" w:customStyle="1" w:styleId="conspluscell">
    <w:name w:val="conspluscell"/>
    <w:basedOn w:val="a"/>
    <w:rsid w:val="00160CC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60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0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E4C4-927B-4889-A383-AEAEC9D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ZhSecretar</dc:creator>
  <cp:lastModifiedBy>40cab</cp:lastModifiedBy>
  <cp:revision>10</cp:revision>
  <cp:lastPrinted>2018-01-10T12:12:00Z</cp:lastPrinted>
  <dcterms:created xsi:type="dcterms:W3CDTF">2018-01-10T08:49:00Z</dcterms:created>
  <dcterms:modified xsi:type="dcterms:W3CDTF">2018-01-16T06:36:00Z</dcterms:modified>
</cp:coreProperties>
</file>