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7354" w14:textId="77777777" w:rsidR="00C758AA" w:rsidRDefault="00000000">
      <w:pPr>
        <w:pStyle w:val="1"/>
        <w:spacing w:after="120"/>
        <w:rPr>
          <w:spacing w:val="34"/>
          <w:sz w:val="40"/>
          <w:szCs w:val="40"/>
        </w:rPr>
      </w:pPr>
      <w:r>
        <w:rPr>
          <w:noProof/>
          <w:spacing w:val="34"/>
          <w:sz w:val="40"/>
          <w:szCs w:val="40"/>
        </w:rPr>
        <w:pict w14:anchorId="5F5FA852">
          <v:group id="_x0000_s1026" style="position:absolute;left:0;text-align:left;margin-left:213.15pt;margin-top:-4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2C0126CC" w14:textId="77777777" w:rsidR="00C758AA" w:rsidRDefault="00C758AA">
      <w:pPr>
        <w:pStyle w:val="1"/>
        <w:spacing w:after="120"/>
        <w:rPr>
          <w:spacing w:val="34"/>
          <w:sz w:val="40"/>
          <w:szCs w:val="40"/>
        </w:rPr>
      </w:pPr>
    </w:p>
    <w:p w14:paraId="433A2C50" w14:textId="77777777" w:rsidR="007505B1" w:rsidRDefault="00000000">
      <w:pPr>
        <w:pStyle w:val="1"/>
        <w:spacing w:after="120"/>
        <w:rPr>
          <w:spacing w:val="34"/>
          <w:sz w:val="40"/>
          <w:szCs w:val="40"/>
        </w:rPr>
      </w:pPr>
      <w:r>
        <w:rPr>
          <w:spacing w:val="34"/>
          <w:sz w:val="40"/>
          <w:szCs w:val="40"/>
        </w:rPr>
        <w:t>ПОСТАНОВЛЕНИЕ</w:t>
      </w:r>
    </w:p>
    <w:p w14:paraId="29C2C87D" w14:textId="77777777" w:rsidR="007505B1" w:rsidRDefault="00000000">
      <w:pPr>
        <w:spacing w:after="1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администрации города-КУРОРТА железноводска ставропольского края</w:t>
      </w:r>
    </w:p>
    <w:p w14:paraId="30922B91" w14:textId="77777777" w:rsidR="007505B1" w:rsidRDefault="007505B1">
      <w:pPr>
        <w:pStyle w:val="afc"/>
        <w:rPr>
          <w:caps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7505B1" w14:paraId="4B3A653A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9E3071" w14:textId="77777777" w:rsidR="007505B1" w:rsidRPr="004E5083" w:rsidRDefault="004E5083">
            <w:pPr>
              <w:jc w:val="center"/>
              <w:rPr>
                <w:sz w:val="28"/>
                <w:szCs w:val="28"/>
              </w:rPr>
            </w:pPr>
            <w:r w:rsidRPr="004E5083">
              <w:rPr>
                <w:sz w:val="28"/>
                <w:szCs w:val="28"/>
              </w:rPr>
              <w:t>17 апреля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9B545EE" w14:textId="77777777" w:rsidR="007505B1" w:rsidRDefault="00000000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7A487E12" w14:textId="77777777" w:rsidR="007505B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1964BC" w14:textId="77777777" w:rsidR="007505B1" w:rsidRDefault="004E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</w:tbl>
    <w:p w14:paraId="1A4A2F40" w14:textId="77777777" w:rsidR="007505B1" w:rsidRDefault="007505B1">
      <w:pPr>
        <w:pStyle w:val="afc"/>
        <w:spacing w:line="240" w:lineRule="auto"/>
        <w:rPr>
          <w:caps/>
        </w:rPr>
      </w:pPr>
    </w:p>
    <w:p w14:paraId="2B03612D" w14:textId="77777777" w:rsidR="007505B1" w:rsidRDefault="007505B1">
      <w:pPr>
        <w:pStyle w:val="afc"/>
        <w:spacing w:line="240" w:lineRule="auto"/>
      </w:pPr>
    </w:p>
    <w:p w14:paraId="3BB3B44B" w14:textId="77777777" w:rsidR="007505B1" w:rsidRDefault="007505B1">
      <w:pPr>
        <w:pStyle w:val="afc"/>
        <w:spacing w:line="240" w:lineRule="auto"/>
      </w:pPr>
    </w:p>
    <w:p w14:paraId="78187CE1" w14:textId="77777777" w:rsidR="007505B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внесении изменений в </w:t>
      </w:r>
      <w:r>
        <w:rPr>
          <w:sz w:val="28"/>
          <w:szCs w:val="28"/>
          <w:lang w:eastAsia="ru-RU"/>
        </w:rPr>
        <w:t>постановление администрации города-курорта Железноводска Ставропольского края от 01 сентября 2023 г.  № 695 «Об организации оказания муниципальных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муниципального образования города-курорта Железноводска Ставропольского края»</w:t>
      </w:r>
    </w:p>
    <w:p w14:paraId="5E7BC98F" w14:textId="77777777" w:rsidR="007505B1" w:rsidRDefault="007505B1">
      <w:pPr>
        <w:pStyle w:val="afc"/>
        <w:spacing w:line="240" w:lineRule="auto"/>
      </w:pPr>
    </w:p>
    <w:p w14:paraId="4DF05CAC" w14:textId="77777777" w:rsidR="007505B1" w:rsidRDefault="007505B1">
      <w:pPr>
        <w:ind w:firstLine="709"/>
        <w:jc w:val="both"/>
        <w:rPr>
          <w:sz w:val="28"/>
          <w:szCs w:val="28"/>
        </w:rPr>
      </w:pPr>
    </w:p>
    <w:p w14:paraId="192017A4" w14:textId="77777777" w:rsidR="007505B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  <w:lang w:eastAsia="en-US"/>
        </w:rPr>
        <w:t xml:space="preserve">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 октября 2020 г.       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Уставом города-курорта Железноводска Ставропольского края</w:t>
      </w:r>
    </w:p>
    <w:p w14:paraId="7F37AA4B" w14:textId="77777777" w:rsidR="007505B1" w:rsidRDefault="007505B1">
      <w:pPr>
        <w:shd w:val="clear" w:color="auto" w:fill="FFFFFF"/>
        <w:ind w:right="-1" w:hanging="15"/>
        <w:jc w:val="both"/>
        <w:rPr>
          <w:sz w:val="28"/>
          <w:szCs w:val="28"/>
        </w:rPr>
      </w:pPr>
    </w:p>
    <w:p w14:paraId="158CF689" w14:textId="77777777" w:rsidR="007505B1" w:rsidRDefault="00000000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BDA9FD6" w14:textId="77777777" w:rsidR="007505B1" w:rsidRDefault="007505B1">
      <w:pPr>
        <w:pStyle w:val="aff5"/>
        <w:ind w:left="709"/>
        <w:jc w:val="both"/>
        <w:rPr>
          <w:sz w:val="28"/>
          <w:szCs w:val="28"/>
        </w:rPr>
      </w:pPr>
    </w:p>
    <w:p w14:paraId="6D32CC2D" w14:textId="77777777" w:rsidR="007505B1" w:rsidRDefault="0000000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1. Внести</w:t>
      </w:r>
      <w:r>
        <w:rPr>
          <w:sz w:val="28"/>
          <w:szCs w:val="28"/>
          <w:lang w:eastAsia="ru-RU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 администрации города-курорта Железноводска Ставропольского края от 01 сентября 2023 г.  № 695 «Об организации оказания муниципальных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муниципального образования города-курорта Железноводска Ставропольского края» (далее – постановление) следующие изменения:</w:t>
      </w:r>
    </w:p>
    <w:p w14:paraId="50CFC8B7" w14:textId="77777777" w:rsidR="007505B1" w:rsidRDefault="0000000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Перечень </w:t>
      </w:r>
      <w:r>
        <w:rPr>
          <w:color w:val="000000"/>
          <w:sz w:val="28"/>
          <w:szCs w:val="28"/>
          <w:lang w:eastAsia="en-US"/>
        </w:rPr>
        <w:t xml:space="preserve">муниципальных услуг в социальной сфере на территории муниципального образования города-курорта Железноводска Ставропольского края, в отношении которых осуществляется апробация предусмотренного пунктом 1 части 2 статьи 9 Федерального закона от         13 июля 2020 г. № 189-ФЗ «О государственном (муниципальном) социальном </w:t>
      </w:r>
      <w:r>
        <w:rPr>
          <w:color w:val="000000"/>
          <w:sz w:val="28"/>
          <w:szCs w:val="28"/>
          <w:lang w:eastAsia="en-US"/>
        </w:rPr>
        <w:lastRenderedPageBreak/>
        <w:t>заказе на оказание государственных (муниципальных) услуг в социальной сфере» способа отбора исполнителей муниципальных услуг, утвержденный постановлением, изложить в новой прилагаемой редакции.</w:t>
      </w:r>
    </w:p>
    <w:p w14:paraId="4E5403C0" w14:textId="77777777" w:rsidR="007505B1" w:rsidRDefault="000000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>1.2. Таблицу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муниципального образования города-курорта Железноводска Ставропольского края, утвержденную постановлением, изложить в новой прилагаемой редакции.</w:t>
      </w:r>
    </w:p>
    <w:p w14:paraId="0820AC7A" w14:textId="77777777" w:rsidR="007505B1" w:rsidRDefault="007505B1">
      <w:pPr>
        <w:ind w:firstLine="709"/>
        <w:jc w:val="both"/>
        <w:rPr>
          <w:sz w:val="28"/>
          <w:szCs w:val="28"/>
          <w:lang w:eastAsia="ru-RU"/>
        </w:rPr>
      </w:pPr>
    </w:p>
    <w:p w14:paraId="688581FC" w14:textId="77777777" w:rsidR="007505B1" w:rsidRDefault="000000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</w:t>
      </w:r>
      <w:r>
        <w:rPr>
          <w:color w:val="000000"/>
          <w:sz w:val="28"/>
          <w:szCs w:val="28"/>
        </w:rPr>
        <w:t xml:space="preserve">азместить на официальном сайте Думы города-курорта Железноводска Ставропольского края </w:t>
      </w:r>
      <w:proofErr w:type="gramStart"/>
      <w:r>
        <w:rPr>
          <w:color w:val="000000"/>
          <w:sz w:val="28"/>
          <w:szCs w:val="28"/>
        </w:rPr>
        <w:t>и  администрации</w:t>
      </w:r>
      <w:proofErr w:type="gramEnd"/>
      <w:r>
        <w:rPr>
          <w:color w:val="000000"/>
          <w:sz w:val="28"/>
          <w:szCs w:val="28"/>
        </w:rPr>
        <w:t xml:space="preserve"> города-курорта Железноводска Ставропольского края в  сети Интернет.</w:t>
      </w:r>
    </w:p>
    <w:p w14:paraId="64D88D31" w14:textId="77777777" w:rsidR="007505B1" w:rsidRDefault="007505B1">
      <w:pPr>
        <w:ind w:left="710"/>
        <w:jc w:val="both"/>
        <w:rPr>
          <w:color w:val="000000"/>
          <w:sz w:val="28"/>
          <w:szCs w:val="28"/>
        </w:rPr>
      </w:pPr>
    </w:p>
    <w:p w14:paraId="62AD792D" w14:textId="77777777" w:rsidR="007505B1" w:rsidRDefault="0000000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Шумкину А.С.</w:t>
      </w:r>
    </w:p>
    <w:p w14:paraId="340E8E29" w14:textId="77777777" w:rsidR="007505B1" w:rsidRDefault="007505B1">
      <w:pPr>
        <w:ind w:left="710"/>
        <w:jc w:val="both"/>
        <w:rPr>
          <w:sz w:val="28"/>
          <w:szCs w:val="28"/>
          <w:lang w:eastAsia="ru-RU"/>
        </w:rPr>
      </w:pPr>
    </w:p>
    <w:p w14:paraId="2D709A6E" w14:textId="77777777" w:rsidR="007505B1" w:rsidRDefault="00000000">
      <w:pPr>
        <w:pStyle w:val="aff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 и распространяется на правоотношения, возникшие с 01 января 2024 года.</w:t>
      </w:r>
    </w:p>
    <w:p w14:paraId="53E13824" w14:textId="77777777" w:rsidR="007505B1" w:rsidRDefault="007505B1">
      <w:pPr>
        <w:spacing w:line="100" w:lineRule="atLeast"/>
        <w:ind w:right="-1"/>
        <w:jc w:val="both"/>
        <w:rPr>
          <w:sz w:val="28"/>
          <w:szCs w:val="28"/>
        </w:rPr>
      </w:pPr>
    </w:p>
    <w:p w14:paraId="0233902D" w14:textId="77777777" w:rsidR="007505B1" w:rsidRDefault="007505B1">
      <w:pPr>
        <w:spacing w:line="100" w:lineRule="atLeast"/>
        <w:ind w:right="-1"/>
        <w:jc w:val="both"/>
        <w:rPr>
          <w:sz w:val="28"/>
          <w:szCs w:val="28"/>
        </w:rPr>
      </w:pPr>
    </w:p>
    <w:p w14:paraId="0F2ED2B0" w14:textId="77777777" w:rsidR="007505B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14:paraId="1255503B" w14:textId="77777777" w:rsidR="007505B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DF3AAF1" w14:textId="77777777" w:rsidR="007505B1" w:rsidRDefault="00000000">
      <w:pPr>
        <w:tabs>
          <w:tab w:val="left" w:pos="793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37F1D2A4" w14:textId="77777777" w:rsidR="007505B1" w:rsidRDefault="007505B1">
      <w:pPr>
        <w:spacing w:line="240" w:lineRule="exact"/>
        <w:rPr>
          <w:sz w:val="28"/>
          <w:szCs w:val="28"/>
        </w:rPr>
      </w:pPr>
    </w:p>
    <w:p w14:paraId="532AB76B" w14:textId="77777777" w:rsidR="007505B1" w:rsidRDefault="007505B1">
      <w:pPr>
        <w:spacing w:line="240" w:lineRule="exact"/>
        <w:rPr>
          <w:sz w:val="28"/>
          <w:szCs w:val="28"/>
        </w:rPr>
      </w:pPr>
    </w:p>
    <w:p w14:paraId="28CB558B" w14:textId="77777777" w:rsidR="007505B1" w:rsidRDefault="007505B1">
      <w:pPr>
        <w:spacing w:line="240" w:lineRule="exact"/>
        <w:rPr>
          <w:sz w:val="28"/>
          <w:szCs w:val="28"/>
        </w:rPr>
      </w:pPr>
    </w:p>
    <w:p w14:paraId="1B9D8EE3" w14:textId="77777777" w:rsidR="007505B1" w:rsidRDefault="007505B1">
      <w:pPr>
        <w:spacing w:line="240" w:lineRule="exact"/>
        <w:rPr>
          <w:sz w:val="28"/>
          <w:szCs w:val="28"/>
        </w:rPr>
      </w:pPr>
    </w:p>
    <w:p w14:paraId="067F68B2" w14:textId="77777777" w:rsidR="007505B1" w:rsidRDefault="007505B1">
      <w:pPr>
        <w:spacing w:line="240" w:lineRule="exact"/>
        <w:rPr>
          <w:sz w:val="28"/>
          <w:szCs w:val="28"/>
        </w:rPr>
      </w:pPr>
    </w:p>
    <w:p w14:paraId="60E01A0D" w14:textId="77777777" w:rsidR="007505B1" w:rsidRDefault="007505B1">
      <w:pPr>
        <w:spacing w:line="240" w:lineRule="exact"/>
        <w:rPr>
          <w:sz w:val="28"/>
          <w:szCs w:val="28"/>
        </w:rPr>
      </w:pPr>
    </w:p>
    <w:p w14:paraId="10545711" w14:textId="77777777" w:rsidR="007505B1" w:rsidRDefault="007505B1">
      <w:pPr>
        <w:spacing w:line="240" w:lineRule="exact"/>
        <w:rPr>
          <w:sz w:val="28"/>
          <w:szCs w:val="28"/>
        </w:rPr>
      </w:pPr>
    </w:p>
    <w:p w14:paraId="0E9CE1B3" w14:textId="77777777" w:rsidR="007505B1" w:rsidRDefault="007505B1">
      <w:pPr>
        <w:spacing w:line="240" w:lineRule="exact"/>
        <w:rPr>
          <w:sz w:val="28"/>
          <w:szCs w:val="28"/>
        </w:rPr>
      </w:pPr>
    </w:p>
    <w:p w14:paraId="338B3E2F" w14:textId="77777777" w:rsidR="007505B1" w:rsidRDefault="007505B1">
      <w:pPr>
        <w:spacing w:line="240" w:lineRule="exact"/>
        <w:rPr>
          <w:sz w:val="28"/>
          <w:szCs w:val="28"/>
        </w:rPr>
      </w:pPr>
    </w:p>
    <w:p w14:paraId="7FDD66B7" w14:textId="77777777" w:rsidR="007505B1" w:rsidRDefault="007505B1">
      <w:pPr>
        <w:spacing w:line="240" w:lineRule="exact"/>
        <w:rPr>
          <w:sz w:val="28"/>
          <w:szCs w:val="28"/>
        </w:rPr>
      </w:pPr>
    </w:p>
    <w:p w14:paraId="6BBA6BEB" w14:textId="77777777" w:rsidR="007505B1" w:rsidRDefault="007505B1">
      <w:pPr>
        <w:spacing w:line="240" w:lineRule="exact"/>
        <w:rPr>
          <w:sz w:val="28"/>
          <w:szCs w:val="28"/>
        </w:rPr>
      </w:pPr>
    </w:p>
    <w:p w14:paraId="69CB16DF" w14:textId="77777777" w:rsidR="007505B1" w:rsidRDefault="007505B1">
      <w:pPr>
        <w:spacing w:line="240" w:lineRule="exact"/>
        <w:rPr>
          <w:sz w:val="28"/>
          <w:szCs w:val="28"/>
        </w:rPr>
      </w:pPr>
    </w:p>
    <w:p w14:paraId="2F3956A2" w14:textId="77777777" w:rsidR="007505B1" w:rsidRDefault="007505B1">
      <w:pPr>
        <w:spacing w:line="240" w:lineRule="exact"/>
        <w:rPr>
          <w:sz w:val="28"/>
          <w:szCs w:val="28"/>
        </w:rPr>
      </w:pPr>
    </w:p>
    <w:sectPr w:rsidR="007505B1"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C445" w14:textId="77777777" w:rsidR="00DF4D72" w:rsidRDefault="00DF4D72">
      <w:r>
        <w:separator/>
      </w:r>
    </w:p>
  </w:endnote>
  <w:endnote w:type="continuationSeparator" w:id="0">
    <w:p w14:paraId="69E0A8A8" w14:textId="77777777" w:rsidR="00DF4D72" w:rsidRDefault="00DF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F4B5" w14:textId="77777777" w:rsidR="00DF4D72" w:rsidRDefault="00DF4D72">
      <w:r>
        <w:separator/>
      </w:r>
    </w:p>
  </w:footnote>
  <w:footnote w:type="continuationSeparator" w:id="0">
    <w:p w14:paraId="2A99EA7C" w14:textId="77777777" w:rsidR="00DF4D72" w:rsidRDefault="00DF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924246"/>
    </w:sdtPr>
    <w:sdtContent>
      <w:p w14:paraId="3B84D096" w14:textId="77777777" w:rsidR="007505B1" w:rsidRDefault="00000000">
        <w:pPr>
          <w:pStyle w:val="afa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>3</w:t>
        </w:r>
        <w:r>
          <w:rPr>
            <w:sz w:val="28"/>
          </w:rPr>
          <w:fldChar w:fldCharType="end"/>
        </w:r>
      </w:p>
    </w:sdtContent>
  </w:sdt>
  <w:p w14:paraId="7142CB9A" w14:textId="77777777" w:rsidR="007505B1" w:rsidRDefault="007505B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5547"/>
    <w:multiLevelType w:val="hybridMultilevel"/>
    <w:tmpl w:val="B16C3152"/>
    <w:lvl w:ilvl="0" w:tplc="83DAAB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BE5C457E">
      <w:start w:val="1"/>
      <w:numFmt w:val="lowerLetter"/>
      <w:lvlText w:val="%2."/>
      <w:lvlJc w:val="left"/>
      <w:pPr>
        <w:ind w:left="1785" w:hanging="360"/>
      </w:pPr>
    </w:lvl>
    <w:lvl w:ilvl="2" w:tplc="75B874DE">
      <w:start w:val="1"/>
      <w:numFmt w:val="lowerRoman"/>
      <w:lvlText w:val="%3."/>
      <w:lvlJc w:val="right"/>
      <w:pPr>
        <w:ind w:left="2505" w:hanging="180"/>
      </w:pPr>
    </w:lvl>
    <w:lvl w:ilvl="3" w:tplc="EC062F10">
      <w:start w:val="1"/>
      <w:numFmt w:val="decimal"/>
      <w:lvlText w:val="%4."/>
      <w:lvlJc w:val="left"/>
      <w:pPr>
        <w:ind w:left="3225" w:hanging="360"/>
      </w:pPr>
    </w:lvl>
    <w:lvl w:ilvl="4" w:tplc="EF6CA622">
      <w:start w:val="1"/>
      <w:numFmt w:val="lowerLetter"/>
      <w:lvlText w:val="%5."/>
      <w:lvlJc w:val="left"/>
      <w:pPr>
        <w:ind w:left="3945" w:hanging="360"/>
      </w:pPr>
    </w:lvl>
    <w:lvl w:ilvl="5" w:tplc="F0CC7AD8">
      <w:start w:val="1"/>
      <w:numFmt w:val="lowerRoman"/>
      <w:lvlText w:val="%6."/>
      <w:lvlJc w:val="right"/>
      <w:pPr>
        <w:ind w:left="4665" w:hanging="180"/>
      </w:pPr>
    </w:lvl>
    <w:lvl w:ilvl="6" w:tplc="2626D7B2">
      <w:start w:val="1"/>
      <w:numFmt w:val="decimal"/>
      <w:lvlText w:val="%7."/>
      <w:lvlJc w:val="left"/>
      <w:pPr>
        <w:ind w:left="5385" w:hanging="360"/>
      </w:pPr>
    </w:lvl>
    <w:lvl w:ilvl="7" w:tplc="5A0A9FEA">
      <w:start w:val="1"/>
      <w:numFmt w:val="lowerLetter"/>
      <w:lvlText w:val="%8."/>
      <w:lvlJc w:val="left"/>
      <w:pPr>
        <w:ind w:left="6105" w:hanging="360"/>
      </w:pPr>
    </w:lvl>
    <w:lvl w:ilvl="8" w:tplc="4CBEA99A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022F5E"/>
    <w:multiLevelType w:val="hybridMultilevel"/>
    <w:tmpl w:val="CDC0E368"/>
    <w:lvl w:ilvl="0" w:tplc="A01E3B1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2D963D16">
      <w:start w:val="1"/>
      <w:numFmt w:val="lowerLetter"/>
      <w:lvlText w:val="%2."/>
      <w:lvlJc w:val="left"/>
      <w:pPr>
        <w:ind w:left="1440" w:hanging="360"/>
      </w:pPr>
    </w:lvl>
    <w:lvl w:ilvl="2" w:tplc="E09E99B2">
      <w:start w:val="1"/>
      <w:numFmt w:val="lowerRoman"/>
      <w:lvlText w:val="%3."/>
      <w:lvlJc w:val="right"/>
      <w:pPr>
        <w:ind w:left="2160" w:hanging="180"/>
      </w:pPr>
    </w:lvl>
    <w:lvl w:ilvl="3" w:tplc="D80830E2">
      <w:start w:val="1"/>
      <w:numFmt w:val="decimal"/>
      <w:lvlText w:val="%4."/>
      <w:lvlJc w:val="left"/>
      <w:pPr>
        <w:ind w:left="2880" w:hanging="360"/>
      </w:pPr>
    </w:lvl>
    <w:lvl w:ilvl="4" w:tplc="D8B67B54">
      <w:start w:val="1"/>
      <w:numFmt w:val="lowerLetter"/>
      <w:lvlText w:val="%5."/>
      <w:lvlJc w:val="left"/>
      <w:pPr>
        <w:ind w:left="3600" w:hanging="360"/>
      </w:pPr>
    </w:lvl>
    <w:lvl w:ilvl="5" w:tplc="C6F435AC">
      <w:start w:val="1"/>
      <w:numFmt w:val="lowerRoman"/>
      <w:lvlText w:val="%6."/>
      <w:lvlJc w:val="right"/>
      <w:pPr>
        <w:ind w:left="4320" w:hanging="180"/>
      </w:pPr>
    </w:lvl>
    <w:lvl w:ilvl="6" w:tplc="85AA7522">
      <w:start w:val="1"/>
      <w:numFmt w:val="decimal"/>
      <w:lvlText w:val="%7."/>
      <w:lvlJc w:val="left"/>
      <w:pPr>
        <w:ind w:left="5040" w:hanging="360"/>
      </w:pPr>
    </w:lvl>
    <w:lvl w:ilvl="7" w:tplc="064282E4">
      <w:start w:val="1"/>
      <w:numFmt w:val="lowerLetter"/>
      <w:lvlText w:val="%8."/>
      <w:lvlJc w:val="left"/>
      <w:pPr>
        <w:ind w:left="5760" w:hanging="360"/>
      </w:pPr>
    </w:lvl>
    <w:lvl w:ilvl="8" w:tplc="E278D8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0626"/>
    <w:multiLevelType w:val="hybridMultilevel"/>
    <w:tmpl w:val="41606026"/>
    <w:lvl w:ilvl="0" w:tplc="201675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F10">
      <w:start w:val="1"/>
      <w:numFmt w:val="lowerLetter"/>
      <w:lvlText w:val="%2."/>
      <w:lvlJc w:val="left"/>
      <w:pPr>
        <w:ind w:left="1789" w:hanging="360"/>
      </w:pPr>
    </w:lvl>
    <w:lvl w:ilvl="2" w:tplc="4776DCB8">
      <w:start w:val="1"/>
      <w:numFmt w:val="lowerRoman"/>
      <w:lvlText w:val="%3."/>
      <w:lvlJc w:val="right"/>
      <w:pPr>
        <w:ind w:left="2509" w:hanging="180"/>
      </w:pPr>
    </w:lvl>
    <w:lvl w:ilvl="3" w:tplc="43069CBE">
      <w:start w:val="1"/>
      <w:numFmt w:val="decimal"/>
      <w:lvlText w:val="%4."/>
      <w:lvlJc w:val="left"/>
      <w:pPr>
        <w:ind w:left="3229" w:hanging="360"/>
      </w:pPr>
    </w:lvl>
    <w:lvl w:ilvl="4" w:tplc="CCA0BBA4">
      <w:start w:val="1"/>
      <w:numFmt w:val="lowerLetter"/>
      <w:lvlText w:val="%5."/>
      <w:lvlJc w:val="left"/>
      <w:pPr>
        <w:ind w:left="3949" w:hanging="360"/>
      </w:pPr>
    </w:lvl>
    <w:lvl w:ilvl="5" w:tplc="3CBED8EE">
      <w:start w:val="1"/>
      <w:numFmt w:val="lowerRoman"/>
      <w:lvlText w:val="%6."/>
      <w:lvlJc w:val="right"/>
      <w:pPr>
        <w:ind w:left="4669" w:hanging="180"/>
      </w:pPr>
    </w:lvl>
    <w:lvl w:ilvl="6" w:tplc="9DD2F326">
      <w:start w:val="1"/>
      <w:numFmt w:val="decimal"/>
      <w:lvlText w:val="%7."/>
      <w:lvlJc w:val="left"/>
      <w:pPr>
        <w:ind w:left="5389" w:hanging="360"/>
      </w:pPr>
    </w:lvl>
    <w:lvl w:ilvl="7" w:tplc="B0F06DCE">
      <w:start w:val="1"/>
      <w:numFmt w:val="lowerLetter"/>
      <w:lvlText w:val="%8."/>
      <w:lvlJc w:val="left"/>
      <w:pPr>
        <w:ind w:left="6109" w:hanging="360"/>
      </w:pPr>
    </w:lvl>
    <w:lvl w:ilvl="8" w:tplc="D14E569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435AD0"/>
    <w:multiLevelType w:val="hybridMultilevel"/>
    <w:tmpl w:val="330EF2BE"/>
    <w:lvl w:ilvl="0" w:tplc="1E24B962">
      <w:start w:val="1"/>
      <w:numFmt w:val="decimal"/>
      <w:suff w:val="space"/>
      <w:lvlText w:val="%1."/>
      <w:lvlJc w:val="left"/>
      <w:pPr>
        <w:ind w:left="420"/>
      </w:pPr>
      <w:rPr>
        <w:sz w:val="28"/>
        <w:szCs w:val="28"/>
      </w:rPr>
    </w:lvl>
    <w:lvl w:ilvl="1" w:tplc="7EA033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F203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44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E8B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285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30A3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FE8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CE97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366301245">
    <w:abstractNumId w:val="3"/>
  </w:num>
  <w:num w:numId="2" w16cid:durableId="707032227">
    <w:abstractNumId w:val="1"/>
  </w:num>
  <w:num w:numId="3" w16cid:durableId="1549801787">
    <w:abstractNumId w:val="0"/>
  </w:num>
  <w:num w:numId="4" w16cid:durableId="102258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B1"/>
    <w:rsid w:val="000C5C71"/>
    <w:rsid w:val="004E5083"/>
    <w:rsid w:val="00514AB2"/>
    <w:rsid w:val="007505B1"/>
    <w:rsid w:val="00C758AA"/>
    <w:rsid w:val="00D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994B53"/>
  <w15:docId w15:val="{21A32A6A-1510-443D-B725-697DB5A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2"/>
      <w:szCs w:val="32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page number"/>
    <w:qFormat/>
    <w:rPr>
      <w:rFonts w:cs="Times New Roman"/>
    </w:rPr>
  </w:style>
  <w:style w:type="character" w:styleId="af8">
    <w:name w:val="line number"/>
    <w:basedOn w:val="a0"/>
    <w:uiPriority w:val="99"/>
    <w:semiHidden/>
    <w:unhideWhenUsed/>
    <w:qFormat/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qFormat/>
  </w:style>
  <w:style w:type="paragraph" w:styleId="afc">
    <w:name w:val="Body Text"/>
    <w:basedOn w:val="a"/>
    <w:qFormat/>
    <w:pPr>
      <w:spacing w:line="240" w:lineRule="exact"/>
      <w:jc w:val="both"/>
    </w:pPr>
    <w:rPr>
      <w:sz w:val="28"/>
      <w:szCs w:val="28"/>
    </w:rPr>
  </w:style>
  <w:style w:type="paragraph" w:styleId="afd">
    <w:name w:val="Body Text Indent"/>
    <w:basedOn w:val="a"/>
    <w:qFormat/>
    <w:pPr>
      <w:spacing w:after="120"/>
      <w:ind w:left="283"/>
    </w:pPr>
  </w:style>
  <w:style w:type="paragraph" w:styleId="ac">
    <w:name w:val="footer"/>
    <w:basedOn w:val="a"/>
    <w:link w:val="ab"/>
    <w:qFormat/>
  </w:style>
  <w:style w:type="paragraph" w:styleId="afe">
    <w:name w:val="List"/>
    <w:basedOn w:val="afc"/>
    <w:qFormat/>
    <w:rPr>
      <w:rFonts w:cs="Mangal"/>
    </w:rPr>
  </w:style>
  <w:style w:type="character" w:customStyle="1" w:styleId="25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3">
    <w:name w:val="Основной шрифт абзаца1"/>
    <w:qFormat/>
  </w:style>
  <w:style w:type="character" w:customStyle="1" w:styleId="43">
    <w:name w:val="Знак Знак4"/>
    <w:qFormat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3">
    <w:name w:val="Знак Знак3"/>
    <w:qFormat/>
    <w:rPr>
      <w:rFonts w:ascii="Times New Roman" w:hAnsi="Times New Roman" w:cs="Times New Roman"/>
      <w:sz w:val="32"/>
      <w:szCs w:val="32"/>
    </w:rPr>
  </w:style>
  <w:style w:type="character" w:customStyle="1" w:styleId="26">
    <w:name w:val="Знак Знак2"/>
    <w:qFormat/>
    <w:rPr>
      <w:rFonts w:ascii="Times New Roman" w:hAnsi="Times New Roman" w:cs="Times New Roman"/>
      <w:sz w:val="28"/>
      <w:szCs w:val="28"/>
    </w:rPr>
  </w:style>
  <w:style w:type="character" w:customStyle="1" w:styleId="14">
    <w:name w:val="Знак Знак1"/>
    <w:qFormat/>
    <w:rPr>
      <w:rFonts w:ascii="Times New Roman" w:hAnsi="Times New Roman" w:cs="Times New Roman"/>
      <w:sz w:val="32"/>
      <w:szCs w:val="32"/>
    </w:rPr>
  </w:style>
  <w:style w:type="character" w:customStyle="1" w:styleId="aff">
    <w:name w:val="Знак Знак"/>
    <w:qFormat/>
    <w:rPr>
      <w:rFonts w:ascii="Times New Roman" w:hAnsi="Times New Roman" w:cs="Times New Roman"/>
      <w:sz w:val="32"/>
      <w:szCs w:val="32"/>
    </w:rPr>
  </w:style>
  <w:style w:type="character" w:customStyle="1" w:styleId="aff0">
    <w:name w:val="Символ нумерации"/>
    <w:qFormat/>
  </w:style>
  <w:style w:type="paragraph" w:customStyle="1" w:styleId="15">
    <w:name w:val="Заголовок1"/>
    <w:basedOn w:val="a"/>
    <w:next w:val="af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7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</w:pPr>
    <w:rPr>
      <w:rFonts w:eastAsia="Arial"/>
      <w:b/>
      <w:bCs/>
      <w:sz w:val="24"/>
      <w:szCs w:val="24"/>
      <w:lang w:eastAsia="ar-SA"/>
    </w:rPr>
  </w:style>
  <w:style w:type="paragraph" w:customStyle="1" w:styleId="19">
    <w:name w:val="1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aff3">
    <w:name w:val="Содержимое врезки"/>
    <w:basedOn w:val="afc"/>
    <w:qFormat/>
  </w:style>
  <w:style w:type="paragraph" w:customStyle="1" w:styleId="ConsPlusNormal">
    <w:name w:val="ConsPlusNormal"/>
    <w:qFormat/>
    <w:pPr>
      <w:widowControl w:val="0"/>
      <w:spacing w:after="200" w:line="240" w:lineRule="exact"/>
      <w:ind w:firstLine="720"/>
      <w:jc w:val="both"/>
    </w:pPr>
    <w:rPr>
      <w:rFonts w:ascii="Arial" w:eastAsia="Arial" w:hAnsi="Arial" w:cs="Arial"/>
      <w:color w:val="00000A"/>
      <w:lang w:eastAsia="ar-SA"/>
    </w:rPr>
  </w:style>
  <w:style w:type="paragraph" w:customStyle="1" w:styleId="aff4">
    <w:name w:val="Базовый"/>
    <w:qFormat/>
    <w:pPr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qFormat/>
    <w:rPr>
      <w:sz w:val="32"/>
      <w:szCs w:val="32"/>
      <w:lang w:eastAsia="ar-SA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character" w:customStyle="1" w:styleId="aff6">
    <w:name w:val="Гипертекстовая ссылка"/>
    <w:basedOn w:val="a0"/>
    <w:uiPriority w:val="99"/>
    <w:qFormat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5DBAA-0C91-493D-A181-2BF93916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2024-04-17T11:33:00Z</cp:lastPrinted>
  <dcterms:created xsi:type="dcterms:W3CDTF">2019-04-09T09:38:00Z</dcterms:created>
  <dcterms:modified xsi:type="dcterms:W3CDTF">2024-04-17T11:33:00Z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51895EE58BEB423F9A061F953C0DBDE8_13</vt:lpwstr>
  </property>
</Properties>
</file>