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36E9" w14:textId="77777777" w:rsidR="006009BD" w:rsidRPr="00E16D7D" w:rsidRDefault="006009BD" w:rsidP="006C38D7">
      <w:pPr>
        <w:pStyle w:val="ConsPlusNormal"/>
        <w:spacing w:line="240" w:lineRule="exact"/>
        <w:ind w:left="5387"/>
        <w:outlineLvl w:val="1"/>
        <w:rPr>
          <w:sz w:val="28"/>
          <w:szCs w:val="28"/>
        </w:rPr>
      </w:pPr>
    </w:p>
    <w:p w14:paraId="575F481C" w14:textId="77777777" w:rsidR="006C38D7" w:rsidRPr="00274031" w:rsidRDefault="006C38D7" w:rsidP="006C38D7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УТВЕРЖДЕН</w:t>
      </w:r>
    </w:p>
    <w:p w14:paraId="7D5E2E3D" w14:textId="77777777" w:rsidR="006C38D7" w:rsidRPr="00274031" w:rsidRDefault="006C38D7" w:rsidP="006C38D7">
      <w:pPr>
        <w:pStyle w:val="ConsPlusNormal"/>
        <w:spacing w:line="240" w:lineRule="exact"/>
        <w:ind w:left="5529" w:hanging="142"/>
        <w:outlineLvl w:val="1"/>
        <w:rPr>
          <w:rFonts w:ascii="Times New Roman" w:hAnsi="Times New Roman" w:cs="Times New Roman"/>
          <w:sz w:val="28"/>
          <w:szCs w:val="28"/>
        </w:rPr>
      </w:pPr>
    </w:p>
    <w:p w14:paraId="2120D2B9" w14:textId="77777777" w:rsidR="006C38D7" w:rsidRPr="00274031" w:rsidRDefault="006C38D7" w:rsidP="006C38D7">
      <w:pPr>
        <w:pStyle w:val="ConsPlusNormal"/>
        <w:spacing w:line="240" w:lineRule="exact"/>
        <w:ind w:left="5529" w:hanging="142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340C0BA" w14:textId="77777777" w:rsidR="006C38D7" w:rsidRPr="00274031" w:rsidRDefault="006C38D7" w:rsidP="006C38D7">
      <w:pPr>
        <w:pStyle w:val="ConsPlusNormal"/>
        <w:spacing w:line="240" w:lineRule="exact"/>
        <w:ind w:left="5529" w:hanging="142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662E57EA" w14:textId="77777777" w:rsidR="006C38D7" w:rsidRPr="00274031" w:rsidRDefault="006C38D7" w:rsidP="006C38D7">
      <w:pPr>
        <w:pStyle w:val="ConsPlusNormal"/>
        <w:spacing w:line="240" w:lineRule="exact"/>
        <w:ind w:left="5529" w:hanging="142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14:paraId="1AEF9CA1" w14:textId="7FB08C0D" w:rsidR="006C38D7" w:rsidRPr="00274031" w:rsidRDefault="00153BB2" w:rsidP="006C38D7">
      <w:pPr>
        <w:pStyle w:val="ConsPlusNormal"/>
        <w:spacing w:line="240" w:lineRule="exact"/>
        <w:ind w:left="552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2021 г. № 929</w:t>
      </w:r>
    </w:p>
    <w:p w14:paraId="75589730" w14:textId="77777777" w:rsidR="000147F0" w:rsidRPr="00E16D7D" w:rsidRDefault="000147F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</w:rPr>
        <w:br/>
      </w:r>
    </w:p>
    <w:p w14:paraId="62AD104F" w14:textId="77777777" w:rsidR="000147F0" w:rsidRPr="00E16D7D" w:rsidRDefault="000147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579AEA" w14:textId="77777777" w:rsidR="000147F0" w:rsidRPr="00E16D7D" w:rsidRDefault="00014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DED248" w14:textId="77777777" w:rsidR="000147F0" w:rsidRPr="00274031" w:rsidRDefault="000147F0" w:rsidP="006009B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27403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3235F4BD" w14:textId="77777777" w:rsidR="006C38D7" w:rsidRPr="00274031" w:rsidRDefault="006C38D7" w:rsidP="006009B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031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 прогноза города-курорта</w:t>
      </w:r>
    </w:p>
    <w:p w14:paraId="5AFAD5AB" w14:textId="77777777" w:rsidR="000147F0" w:rsidRPr="00274031" w:rsidRDefault="004B57EF" w:rsidP="006009B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Железноводска </w:t>
      </w:r>
      <w:r w:rsidR="006C38D7" w:rsidRPr="00274031">
        <w:rPr>
          <w:rFonts w:ascii="Times New Roman" w:hAnsi="Times New Roman" w:cs="Times New Roman"/>
          <w:b w:val="0"/>
          <w:sz w:val="28"/>
          <w:szCs w:val="28"/>
        </w:rPr>
        <w:t>Ставропольского края на долгосрочный период</w:t>
      </w:r>
    </w:p>
    <w:p w14:paraId="63E3E73F" w14:textId="77777777" w:rsidR="006C38D7" w:rsidRPr="00274031" w:rsidRDefault="006C38D7" w:rsidP="006C3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92B4BD5" w14:textId="77777777" w:rsidR="006009BD" w:rsidRPr="00BA21C9" w:rsidRDefault="000147F0" w:rsidP="00BA21C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1C9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</w:t>
      </w:r>
      <w:r w:rsidR="00BA21C9" w:rsidRPr="00BA21C9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 прогноза города-курорта</w:t>
      </w:r>
      <w:r w:rsidR="00BA2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21C9" w:rsidRPr="00BA21C9">
        <w:rPr>
          <w:rFonts w:ascii="Times New Roman" w:hAnsi="Times New Roman" w:cs="Times New Roman"/>
          <w:b w:val="0"/>
          <w:sz w:val="28"/>
          <w:szCs w:val="28"/>
        </w:rPr>
        <w:t xml:space="preserve">Железноводска Ставропольского края на долгосрочный период </w:t>
      </w:r>
      <w:r w:rsidR="00F017E9" w:rsidRPr="00BA21C9">
        <w:rPr>
          <w:rFonts w:ascii="Times New Roman" w:hAnsi="Times New Roman" w:cs="Times New Roman"/>
          <w:b w:val="0"/>
          <w:sz w:val="28"/>
          <w:szCs w:val="28"/>
        </w:rPr>
        <w:t>(далее соответственно - Порядок, бюджетный прогноз, город</w:t>
      </w:r>
      <w:r w:rsidR="00F017E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A21C9">
        <w:rPr>
          <w:rFonts w:ascii="Times New Roman" w:hAnsi="Times New Roman" w:cs="Times New Roman"/>
          <w:b w:val="0"/>
          <w:sz w:val="28"/>
          <w:szCs w:val="28"/>
        </w:rPr>
        <w:t>определяет правила разработки и утверждения, период действия, а также требования к составу и содержанию бюджетного прогноза город</w:t>
      </w:r>
      <w:r w:rsidR="006C38D7" w:rsidRPr="00BA21C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A21C9">
        <w:rPr>
          <w:rFonts w:ascii="Times New Roman" w:hAnsi="Times New Roman" w:cs="Times New Roman"/>
          <w:b w:val="0"/>
          <w:sz w:val="28"/>
          <w:szCs w:val="28"/>
        </w:rPr>
        <w:t>-курорт</w:t>
      </w:r>
      <w:r w:rsidR="006C38D7" w:rsidRPr="00BA21C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6C38D7" w:rsidRPr="00BA21C9">
        <w:rPr>
          <w:rFonts w:ascii="Times New Roman" w:hAnsi="Times New Roman" w:cs="Times New Roman"/>
          <w:b w:val="0"/>
          <w:sz w:val="28"/>
          <w:szCs w:val="28"/>
        </w:rPr>
        <w:t xml:space="preserve">Железноводска Ставропольского края </w:t>
      </w:r>
      <w:r w:rsidRPr="00BA21C9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  <w:r w:rsidR="009313FB">
        <w:rPr>
          <w:rFonts w:ascii="Times New Roman" w:hAnsi="Times New Roman" w:cs="Times New Roman"/>
          <w:b w:val="0"/>
          <w:sz w:val="28"/>
          <w:szCs w:val="28"/>
        </w:rPr>
        <w:t>.</w:t>
      </w:r>
      <w:r w:rsidRPr="00BA2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D08EC17" w14:textId="77777777" w:rsidR="006009BD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2. Бюджетный прогноз разрабатывается каждые три года на шесть лет на основе прогноза социально-экономического развития город</w:t>
      </w:r>
      <w:r w:rsidR="00831A90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-курорт</w:t>
      </w:r>
      <w:r w:rsidR="00831A90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831A90" w:rsidRPr="00274031"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Pr="00274031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F017E9">
        <w:rPr>
          <w:rFonts w:ascii="Times New Roman" w:hAnsi="Times New Roman" w:cs="Times New Roman"/>
          <w:sz w:val="28"/>
          <w:szCs w:val="28"/>
        </w:rPr>
        <w:t xml:space="preserve">до 2035 года </w:t>
      </w:r>
      <w:r w:rsidRPr="00274031">
        <w:rPr>
          <w:rFonts w:ascii="Times New Roman" w:hAnsi="Times New Roman" w:cs="Times New Roman"/>
          <w:sz w:val="28"/>
          <w:szCs w:val="28"/>
        </w:rPr>
        <w:t>(далее - долгосрочный прогноз социально-экономического развития города).</w:t>
      </w:r>
    </w:p>
    <w:p w14:paraId="6A5613A8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3.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14:paraId="033D040E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4. Бюджетный прогноз</w:t>
      </w:r>
      <w:r w:rsidR="008D6D35">
        <w:rPr>
          <w:rFonts w:ascii="Times New Roman" w:hAnsi="Times New Roman" w:cs="Times New Roman"/>
          <w:sz w:val="28"/>
          <w:szCs w:val="28"/>
        </w:rPr>
        <w:t xml:space="preserve"> </w:t>
      </w:r>
      <w:r w:rsidRPr="00274031">
        <w:rPr>
          <w:rFonts w:ascii="Times New Roman" w:hAnsi="Times New Roman" w:cs="Times New Roman"/>
          <w:sz w:val="28"/>
          <w:szCs w:val="28"/>
        </w:rPr>
        <w:t>(изменение бюджетного прогноза) разрабатывается Финансовым управлением администрации города</w:t>
      </w:r>
      <w:r w:rsidR="009C7CCD" w:rsidRPr="00274031">
        <w:rPr>
          <w:rFonts w:ascii="Times New Roman" w:hAnsi="Times New Roman" w:cs="Times New Roman"/>
          <w:sz w:val="28"/>
          <w:szCs w:val="28"/>
        </w:rPr>
        <w:t>-</w:t>
      </w:r>
      <w:r w:rsidR="00831A90" w:rsidRPr="00274031">
        <w:rPr>
          <w:rFonts w:ascii="Times New Roman" w:hAnsi="Times New Roman" w:cs="Times New Roman"/>
          <w:sz w:val="28"/>
          <w:szCs w:val="28"/>
        </w:rPr>
        <w:t>курорта Железноводска Ставропольского края</w:t>
      </w:r>
      <w:r w:rsidRPr="002740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09BD">
        <w:rPr>
          <w:rFonts w:ascii="Times New Roman" w:hAnsi="Times New Roman" w:cs="Times New Roman"/>
          <w:sz w:val="28"/>
          <w:szCs w:val="28"/>
        </w:rPr>
        <w:t>–</w:t>
      </w:r>
      <w:r w:rsidRPr="00274031">
        <w:rPr>
          <w:rFonts w:ascii="Times New Roman" w:hAnsi="Times New Roman" w:cs="Times New Roman"/>
          <w:sz w:val="28"/>
          <w:szCs w:val="28"/>
        </w:rPr>
        <w:t xml:space="preserve"> Финансовое управление) с учетом двух вариантов долгосрочного прогноза социально-экономического развития</w:t>
      </w:r>
      <w:r w:rsidR="00BA21C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4031">
        <w:rPr>
          <w:rFonts w:ascii="Times New Roman" w:hAnsi="Times New Roman" w:cs="Times New Roman"/>
          <w:sz w:val="28"/>
          <w:szCs w:val="28"/>
        </w:rPr>
        <w:t xml:space="preserve"> (базового и консервативного).</w:t>
      </w:r>
    </w:p>
    <w:p w14:paraId="56D12F67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5. Бюджетный прогноз утверждается администрацией</w:t>
      </w:r>
      <w:r w:rsidR="00831A90"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586077" w:rsidRPr="00274031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Pr="00274031">
        <w:rPr>
          <w:rFonts w:ascii="Times New Roman" w:hAnsi="Times New Roman" w:cs="Times New Roman"/>
          <w:sz w:val="28"/>
          <w:szCs w:val="28"/>
        </w:rPr>
        <w:t>.</w:t>
      </w:r>
    </w:p>
    <w:p w14:paraId="3214639A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6. Бюджетный прогноз подлежит приведению в соответствие с решением Думы города</w:t>
      </w:r>
      <w:r w:rsidR="00586077" w:rsidRPr="00274031">
        <w:rPr>
          <w:rFonts w:ascii="Times New Roman" w:hAnsi="Times New Roman" w:cs="Times New Roman"/>
          <w:sz w:val="28"/>
          <w:szCs w:val="28"/>
        </w:rPr>
        <w:t xml:space="preserve">-курорта Железноводска Ставропольского края </w:t>
      </w:r>
      <w:r w:rsidRPr="00274031">
        <w:rPr>
          <w:rFonts w:ascii="Times New Roman" w:hAnsi="Times New Roman" w:cs="Times New Roman"/>
          <w:sz w:val="28"/>
          <w:szCs w:val="28"/>
        </w:rPr>
        <w:t>о бюджете город</w:t>
      </w:r>
      <w:r w:rsidR="00586077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-курорт</w:t>
      </w:r>
      <w:r w:rsidR="00586077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586077" w:rsidRPr="00274031">
        <w:rPr>
          <w:rFonts w:ascii="Times New Roman" w:hAnsi="Times New Roman" w:cs="Times New Roman"/>
          <w:sz w:val="28"/>
          <w:szCs w:val="28"/>
        </w:rPr>
        <w:t>Железноводска Ставропольского кр</w:t>
      </w:r>
      <w:r w:rsidR="007D625A" w:rsidRPr="00274031">
        <w:rPr>
          <w:rFonts w:ascii="Times New Roman" w:hAnsi="Times New Roman" w:cs="Times New Roman"/>
          <w:sz w:val="28"/>
          <w:szCs w:val="28"/>
        </w:rPr>
        <w:t>а</w:t>
      </w:r>
      <w:r w:rsidR="00586077" w:rsidRPr="00274031">
        <w:rPr>
          <w:rFonts w:ascii="Times New Roman" w:hAnsi="Times New Roman" w:cs="Times New Roman"/>
          <w:sz w:val="28"/>
          <w:szCs w:val="28"/>
        </w:rPr>
        <w:t xml:space="preserve">я </w:t>
      </w:r>
      <w:r w:rsidRPr="0027403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</w:t>
      </w:r>
      <w:r w:rsidR="006009BD">
        <w:rPr>
          <w:rFonts w:ascii="Times New Roman" w:hAnsi="Times New Roman" w:cs="Times New Roman"/>
          <w:sz w:val="28"/>
          <w:szCs w:val="28"/>
        </w:rPr>
        <w:t>–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7D625A" w:rsidRPr="00274031">
        <w:rPr>
          <w:rFonts w:ascii="Times New Roman" w:hAnsi="Times New Roman" w:cs="Times New Roman"/>
          <w:sz w:val="28"/>
          <w:szCs w:val="28"/>
        </w:rPr>
        <w:t>Дум</w:t>
      </w:r>
      <w:r w:rsidR="00FE08FE" w:rsidRPr="00274031">
        <w:rPr>
          <w:rFonts w:ascii="Times New Roman" w:hAnsi="Times New Roman" w:cs="Times New Roman"/>
          <w:sz w:val="28"/>
          <w:szCs w:val="28"/>
        </w:rPr>
        <w:t>а</w:t>
      </w:r>
      <w:r w:rsidR="000F4B55" w:rsidRPr="0027403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274031">
        <w:rPr>
          <w:rFonts w:ascii="Times New Roman" w:hAnsi="Times New Roman" w:cs="Times New Roman"/>
          <w:sz w:val="28"/>
          <w:szCs w:val="28"/>
        </w:rPr>
        <w:t>).</w:t>
      </w:r>
    </w:p>
    <w:p w14:paraId="533DEBFA" w14:textId="77777777" w:rsidR="006009BD" w:rsidRDefault="000147F0" w:rsidP="00BA2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 с учетом:</w:t>
      </w:r>
    </w:p>
    <w:p w14:paraId="0992B848" w14:textId="77777777" w:rsidR="000147F0" w:rsidRPr="00274031" w:rsidRDefault="000147F0" w:rsidP="00BA21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принятого решения Думы</w:t>
      </w:r>
      <w:r w:rsidR="00FE08FE" w:rsidRPr="0027403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4031">
        <w:rPr>
          <w:rFonts w:ascii="Times New Roman" w:hAnsi="Times New Roman" w:cs="Times New Roman"/>
          <w:sz w:val="28"/>
          <w:szCs w:val="28"/>
        </w:rPr>
        <w:t xml:space="preserve"> о бюджете города</w:t>
      </w:r>
      <w:r w:rsidR="008C5FE3" w:rsidRPr="00274031">
        <w:rPr>
          <w:rFonts w:ascii="Times New Roman" w:hAnsi="Times New Roman" w:cs="Times New Roman"/>
          <w:sz w:val="28"/>
          <w:szCs w:val="28"/>
        </w:rPr>
        <w:t>-курорта Железноводска</w:t>
      </w:r>
      <w:r w:rsidR="00BA21C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бюджет города)</w:t>
      </w:r>
      <w:r w:rsidRPr="00274031">
        <w:rPr>
          <w:rFonts w:ascii="Times New Roman" w:hAnsi="Times New Roman" w:cs="Times New Roman"/>
          <w:sz w:val="28"/>
          <w:szCs w:val="28"/>
        </w:rPr>
        <w:t>;</w:t>
      </w:r>
    </w:p>
    <w:p w14:paraId="5CB44931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274031">
        <w:rPr>
          <w:rFonts w:ascii="Times New Roman" w:hAnsi="Times New Roman" w:cs="Times New Roman"/>
          <w:sz w:val="28"/>
          <w:szCs w:val="28"/>
        </w:rPr>
        <w:t>изменения долгосрочного прогноза социально-экономического развития города.</w:t>
      </w:r>
    </w:p>
    <w:p w14:paraId="0B68CEFF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Решение о необходимости изменения бюджетного прогноза по основанию,</w:t>
      </w:r>
      <w:r w:rsidR="00EC3014">
        <w:rPr>
          <w:rFonts w:ascii="Times New Roman" w:hAnsi="Times New Roman" w:cs="Times New Roman"/>
          <w:sz w:val="28"/>
          <w:szCs w:val="28"/>
        </w:rPr>
        <w:t xml:space="preserve"> </w:t>
      </w:r>
      <w:r w:rsidRPr="00274031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r w:rsidR="008C5FE3" w:rsidRPr="00274031">
        <w:rPr>
          <w:rFonts w:ascii="Times New Roman" w:hAnsi="Times New Roman" w:cs="Times New Roman"/>
          <w:sz w:val="28"/>
          <w:szCs w:val="28"/>
        </w:rPr>
        <w:t xml:space="preserve">абзацем четвертым </w:t>
      </w:r>
      <w:r w:rsidRPr="00274031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Pr="0027403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</w:t>
      </w:r>
      <w:r w:rsidR="00670A28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дминистрацией города</w:t>
      </w:r>
      <w:r w:rsidR="008C5FE3" w:rsidRPr="00274031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 (далее</w:t>
      </w:r>
      <w:r w:rsidR="00BA21C9">
        <w:rPr>
          <w:rFonts w:ascii="Times New Roman" w:hAnsi="Times New Roman" w:cs="Times New Roman"/>
          <w:sz w:val="28"/>
          <w:szCs w:val="28"/>
        </w:rPr>
        <w:t xml:space="preserve"> -</w:t>
      </w:r>
      <w:r w:rsidR="008C5FE3" w:rsidRPr="00274031">
        <w:rPr>
          <w:rFonts w:ascii="Times New Roman" w:hAnsi="Times New Roman" w:cs="Times New Roman"/>
          <w:sz w:val="28"/>
          <w:szCs w:val="28"/>
        </w:rPr>
        <w:t xml:space="preserve"> администрация города) </w:t>
      </w:r>
      <w:r w:rsidRPr="00274031">
        <w:rPr>
          <w:rFonts w:ascii="Times New Roman" w:hAnsi="Times New Roman" w:cs="Times New Roman"/>
          <w:sz w:val="28"/>
          <w:szCs w:val="28"/>
        </w:rPr>
        <w:t>и содержит сроки и порядок внесения соответствующих изменений в бюджетный прогноз.</w:t>
      </w:r>
    </w:p>
    <w:p w14:paraId="4ED9B938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7. Бюджетный прогноз включает в себя:</w:t>
      </w:r>
    </w:p>
    <w:p w14:paraId="11A3761C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основные итоги развития бюджетной сферы города, условия формирования бюджетного прогноза в текущем финансовом году;</w:t>
      </w:r>
    </w:p>
    <w:p w14:paraId="46F6BEB4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цели, задачи реализации бюджетной политики </w:t>
      </w:r>
      <w:r w:rsidR="0012635D" w:rsidRPr="0027403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74031">
        <w:rPr>
          <w:rFonts w:ascii="Times New Roman" w:hAnsi="Times New Roman" w:cs="Times New Roman"/>
          <w:sz w:val="28"/>
          <w:szCs w:val="28"/>
        </w:rPr>
        <w:t xml:space="preserve">и долговой политики </w:t>
      </w:r>
      <w:r w:rsidR="0012635D" w:rsidRPr="0027403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74031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14:paraId="02FED184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риски реализации бюджетного прогноза, а также механизмы профилактики рисков реализации бюджетного прогноза;</w:t>
      </w:r>
    </w:p>
    <w:p w14:paraId="04B86B6E" w14:textId="77777777" w:rsidR="000147F0" w:rsidRPr="00274031" w:rsidRDefault="0012635D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0147F0" w:rsidRPr="00274031">
        <w:rPr>
          <w:rFonts w:ascii="Times New Roman" w:hAnsi="Times New Roman" w:cs="Times New Roman"/>
          <w:sz w:val="28"/>
          <w:szCs w:val="28"/>
        </w:rPr>
        <w:t>основных характеристик бюджета город</w:t>
      </w:r>
      <w:r w:rsidRPr="00274031">
        <w:rPr>
          <w:rFonts w:ascii="Times New Roman" w:hAnsi="Times New Roman" w:cs="Times New Roman"/>
          <w:sz w:val="28"/>
          <w:szCs w:val="28"/>
        </w:rPr>
        <w:t>а</w:t>
      </w:r>
      <w:r w:rsidR="000147F0" w:rsidRPr="00274031">
        <w:rPr>
          <w:rFonts w:ascii="Times New Roman" w:hAnsi="Times New Roman" w:cs="Times New Roman"/>
          <w:sz w:val="28"/>
          <w:szCs w:val="28"/>
        </w:rPr>
        <w:t xml:space="preserve"> на долгосрочный период (базовый и консервативный варианты) по форме согласно приложению 1 к настоящему Порядку;</w:t>
      </w:r>
    </w:p>
    <w:p w14:paraId="31FE1077" w14:textId="77777777" w:rsidR="000147F0" w:rsidRPr="00274031" w:rsidRDefault="0012635D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147F0" w:rsidRPr="00274031">
        <w:rPr>
          <w:rFonts w:ascii="Times New Roman" w:hAnsi="Times New Roman" w:cs="Times New Roman"/>
          <w:sz w:val="28"/>
          <w:szCs w:val="28"/>
        </w:rPr>
        <w:t xml:space="preserve">финансового обеспечения муниципальных программ </w:t>
      </w:r>
      <w:r w:rsidRPr="0027403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147F0" w:rsidRPr="00274031">
        <w:rPr>
          <w:rFonts w:ascii="Times New Roman" w:hAnsi="Times New Roman" w:cs="Times New Roman"/>
          <w:sz w:val="28"/>
          <w:szCs w:val="28"/>
        </w:rPr>
        <w:t>на период их действия по форме согласно приложению 2 к настоящему Порядку.</w:t>
      </w:r>
    </w:p>
    <w:p w14:paraId="7ACA63DC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8. Проект бюджетного прогноза (проект изменений бюджетного прогноза) подлежит обязательному общественному обсуждению в соответствии с </w:t>
      </w:r>
      <w:r w:rsidR="0012635D" w:rsidRPr="0027403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274031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социально значимых проектов нормативных правовых актов </w:t>
      </w:r>
      <w:r w:rsidR="00583F3A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12635D" w:rsidRPr="00274031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27403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670A28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670A28" w:rsidRPr="00274031">
        <w:rPr>
          <w:rFonts w:ascii="Times New Roman" w:hAnsi="Times New Roman" w:cs="Times New Roman"/>
          <w:sz w:val="28"/>
          <w:szCs w:val="28"/>
        </w:rPr>
        <w:t>-</w:t>
      </w:r>
      <w:r w:rsidR="0012635D" w:rsidRPr="00274031">
        <w:rPr>
          <w:rFonts w:ascii="Times New Roman" w:hAnsi="Times New Roman" w:cs="Times New Roman"/>
          <w:sz w:val="28"/>
          <w:szCs w:val="28"/>
        </w:rPr>
        <w:t xml:space="preserve">курорта Железноводска Ставропольского края </w:t>
      </w:r>
      <w:r w:rsidRPr="00274031">
        <w:rPr>
          <w:rFonts w:ascii="Times New Roman" w:hAnsi="Times New Roman" w:cs="Times New Roman"/>
          <w:sz w:val="28"/>
          <w:szCs w:val="28"/>
        </w:rPr>
        <w:t xml:space="preserve">от </w:t>
      </w:r>
      <w:r w:rsidR="00583F3A" w:rsidRPr="00274031">
        <w:rPr>
          <w:rFonts w:ascii="Times New Roman" w:hAnsi="Times New Roman" w:cs="Times New Roman"/>
          <w:sz w:val="28"/>
          <w:szCs w:val="28"/>
        </w:rPr>
        <w:t xml:space="preserve">09 июня </w:t>
      </w:r>
      <w:r w:rsidRPr="00274031">
        <w:rPr>
          <w:rFonts w:ascii="Times New Roman" w:hAnsi="Times New Roman" w:cs="Times New Roman"/>
          <w:sz w:val="28"/>
          <w:szCs w:val="28"/>
        </w:rPr>
        <w:t>201</w:t>
      </w:r>
      <w:r w:rsidR="00583F3A" w:rsidRPr="00274031">
        <w:rPr>
          <w:rFonts w:ascii="Times New Roman" w:hAnsi="Times New Roman" w:cs="Times New Roman"/>
          <w:sz w:val="28"/>
          <w:szCs w:val="28"/>
        </w:rPr>
        <w:t>4</w:t>
      </w:r>
      <w:r w:rsidRPr="00274031">
        <w:rPr>
          <w:rFonts w:ascii="Times New Roman" w:hAnsi="Times New Roman" w:cs="Times New Roman"/>
          <w:sz w:val="28"/>
          <w:szCs w:val="28"/>
        </w:rPr>
        <w:t xml:space="preserve"> г. </w:t>
      </w:r>
      <w:r w:rsidR="006009BD">
        <w:rPr>
          <w:rFonts w:ascii="Times New Roman" w:hAnsi="Times New Roman" w:cs="Times New Roman"/>
          <w:sz w:val="28"/>
          <w:szCs w:val="28"/>
        </w:rPr>
        <w:t>№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583F3A" w:rsidRPr="00274031">
        <w:rPr>
          <w:rFonts w:ascii="Times New Roman" w:hAnsi="Times New Roman" w:cs="Times New Roman"/>
          <w:sz w:val="28"/>
          <w:szCs w:val="28"/>
        </w:rPr>
        <w:t>477</w:t>
      </w:r>
      <w:r w:rsidRPr="00274031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</w:t>
      </w:r>
      <w:r w:rsidR="00670A28" w:rsidRPr="00274031">
        <w:rPr>
          <w:rFonts w:ascii="Times New Roman" w:hAnsi="Times New Roman" w:cs="Times New Roman"/>
          <w:sz w:val="28"/>
          <w:szCs w:val="28"/>
        </w:rPr>
        <w:t xml:space="preserve">Думы города-курорта Железноводска Ставропольского края и администрации города-курорта Железноводска Ставропольского края в сети Интернет </w:t>
      </w:r>
      <w:r w:rsidRPr="00274031">
        <w:rPr>
          <w:rFonts w:ascii="Times New Roman" w:hAnsi="Times New Roman" w:cs="Times New Roman"/>
          <w:sz w:val="28"/>
          <w:szCs w:val="28"/>
        </w:rPr>
        <w:t>и на общедоступном информационном ресур</w:t>
      </w:r>
      <w:r w:rsidR="008A563C">
        <w:rPr>
          <w:rFonts w:ascii="Times New Roman" w:hAnsi="Times New Roman" w:cs="Times New Roman"/>
          <w:sz w:val="28"/>
          <w:szCs w:val="28"/>
        </w:rPr>
        <w:t>се стратегического планирования.</w:t>
      </w:r>
    </w:p>
    <w:p w14:paraId="4165DA2F" w14:textId="77777777" w:rsidR="000147F0" w:rsidRPr="00274031" w:rsidRDefault="000147F0" w:rsidP="00600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9. Проект бюджетного прогноза (проект изменений бюджетного прогноза) одобряется </w:t>
      </w:r>
      <w:r w:rsidR="00670A28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дминистрац</w:t>
      </w:r>
      <w:r w:rsidR="005964D6">
        <w:rPr>
          <w:rFonts w:ascii="Times New Roman" w:hAnsi="Times New Roman" w:cs="Times New Roman"/>
          <w:sz w:val="28"/>
          <w:szCs w:val="28"/>
        </w:rPr>
        <w:t>ей</w:t>
      </w:r>
      <w:r w:rsidR="00670A28" w:rsidRPr="0027403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74031">
        <w:rPr>
          <w:rFonts w:ascii="Times New Roman" w:hAnsi="Times New Roman" w:cs="Times New Roman"/>
          <w:sz w:val="28"/>
          <w:szCs w:val="28"/>
        </w:rPr>
        <w:t>.</w:t>
      </w:r>
    </w:p>
    <w:p w14:paraId="7B70047A" w14:textId="77777777" w:rsidR="008A563C" w:rsidRDefault="000147F0" w:rsidP="008A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="00670A28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дминистрацией города проект бюджетного прогноза (проект изменений бюджетного прогноза), за исключением показателей финансового обеспечения муниципальных программ города на период их действия, представляется в Думу города одновременно с проектом решения Думы</w:t>
      </w:r>
      <w:r w:rsidR="00FE08FE" w:rsidRPr="0027403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274031">
        <w:rPr>
          <w:rFonts w:ascii="Times New Roman" w:hAnsi="Times New Roman" w:cs="Times New Roman"/>
          <w:sz w:val="28"/>
          <w:szCs w:val="28"/>
        </w:rPr>
        <w:t>о бюджете города</w:t>
      </w:r>
      <w:r w:rsidR="00670A28" w:rsidRPr="00274031">
        <w:rPr>
          <w:rFonts w:ascii="Times New Roman" w:hAnsi="Times New Roman" w:cs="Times New Roman"/>
          <w:sz w:val="28"/>
          <w:szCs w:val="28"/>
        </w:rPr>
        <w:t>.</w:t>
      </w:r>
    </w:p>
    <w:p w14:paraId="1368C07F" w14:textId="77777777" w:rsidR="008A563C" w:rsidRDefault="000147F0" w:rsidP="008A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10. Финансовое управление:</w:t>
      </w:r>
    </w:p>
    <w:p w14:paraId="34AD8B80" w14:textId="77777777" w:rsidR="00E16D7D" w:rsidRDefault="000147F0" w:rsidP="00E1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C84FD4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дминистрацию города проект бюджетного прогноза (проект изменений бюджетного прогноза) для рассмотрения и утверждения в установленном порядке в срок, не превышающий 2 месяцев со дня официального опубликовани</w:t>
      </w:r>
      <w:r w:rsidR="008A563C">
        <w:rPr>
          <w:rFonts w:ascii="Times New Roman" w:hAnsi="Times New Roman" w:cs="Times New Roman"/>
          <w:sz w:val="28"/>
          <w:szCs w:val="28"/>
        </w:rPr>
        <w:t>я решения Думы</w:t>
      </w:r>
      <w:r w:rsidR="00BA21C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A563C">
        <w:rPr>
          <w:rFonts w:ascii="Times New Roman" w:hAnsi="Times New Roman" w:cs="Times New Roman"/>
          <w:sz w:val="28"/>
          <w:szCs w:val="28"/>
        </w:rPr>
        <w:t xml:space="preserve"> о бюджете города.</w:t>
      </w:r>
    </w:p>
    <w:p w14:paraId="00CD6C4B" w14:textId="77777777" w:rsidR="00E16D7D" w:rsidRDefault="000147F0" w:rsidP="00E1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обеспечивает регистрацию бюджетного прогноза (изменений бюджетного прогноза) в федеральном государственном реестре документов стратегического планирования в соответствии с требованиями Федерального </w:t>
      </w:r>
      <w:r w:rsidR="009B71B6" w:rsidRPr="00274031">
        <w:rPr>
          <w:rFonts w:ascii="Times New Roman" w:hAnsi="Times New Roman" w:cs="Times New Roman"/>
          <w:sz w:val="28"/>
          <w:szCs w:val="28"/>
        </w:rPr>
        <w:t>закона</w:t>
      </w:r>
      <w:r w:rsidR="008D6D35">
        <w:rPr>
          <w:rFonts w:ascii="Times New Roman" w:hAnsi="Times New Roman" w:cs="Times New Roman"/>
          <w:sz w:val="28"/>
          <w:szCs w:val="28"/>
        </w:rPr>
        <w:t xml:space="preserve"> «</w:t>
      </w:r>
      <w:r w:rsidRPr="00274031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8D6D35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274031">
        <w:rPr>
          <w:rFonts w:ascii="Times New Roman" w:hAnsi="Times New Roman" w:cs="Times New Roman"/>
          <w:sz w:val="28"/>
          <w:szCs w:val="28"/>
        </w:rPr>
        <w:t>;</w:t>
      </w:r>
    </w:p>
    <w:p w14:paraId="63C034F6" w14:textId="77777777" w:rsidR="00F017E9" w:rsidRDefault="000147F0" w:rsidP="00E1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размещает утвержденный </w:t>
      </w:r>
      <w:r w:rsidR="009B71B6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 xml:space="preserve">дминистрацией города бюджетный прогноз </w:t>
      </w:r>
      <w:r w:rsidRPr="00274031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его утверждения на официальном сайте</w:t>
      </w:r>
      <w:r w:rsidR="009B71B6" w:rsidRPr="00274031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E16D7D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="009B71B6" w:rsidRPr="00274031">
        <w:rPr>
          <w:rFonts w:ascii="Times New Roman" w:hAnsi="Times New Roman" w:cs="Times New Roman"/>
          <w:sz w:val="28"/>
          <w:szCs w:val="28"/>
        </w:rPr>
        <w:t xml:space="preserve"> и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9B71B6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E16D7D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F017E9" w:rsidRPr="00274031">
        <w:rPr>
          <w:rFonts w:ascii="Times New Roman" w:hAnsi="Times New Roman" w:cs="Times New Roman"/>
          <w:sz w:val="28"/>
          <w:szCs w:val="28"/>
        </w:rPr>
        <w:t xml:space="preserve">в </w:t>
      </w:r>
      <w:r w:rsidR="00F017E9">
        <w:rPr>
          <w:rFonts w:ascii="Times New Roman" w:hAnsi="Times New Roman" w:cs="Times New Roman"/>
          <w:sz w:val="28"/>
          <w:szCs w:val="28"/>
        </w:rPr>
        <w:t xml:space="preserve">сети </w:t>
      </w:r>
      <w:r w:rsidR="00F017E9" w:rsidRPr="00274031">
        <w:rPr>
          <w:rFonts w:ascii="Times New Roman" w:hAnsi="Times New Roman" w:cs="Times New Roman"/>
          <w:sz w:val="28"/>
          <w:szCs w:val="28"/>
        </w:rPr>
        <w:t>Интернет</w:t>
      </w:r>
      <w:r w:rsidR="00F017E9">
        <w:rPr>
          <w:rFonts w:ascii="Times New Roman" w:hAnsi="Times New Roman" w:cs="Times New Roman"/>
          <w:sz w:val="28"/>
          <w:szCs w:val="28"/>
        </w:rPr>
        <w:t xml:space="preserve"> </w:t>
      </w:r>
      <w:r w:rsidRPr="00274031">
        <w:rPr>
          <w:rFonts w:ascii="Times New Roman" w:hAnsi="Times New Roman" w:cs="Times New Roman"/>
          <w:sz w:val="28"/>
          <w:szCs w:val="28"/>
        </w:rPr>
        <w:t>и на общедоступном информационном ресур</w:t>
      </w:r>
      <w:r w:rsidR="00F017E9">
        <w:rPr>
          <w:rFonts w:ascii="Times New Roman" w:hAnsi="Times New Roman" w:cs="Times New Roman"/>
          <w:sz w:val="28"/>
          <w:szCs w:val="28"/>
        </w:rPr>
        <w:t>се стратегического планирования.</w:t>
      </w:r>
    </w:p>
    <w:p w14:paraId="5FBCB8A7" w14:textId="77777777" w:rsidR="00E16D7D" w:rsidRDefault="000147F0" w:rsidP="00E1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11. Мониторинг и контроль реализации бюджетного прогноза.</w:t>
      </w:r>
    </w:p>
    <w:p w14:paraId="6604CA90" w14:textId="77777777" w:rsidR="00E16D7D" w:rsidRDefault="000147F0" w:rsidP="00E1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Мониторинг и контроль реализации бюджетного прогноза осуществляется для выявления отклонений фактически достигнутых значений показателей прогноза основных характеристик бюджета город</w:t>
      </w:r>
      <w:r w:rsidR="00427BAD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 xml:space="preserve"> на долго</w:t>
      </w:r>
      <w:r w:rsidR="00E16D7D">
        <w:rPr>
          <w:rFonts w:ascii="Times New Roman" w:hAnsi="Times New Roman" w:cs="Times New Roman"/>
          <w:sz w:val="28"/>
          <w:szCs w:val="28"/>
        </w:rPr>
        <w:t xml:space="preserve">срочный период от показателей, </w:t>
      </w:r>
      <w:r w:rsidR="00F017E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427BAD" w:rsidRPr="00274031">
        <w:rPr>
          <w:rFonts w:ascii="Times New Roman" w:hAnsi="Times New Roman" w:cs="Times New Roman"/>
          <w:sz w:val="28"/>
          <w:szCs w:val="28"/>
        </w:rPr>
        <w:t xml:space="preserve">приложением 1 </w:t>
      </w:r>
      <w:r w:rsidRPr="00274031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60DBE5BB" w14:textId="77777777" w:rsidR="00E16D7D" w:rsidRDefault="000147F0" w:rsidP="00E1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Мониторинг реализации бюджетного прогноза осуществляется Финансовым управлением ежегодно.</w:t>
      </w:r>
    </w:p>
    <w:p w14:paraId="6F091497" w14:textId="77777777" w:rsidR="00F017E9" w:rsidRDefault="000147F0" w:rsidP="00E1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Финансовое управление не позднее 01 апреля года, следующего за отчетным, подготавливает отчет о результатах мониторинга реализации бюджетного прогноза, который подлежит размещению на официальном сайте</w:t>
      </w:r>
      <w:r w:rsidR="00427BAD" w:rsidRPr="00274031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E16D7D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="00427BAD" w:rsidRPr="00274031">
        <w:rPr>
          <w:rFonts w:ascii="Times New Roman" w:hAnsi="Times New Roman" w:cs="Times New Roman"/>
          <w:sz w:val="28"/>
          <w:szCs w:val="28"/>
        </w:rPr>
        <w:t xml:space="preserve"> и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427BAD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E16D7D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  <w:r w:rsidR="00F017E9" w:rsidRPr="00274031">
        <w:rPr>
          <w:rFonts w:ascii="Times New Roman" w:hAnsi="Times New Roman" w:cs="Times New Roman"/>
          <w:sz w:val="28"/>
          <w:szCs w:val="28"/>
        </w:rPr>
        <w:t>в с</w:t>
      </w:r>
      <w:r w:rsidR="00F017E9">
        <w:rPr>
          <w:rFonts w:ascii="Times New Roman" w:hAnsi="Times New Roman" w:cs="Times New Roman"/>
          <w:sz w:val="28"/>
          <w:szCs w:val="28"/>
        </w:rPr>
        <w:t xml:space="preserve">ети Интернет </w:t>
      </w:r>
      <w:r w:rsidRPr="00274031">
        <w:rPr>
          <w:rFonts w:ascii="Times New Roman" w:hAnsi="Times New Roman" w:cs="Times New Roman"/>
          <w:sz w:val="28"/>
          <w:szCs w:val="28"/>
        </w:rPr>
        <w:t>и на общедоступном информационном ресурсе стратегического планирования</w:t>
      </w:r>
      <w:r w:rsidR="00F017E9">
        <w:rPr>
          <w:rFonts w:ascii="Times New Roman" w:hAnsi="Times New Roman" w:cs="Times New Roman"/>
          <w:sz w:val="28"/>
          <w:szCs w:val="28"/>
        </w:rPr>
        <w:t>.</w:t>
      </w:r>
      <w:r w:rsidRPr="0027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7E701" w14:textId="77777777" w:rsidR="00E16D7D" w:rsidRDefault="000147F0" w:rsidP="00E1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Контроль реализации бюджетного прогноза осуществляется Финансовым управлением по итогам трех лет реализации бюджетного прогноза в соответствии с задачами контроля реализации документов стратегического планирования, определенными </w:t>
      </w:r>
      <w:r w:rsidR="00427BAD" w:rsidRPr="00274031">
        <w:rPr>
          <w:rFonts w:ascii="Times New Roman" w:hAnsi="Times New Roman" w:cs="Times New Roman"/>
          <w:sz w:val="28"/>
          <w:szCs w:val="28"/>
        </w:rPr>
        <w:t xml:space="preserve">статьей 41 </w:t>
      </w:r>
      <w:r w:rsidRPr="00274031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г. </w:t>
      </w:r>
      <w:r w:rsidR="00E16D7D">
        <w:rPr>
          <w:rFonts w:ascii="Times New Roman" w:hAnsi="Times New Roman" w:cs="Times New Roman"/>
          <w:sz w:val="28"/>
          <w:szCs w:val="28"/>
        </w:rPr>
        <w:t>№</w:t>
      </w:r>
      <w:r w:rsidRPr="0027403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8D6D35">
        <w:rPr>
          <w:rFonts w:ascii="Times New Roman" w:hAnsi="Times New Roman" w:cs="Times New Roman"/>
          <w:sz w:val="28"/>
          <w:szCs w:val="28"/>
        </w:rPr>
        <w:t>«</w:t>
      </w:r>
      <w:r w:rsidRPr="0027403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8D6D35">
        <w:rPr>
          <w:rFonts w:ascii="Times New Roman" w:hAnsi="Times New Roman" w:cs="Times New Roman"/>
          <w:sz w:val="28"/>
          <w:szCs w:val="28"/>
        </w:rPr>
        <w:t>»</w:t>
      </w:r>
      <w:r w:rsidRPr="00274031">
        <w:rPr>
          <w:rFonts w:ascii="Times New Roman" w:hAnsi="Times New Roman" w:cs="Times New Roman"/>
          <w:sz w:val="28"/>
          <w:szCs w:val="28"/>
        </w:rPr>
        <w:t>, не позднее 01 апреля года проведения контроля реализации бюджетного прогноза.</w:t>
      </w:r>
    </w:p>
    <w:p w14:paraId="0F15FED6" w14:textId="77777777" w:rsidR="00E16D7D" w:rsidRDefault="000147F0" w:rsidP="00E1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12. Результаты мониторинга реализации бюджетного прогноза отражаются в ежегодном отчете </w:t>
      </w:r>
      <w:r w:rsidR="00427BAD" w:rsidRPr="00274031">
        <w:rPr>
          <w:rFonts w:ascii="Times New Roman" w:hAnsi="Times New Roman" w:cs="Times New Roman"/>
          <w:sz w:val="28"/>
          <w:szCs w:val="28"/>
        </w:rPr>
        <w:t>г</w:t>
      </w:r>
      <w:r w:rsidRPr="00274031">
        <w:rPr>
          <w:rFonts w:ascii="Times New Roman" w:hAnsi="Times New Roman" w:cs="Times New Roman"/>
          <w:sz w:val="28"/>
          <w:szCs w:val="28"/>
        </w:rPr>
        <w:t xml:space="preserve">лавы города о результатах деятельности </w:t>
      </w:r>
      <w:r w:rsidR="00427BAD" w:rsidRPr="00274031">
        <w:rPr>
          <w:rFonts w:ascii="Times New Roman" w:hAnsi="Times New Roman" w:cs="Times New Roman"/>
          <w:sz w:val="28"/>
          <w:szCs w:val="28"/>
        </w:rPr>
        <w:t>а</w:t>
      </w:r>
      <w:r w:rsidRPr="00274031">
        <w:rPr>
          <w:rFonts w:ascii="Times New Roman" w:hAnsi="Times New Roman" w:cs="Times New Roman"/>
          <w:sz w:val="28"/>
          <w:szCs w:val="28"/>
        </w:rPr>
        <w:t>дминистрации города и сводном годовом докладе о ходе реализации и об оценке эффективности муниципальных программ города.</w:t>
      </w:r>
    </w:p>
    <w:p w14:paraId="59DE19AE" w14:textId="77777777" w:rsidR="000147F0" w:rsidRPr="00274031" w:rsidRDefault="000147F0" w:rsidP="00F01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контроля реализации бюджетного прогноза направляется Финансовым управлением </w:t>
      </w:r>
      <w:r w:rsidR="00427BAD" w:rsidRPr="00274031">
        <w:rPr>
          <w:rFonts w:ascii="Times New Roman" w:hAnsi="Times New Roman" w:cs="Times New Roman"/>
          <w:sz w:val="28"/>
          <w:szCs w:val="28"/>
        </w:rPr>
        <w:t>г</w:t>
      </w:r>
      <w:r w:rsidRPr="00274031">
        <w:rPr>
          <w:rFonts w:ascii="Times New Roman" w:hAnsi="Times New Roman" w:cs="Times New Roman"/>
          <w:sz w:val="28"/>
          <w:szCs w:val="28"/>
        </w:rPr>
        <w:t xml:space="preserve">лаве города, в срок не позднее </w:t>
      </w:r>
      <w:r w:rsidR="00E16D7D">
        <w:rPr>
          <w:rFonts w:ascii="Times New Roman" w:hAnsi="Times New Roman" w:cs="Times New Roman"/>
          <w:sz w:val="28"/>
          <w:szCs w:val="28"/>
        </w:rPr>
        <w:t xml:space="preserve">      </w:t>
      </w:r>
      <w:r w:rsidRPr="00274031">
        <w:rPr>
          <w:rFonts w:ascii="Times New Roman" w:hAnsi="Times New Roman" w:cs="Times New Roman"/>
          <w:sz w:val="28"/>
          <w:szCs w:val="28"/>
        </w:rPr>
        <w:t>01 июня года проведения контроля реализации бюджетного прогноза.</w:t>
      </w:r>
    </w:p>
    <w:p w14:paraId="388BFC0E" w14:textId="77777777" w:rsidR="000147F0" w:rsidRPr="00274031" w:rsidRDefault="00014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5188BD" w14:textId="77777777" w:rsidR="0035170E" w:rsidRDefault="00351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F7AAD3" w14:textId="77777777" w:rsidR="00F017E9" w:rsidRPr="00274031" w:rsidRDefault="00F017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615DB6" w14:textId="77777777" w:rsidR="0035170E" w:rsidRPr="00274031" w:rsidRDefault="0035170E" w:rsidP="0035170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0D54C8BE" w14:textId="77777777" w:rsidR="0035170E" w:rsidRPr="00274031" w:rsidRDefault="0035170E" w:rsidP="0035170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08A5C84A" w14:textId="77777777" w:rsidR="0035170E" w:rsidRPr="00274031" w:rsidRDefault="0035170E" w:rsidP="0035170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 xml:space="preserve">Ставропольского края - начальник управления </w:t>
      </w:r>
    </w:p>
    <w:p w14:paraId="5B017940" w14:textId="77777777" w:rsidR="0035170E" w:rsidRPr="00274031" w:rsidRDefault="0035170E" w:rsidP="0035170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62957932" w14:textId="77777777" w:rsidR="004579FA" w:rsidRDefault="0035170E" w:rsidP="00F017E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274031">
        <w:rPr>
          <w:rFonts w:ascii="Times New Roman" w:hAnsi="Times New Roman" w:cs="Times New Roman"/>
          <w:sz w:val="28"/>
          <w:szCs w:val="28"/>
        </w:rPr>
        <w:tab/>
      </w:r>
      <w:r w:rsidRPr="00274031">
        <w:rPr>
          <w:rFonts w:ascii="Times New Roman" w:hAnsi="Times New Roman" w:cs="Times New Roman"/>
          <w:sz w:val="28"/>
          <w:szCs w:val="28"/>
        </w:rPr>
        <w:tab/>
      </w:r>
      <w:r w:rsidRPr="00274031">
        <w:rPr>
          <w:rFonts w:ascii="Times New Roman" w:hAnsi="Times New Roman" w:cs="Times New Roman"/>
          <w:sz w:val="28"/>
          <w:szCs w:val="28"/>
        </w:rPr>
        <w:tab/>
      </w:r>
      <w:r w:rsidRPr="00274031">
        <w:rPr>
          <w:rFonts w:ascii="Times New Roman" w:hAnsi="Times New Roman" w:cs="Times New Roman"/>
          <w:sz w:val="28"/>
          <w:szCs w:val="28"/>
        </w:rPr>
        <w:tab/>
        <w:t xml:space="preserve">          И.В. Гречишников</w:t>
      </w:r>
    </w:p>
    <w:sectPr w:rsidR="004579FA" w:rsidSect="00334671">
      <w:headerReference w:type="default" r:id="rId7"/>
      <w:pgSz w:w="11906" w:h="16838"/>
      <w:pgMar w:top="1119" w:right="567" w:bottom="118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E861" w14:textId="77777777" w:rsidR="0063306B" w:rsidRDefault="0063306B" w:rsidP="002B0B50">
      <w:pPr>
        <w:spacing w:after="0" w:line="240" w:lineRule="auto"/>
      </w:pPr>
      <w:r>
        <w:separator/>
      </w:r>
    </w:p>
  </w:endnote>
  <w:endnote w:type="continuationSeparator" w:id="0">
    <w:p w14:paraId="64F4AB8A" w14:textId="77777777" w:rsidR="0063306B" w:rsidRDefault="0063306B" w:rsidP="002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6389" w14:textId="77777777" w:rsidR="0063306B" w:rsidRDefault="0063306B" w:rsidP="002B0B50">
      <w:pPr>
        <w:spacing w:after="0" w:line="240" w:lineRule="auto"/>
      </w:pPr>
      <w:r>
        <w:separator/>
      </w:r>
    </w:p>
  </w:footnote>
  <w:footnote w:type="continuationSeparator" w:id="0">
    <w:p w14:paraId="1CCB9C44" w14:textId="77777777" w:rsidR="0063306B" w:rsidRDefault="0063306B" w:rsidP="002B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28772310"/>
      <w:docPartObj>
        <w:docPartGallery w:val="Page Numbers (Top of Page)"/>
        <w:docPartUnique/>
      </w:docPartObj>
    </w:sdtPr>
    <w:sdtEndPr/>
    <w:sdtContent>
      <w:p w14:paraId="1FE39D6A" w14:textId="77777777" w:rsidR="007E00E3" w:rsidRPr="002B0B50" w:rsidRDefault="006E709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B0B50">
          <w:rPr>
            <w:rFonts w:ascii="Times New Roman" w:hAnsi="Times New Roman"/>
            <w:sz w:val="28"/>
            <w:szCs w:val="28"/>
          </w:rPr>
          <w:fldChar w:fldCharType="begin"/>
        </w:r>
        <w:r w:rsidR="007E00E3" w:rsidRPr="002B0B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0B50">
          <w:rPr>
            <w:rFonts w:ascii="Times New Roman" w:hAnsi="Times New Roman"/>
            <w:sz w:val="28"/>
            <w:szCs w:val="28"/>
          </w:rPr>
          <w:fldChar w:fldCharType="separate"/>
        </w:r>
        <w:r w:rsidR="009313FB">
          <w:rPr>
            <w:rFonts w:ascii="Times New Roman" w:hAnsi="Times New Roman"/>
            <w:noProof/>
            <w:sz w:val="28"/>
            <w:szCs w:val="28"/>
          </w:rPr>
          <w:t>3</w:t>
        </w:r>
        <w:r w:rsidRPr="002B0B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A1AAAE5" w14:textId="77777777" w:rsidR="007E00E3" w:rsidRDefault="007E0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7F0"/>
    <w:rsid w:val="000147F0"/>
    <w:rsid w:val="00054EF7"/>
    <w:rsid w:val="000F4B55"/>
    <w:rsid w:val="0012635D"/>
    <w:rsid w:val="00153BB2"/>
    <w:rsid w:val="001864BA"/>
    <w:rsid w:val="00187BF7"/>
    <w:rsid w:val="00227FE0"/>
    <w:rsid w:val="00274031"/>
    <w:rsid w:val="002B0B50"/>
    <w:rsid w:val="00334671"/>
    <w:rsid w:val="0035170E"/>
    <w:rsid w:val="00412FD4"/>
    <w:rsid w:val="00427BAD"/>
    <w:rsid w:val="004579FA"/>
    <w:rsid w:val="00457F5C"/>
    <w:rsid w:val="004B42E8"/>
    <w:rsid w:val="004B57EF"/>
    <w:rsid w:val="00502834"/>
    <w:rsid w:val="00583F3A"/>
    <w:rsid w:val="00586077"/>
    <w:rsid w:val="005964D6"/>
    <w:rsid w:val="005A5B6F"/>
    <w:rsid w:val="005E5DA3"/>
    <w:rsid w:val="006009BD"/>
    <w:rsid w:val="0063306B"/>
    <w:rsid w:val="00670A28"/>
    <w:rsid w:val="006C38D7"/>
    <w:rsid w:val="006E7094"/>
    <w:rsid w:val="00711B0A"/>
    <w:rsid w:val="00743515"/>
    <w:rsid w:val="007C3009"/>
    <w:rsid w:val="007D625A"/>
    <w:rsid w:val="007E00E3"/>
    <w:rsid w:val="00831A90"/>
    <w:rsid w:val="008351F1"/>
    <w:rsid w:val="008A2C0E"/>
    <w:rsid w:val="008A563C"/>
    <w:rsid w:val="008C5FE3"/>
    <w:rsid w:val="008D6D35"/>
    <w:rsid w:val="009313FB"/>
    <w:rsid w:val="009B71B6"/>
    <w:rsid w:val="009C7CCD"/>
    <w:rsid w:val="00A95E6C"/>
    <w:rsid w:val="00AB2E96"/>
    <w:rsid w:val="00BA21C9"/>
    <w:rsid w:val="00BA40E9"/>
    <w:rsid w:val="00BB222B"/>
    <w:rsid w:val="00C84FD4"/>
    <w:rsid w:val="00E16D7D"/>
    <w:rsid w:val="00E20704"/>
    <w:rsid w:val="00E377F5"/>
    <w:rsid w:val="00E67C5F"/>
    <w:rsid w:val="00E71F5E"/>
    <w:rsid w:val="00EC3014"/>
    <w:rsid w:val="00F017E9"/>
    <w:rsid w:val="00F713F7"/>
    <w:rsid w:val="00FC3E34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8BDE"/>
  <w15:docId w15:val="{F44BA2C5-391E-43FA-8F30-593C27D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B5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B50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95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2C4B-2231-4C96-B382-FDBA9CB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ZhZuLA</dc:creator>
  <cp:lastModifiedBy>user</cp:lastModifiedBy>
  <cp:revision>33</cp:revision>
  <dcterms:created xsi:type="dcterms:W3CDTF">2021-10-26T07:03:00Z</dcterms:created>
  <dcterms:modified xsi:type="dcterms:W3CDTF">2021-12-21T07:02:00Z</dcterms:modified>
</cp:coreProperties>
</file>