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01" w:rsidRDefault="00D82F01" w:rsidP="00986BF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2F01" w:rsidRDefault="00D82F01" w:rsidP="00F408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порядке исчисления компенсации расходов на уплату взноса на капитальный ремонт собственникам жилых помещений старше 70 лет</w:t>
      </w:r>
    </w:p>
    <w:p w:rsidR="00D82F01" w:rsidRPr="008511D0" w:rsidRDefault="00D82F01" w:rsidP="00F40868">
      <w:pPr>
        <w:suppressAutoHyphens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82F01" w:rsidRDefault="00D82F01" w:rsidP="00B7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</w:t>
      </w:r>
      <w:r w:rsidRPr="00DB2E0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B2E0F">
        <w:rPr>
          <w:rFonts w:ascii="Times New Roman" w:hAnsi="Times New Roman" w:cs="Times New Roman"/>
          <w:sz w:val="28"/>
          <w:szCs w:val="28"/>
        </w:rPr>
        <w:t xml:space="preserve"> Ставропольского края от 28 июня 2013 г. № 57-кз «Об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2E0F">
        <w:rPr>
          <w:rFonts w:ascii="Times New Roman" w:hAnsi="Times New Roman" w:cs="Times New Roman"/>
          <w:sz w:val="28"/>
          <w:szCs w:val="28"/>
        </w:rPr>
        <w:t>организации проведения капитального ремонта общего имущества в многоквартирных домах, расположенных на территории Ставропольского края»</w:t>
      </w:r>
      <w:r>
        <w:rPr>
          <w:rFonts w:ascii="Times New Roman" w:hAnsi="Times New Roman" w:cs="Times New Roman"/>
          <w:sz w:val="28"/>
          <w:szCs w:val="28"/>
        </w:rPr>
        <w:t xml:space="preserve"> компенсация </w:t>
      </w:r>
      <w:r w:rsidRPr="00342EF4">
        <w:rPr>
          <w:rFonts w:ascii="Times New Roman" w:hAnsi="Times New Roman" w:cs="Times New Roman"/>
          <w:sz w:val="28"/>
          <w:szCs w:val="28"/>
        </w:rPr>
        <w:t>расходов на уплату взноса на капитальный ремонт общего имущества в многоквартирном доме (</w:t>
      </w:r>
      <w:r>
        <w:rPr>
          <w:rFonts w:ascii="Times New Roman" w:hAnsi="Times New Roman" w:cs="Times New Roman"/>
          <w:sz w:val="28"/>
          <w:szCs w:val="28"/>
        </w:rPr>
        <w:t>далее соответственно – компенсация, взнос на капремонт</w:t>
      </w:r>
      <w:r w:rsidRPr="00342EF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D82F01" w:rsidRDefault="00D82F01" w:rsidP="00B7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диноко проживающи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неработающи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помещения, достигши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70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собственникам жилых помещений, 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достигши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70 лет, проживающи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семьи, состоящей только из совместно проживающих неработающих граждан пенсионного возраста (60 лет для мужчин и 55 лет</w:t>
      </w:r>
      <w:r w:rsidRPr="00986BF6">
        <w:rPr>
          <w:rFonts w:ascii="Times New Roman" w:hAnsi="Times New Roman" w:cs="Times New Roman"/>
          <w:sz w:val="28"/>
          <w:szCs w:val="28"/>
          <w:lang w:eastAsia="ru-RU"/>
        </w:rPr>
        <w:t xml:space="preserve"> для женщин)</w:t>
      </w:r>
      <w:r>
        <w:rPr>
          <w:rFonts w:ascii="Times New Roman" w:hAnsi="Times New Roman" w:cs="Times New Roman"/>
          <w:sz w:val="28"/>
          <w:szCs w:val="28"/>
        </w:rPr>
        <w:t xml:space="preserve"> в размере 50 процентов;</w:t>
      </w:r>
    </w:p>
    <w:p w:rsidR="00D82F01" w:rsidRDefault="00D82F01" w:rsidP="00B714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диноко проживающи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неработающи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собственник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жилого помещения, достигши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0 лет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собственникам жилых помещений, 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достигши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>0 лет, проживающи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DB2E0F">
        <w:rPr>
          <w:rFonts w:ascii="Times New Roman" w:hAnsi="Times New Roman" w:cs="Times New Roman"/>
          <w:sz w:val="28"/>
          <w:szCs w:val="28"/>
          <w:lang w:eastAsia="ru-RU"/>
        </w:rPr>
        <w:t xml:space="preserve"> в составе семьи, состоящей только из совместно проживающих неработающих граждан пенсионного возраста (60 лет для мужчин и 55 лет</w:t>
      </w:r>
      <w:r w:rsidRPr="00986BF6">
        <w:rPr>
          <w:rFonts w:ascii="Times New Roman" w:hAnsi="Times New Roman" w:cs="Times New Roman"/>
          <w:sz w:val="28"/>
          <w:szCs w:val="28"/>
          <w:lang w:eastAsia="ru-RU"/>
        </w:rPr>
        <w:t xml:space="preserve"> для женщин)</w:t>
      </w:r>
      <w:r>
        <w:rPr>
          <w:rFonts w:ascii="Times New Roman" w:hAnsi="Times New Roman" w:cs="Times New Roman"/>
          <w:sz w:val="28"/>
          <w:szCs w:val="28"/>
        </w:rPr>
        <w:t xml:space="preserve"> в размере 100 процентов.</w:t>
      </w:r>
    </w:p>
    <w:p w:rsidR="00D82F01" w:rsidRDefault="00D82F01" w:rsidP="00F4086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 семьи гражданина, претендующего на получение компенсации, определяется органами труда и социальной защиты населения муниципальных районов и городских округов Ставропольского края (далее – органы соцзащиты) на основании информации, содержащейся в его домовой книге.</w:t>
      </w:r>
    </w:p>
    <w:p w:rsidR="00D82F01" w:rsidRPr="00AD4940" w:rsidRDefault="00D82F01" w:rsidP="00AD494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  <w:lang w:eastAsia="ru-RU"/>
        </w:rPr>
        <w:t>компенсации рассчитывается и</w:t>
      </w:r>
      <w:r w:rsidRPr="008511D0">
        <w:rPr>
          <w:rFonts w:ascii="Times New Roman" w:hAnsi="Times New Roman" w:cs="Times New Roman"/>
          <w:sz w:val="28"/>
          <w:szCs w:val="28"/>
          <w:lang w:eastAsia="ru-RU"/>
        </w:rPr>
        <w:t xml:space="preserve">сходя из минимального размера взноса на капремонт, устанавливаемого Правительством Ставропольского края, и размера общей площади жилого помещения, приходящегося на долю гражданина в праве собственности на данное жилое помещение, но не более размера регионального стандарта нормативной площади жилого помещения, используемой в соответствии с Жилищным </w:t>
      </w:r>
      <w:hyperlink r:id="rId7" w:history="1">
        <w:r w:rsidRPr="008511D0">
          <w:rPr>
            <w:rFonts w:ascii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8511D0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для расчета субсидий на оплату жилого помещения и коммунальных услуг. </w:t>
      </w:r>
    </w:p>
    <w:p w:rsidR="00D82F01" w:rsidRPr="008511D0" w:rsidRDefault="00D82F01" w:rsidP="0023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>Размеры региональных стандартов составляют:</w:t>
      </w:r>
    </w:p>
    <w:p w:rsidR="00D82F01" w:rsidRPr="008511D0" w:rsidRDefault="00D82F01" w:rsidP="0023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 xml:space="preserve">18 квадратных метров общей площади жилого помещения на одного члена семьи, состоящей из пяти и более человек; </w:t>
      </w:r>
    </w:p>
    <w:p w:rsidR="00D82F01" w:rsidRPr="008511D0" w:rsidRDefault="00D82F01" w:rsidP="0023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 xml:space="preserve">19 квадратных метров – на одного члена семьи, состоящей из четырех человек; </w:t>
      </w:r>
    </w:p>
    <w:p w:rsidR="00D82F01" w:rsidRPr="008511D0" w:rsidRDefault="00D82F01" w:rsidP="0023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>20 квадратных метров – на одного члена семьи, состоящей из трех человек;</w:t>
      </w:r>
    </w:p>
    <w:p w:rsidR="00D82F01" w:rsidRPr="008511D0" w:rsidRDefault="00D82F01" w:rsidP="00237E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 xml:space="preserve">24 квадратных метров – на одного члена семьи, состоящей из двух человек; </w:t>
      </w:r>
    </w:p>
    <w:p w:rsidR="00D82F01" w:rsidRDefault="00D82F01" w:rsidP="00076C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511D0">
        <w:rPr>
          <w:rFonts w:ascii="Times New Roman" w:hAnsi="Times New Roman" w:cs="Times New Roman"/>
          <w:sz w:val="28"/>
          <w:szCs w:val="28"/>
          <w:lang w:eastAsia="ru-RU"/>
        </w:rPr>
        <w:t>42 квадратных метров – на одиноко проживающего гражданина.</w:t>
      </w:r>
    </w:p>
    <w:p w:rsidR="00D82F01" w:rsidRPr="00FE09EE" w:rsidRDefault="00D82F01" w:rsidP="00076C1B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9EE">
        <w:rPr>
          <w:rFonts w:ascii="Times New Roman" w:hAnsi="Times New Roman" w:cs="Times New Roman"/>
          <w:sz w:val="28"/>
          <w:szCs w:val="28"/>
          <w:lang w:eastAsia="ru-RU"/>
        </w:rPr>
        <w:t>Следует отметить, что при изменении размера взноса на капремонт или при достижении получателем компенсации возраста 80 лет ее перерасчет производится органами соцзащиты автоматически без истребования у граждан каких-либо дополнительных документов.</w:t>
      </w:r>
    </w:p>
    <w:p w:rsidR="00D82F01" w:rsidRDefault="00D82F01" w:rsidP="00F408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9EE">
        <w:rPr>
          <w:rFonts w:ascii="Times New Roman" w:hAnsi="Times New Roman" w:cs="Times New Roman"/>
          <w:sz w:val="28"/>
          <w:szCs w:val="28"/>
          <w:lang w:eastAsia="ru-RU"/>
        </w:rPr>
        <w:t>Напомним, что на территории края минимальный размер взноса до 01.07.2018 установлен на уровне 6,36 руб. с квадратного метра (с</w:t>
      </w: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FE09EE">
        <w:rPr>
          <w:rFonts w:ascii="Times New Roman" w:hAnsi="Times New Roman" w:cs="Times New Roman"/>
          <w:sz w:val="28"/>
          <w:szCs w:val="28"/>
          <w:lang w:eastAsia="ru-RU"/>
        </w:rPr>
        <w:t xml:space="preserve">01.07.2018 – 7,11 руб. с квадратного метра). </w:t>
      </w:r>
    </w:p>
    <w:p w:rsidR="00D82F01" w:rsidRPr="00FE09EE" w:rsidRDefault="00D82F01" w:rsidP="00F40868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настоящее время в нашем регионе получателями компенсации являются более 13,0 тыс. собственников жилых помещений старше 70 лет.</w:t>
      </w:r>
    </w:p>
    <w:p w:rsidR="00D82F01" w:rsidRPr="008B3236" w:rsidRDefault="00D82F01" w:rsidP="008B32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3236">
        <w:rPr>
          <w:rFonts w:ascii="Times New Roman" w:hAnsi="Times New Roman" w:cs="Times New Roman"/>
          <w:sz w:val="28"/>
          <w:szCs w:val="28"/>
        </w:rPr>
        <w:t>За более подробной информацией необходимо обращаться в управление труда и социальной защиты населения администрации города-курорта Железноводска по адресу: г. Железноводск, ул. Ленина, д.140, кабинет</w:t>
      </w:r>
      <w:r>
        <w:rPr>
          <w:rFonts w:ascii="Times New Roman" w:hAnsi="Times New Roman" w:cs="Times New Roman"/>
          <w:sz w:val="28"/>
          <w:szCs w:val="28"/>
        </w:rPr>
        <w:t xml:space="preserve"> № 4</w:t>
      </w:r>
      <w:r w:rsidRPr="008B3236">
        <w:rPr>
          <w:rFonts w:ascii="Times New Roman" w:hAnsi="Times New Roman" w:cs="Times New Roman"/>
          <w:sz w:val="28"/>
          <w:szCs w:val="28"/>
        </w:rPr>
        <w:t>, тел. 3-12-25.</w:t>
      </w:r>
    </w:p>
    <w:p w:rsidR="00D82F01" w:rsidRPr="008B3236" w:rsidRDefault="00D82F01" w:rsidP="00600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01" w:rsidRPr="008B3236" w:rsidRDefault="00D82F01" w:rsidP="00600B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01" w:rsidRPr="00F235CA" w:rsidRDefault="00D82F01" w:rsidP="00E84F2D">
      <w:pPr>
        <w:pStyle w:val="NormalWe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sectPr w:rsidR="00D82F01" w:rsidRPr="00F235CA" w:rsidSect="00237EC0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01" w:rsidRDefault="00D82F01" w:rsidP="00603255">
      <w:pPr>
        <w:spacing w:after="0" w:line="240" w:lineRule="auto"/>
      </w:pPr>
      <w:r>
        <w:separator/>
      </w:r>
    </w:p>
  </w:endnote>
  <w:endnote w:type="continuationSeparator" w:id="0">
    <w:p w:rsidR="00D82F01" w:rsidRDefault="00D82F01" w:rsidP="00603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01" w:rsidRDefault="00D82F01" w:rsidP="00603255">
      <w:pPr>
        <w:spacing w:after="0" w:line="240" w:lineRule="auto"/>
      </w:pPr>
      <w:r>
        <w:separator/>
      </w:r>
    </w:p>
  </w:footnote>
  <w:footnote w:type="continuationSeparator" w:id="0">
    <w:p w:rsidR="00D82F01" w:rsidRDefault="00D82F01" w:rsidP="00603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F01" w:rsidRDefault="00D82F01">
    <w:pPr>
      <w:pStyle w:val="Header"/>
      <w:jc w:val="right"/>
    </w:pPr>
    <w:r w:rsidRPr="00603255">
      <w:rPr>
        <w:rFonts w:ascii="Times New Roman" w:hAnsi="Times New Roman" w:cs="Times New Roman"/>
        <w:sz w:val="28"/>
        <w:szCs w:val="28"/>
      </w:rPr>
      <w:fldChar w:fldCharType="begin"/>
    </w:r>
    <w:r w:rsidRPr="00603255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603255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2</w:t>
    </w:r>
    <w:r w:rsidRPr="00603255">
      <w:rPr>
        <w:rFonts w:ascii="Times New Roman" w:hAnsi="Times New Roman" w:cs="Times New Roman"/>
        <w:sz w:val="28"/>
        <w:szCs w:val="28"/>
      </w:rPr>
      <w:fldChar w:fldCharType="end"/>
    </w:r>
  </w:p>
  <w:p w:rsidR="00D82F01" w:rsidRDefault="00D82F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B71C9"/>
    <w:multiLevelType w:val="hybridMultilevel"/>
    <w:tmpl w:val="32321972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22" w:hanging="360"/>
      </w:pPr>
      <w:rPr>
        <w:rFonts w:ascii="Wingdings" w:hAnsi="Wingdings" w:cs="Wingdings" w:hint="default"/>
      </w:rPr>
    </w:lvl>
  </w:abstractNum>
  <w:abstractNum w:abstractNumId="1">
    <w:nsid w:val="225C4BDB"/>
    <w:multiLevelType w:val="hybridMultilevel"/>
    <w:tmpl w:val="9650F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259"/>
    <w:rsid w:val="0001039E"/>
    <w:rsid w:val="000270FD"/>
    <w:rsid w:val="00076C1B"/>
    <w:rsid w:val="0008777F"/>
    <w:rsid w:val="000B7E44"/>
    <w:rsid w:val="000D0715"/>
    <w:rsid w:val="000D669F"/>
    <w:rsid w:val="000D6FC4"/>
    <w:rsid w:val="000F4289"/>
    <w:rsid w:val="000F595D"/>
    <w:rsid w:val="001141CD"/>
    <w:rsid w:val="001167EA"/>
    <w:rsid w:val="00131887"/>
    <w:rsid w:val="00157EEF"/>
    <w:rsid w:val="00177A75"/>
    <w:rsid w:val="00182579"/>
    <w:rsid w:val="0018770A"/>
    <w:rsid w:val="001A6FD7"/>
    <w:rsid w:val="001B3E18"/>
    <w:rsid w:val="001B7C56"/>
    <w:rsid w:val="001C6204"/>
    <w:rsid w:val="001D1141"/>
    <w:rsid w:val="001E4500"/>
    <w:rsid w:val="001F5394"/>
    <w:rsid w:val="00203225"/>
    <w:rsid w:val="002102BC"/>
    <w:rsid w:val="00213306"/>
    <w:rsid w:val="0021473E"/>
    <w:rsid w:val="00224B3F"/>
    <w:rsid w:val="00237EC0"/>
    <w:rsid w:val="00240257"/>
    <w:rsid w:val="0026638B"/>
    <w:rsid w:val="00294D2D"/>
    <w:rsid w:val="002B2FB3"/>
    <w:rsid w:val="002E143F"/>
    <w:rsid w:val="003012AD"/>
    <w:rsid w:val="00306945"/>
    <w:rsid w:val="00311227"/>
    <w:rsid w:val="00317B20"/>
    <w:rsid w:val="00320082"/>
    <w:rsid w:val="00342EF4"/>
    <w:rsid w:val="00360306"/>
    <w:rsid w:val="00381DBC"/>
    <w:rsid w:val="00382054"/>
    <w:rsid w:val="00384DB2"/>
    <w:rsid w:val="003B6DDE"/>
    <w:rsid w:val="003D298D"/>
    <w:rsid w:val="003F6497"/>
    <w:rsid w:val="00413EEA"/>
    <w:rsid w:val="004228AB"/>
    <w:rsid w:val="00425D53"/>
    <w:rsid w:val="00434D44"/>
    <w:rsid w:val="004419B7"/>
    <w:rsid w:val="004510D4"/>
    <w:rsid w:val="00452540"/>
    <w:rsid w:val="00453231"/>
    <w:rsid w:val="00457D8C"/>
    <w:rsid w:val="004658CE"/>
    <w:rsid w:val="0047045F"/>
    <w:rsid w:val="004810A8"/>
    <w:rsid w:val="00492EAA"/>
    <w:rsid w:val="004B35C8"/>
    <w:rsid w:val="004E2FAA"/>
    <w:rsid w:val="004E5EAB"/>
    <w:rsid w:val="004E6447"/>
    <w:rsid w:val="004F7336"/>
    <w:rsid w:val="00512D09"/>
    <w:rsid w:val="00514AC9"/>
    <w:rsid w:val="005302E2"/>
    <w:rsid w:val="005331CD"/>
    <w:rsid w:val="00553B2D"/>
    <w:rsid w:val="00563B1B"/>
    <w:rsid w:val="00567D78"/>
    <w:rsid w:val="005A42E3"/>
    <w:rsid w:val="005E073C"/>
    <w:rsid w:val="005E5090"/>
    <w:rsid w:val="005F1706"/>
    <w:rsid w:val="00600BF2"/>
    <w:rsid w:val="0060315E"/>
    <w:rsid w:val="00603255"/>
    <w:rsid w:val="00605C04"/>
    <w:rsid w:val="006358C5"/>
    <w:rsid w:val="00654CA9"/>
    <w:rsid w:val="00655637"/>
    <w:rsid w:val="00655DDB"/>
    <w:rsid w:val="00682C9B"/>
    <w:rsid w:val="006919F9"/>
    <w:rsid w:val="0069240A"/>
    <w:rsid w:val="00695084"/>
    <w:rsid w:val="00695701"/>
    <w:rsid w:val="006A5FB2"/>
    <w:rsid w:val="006A68AD"/>
    <w:rsid w:val="006B4698"/>
    <w:rsid w:val="006C4265"/>
    <w:rsid w:val="00713455"/>
    <w:rsid w:val="00742259"/>
    <w:rsid w:val="00745168"/>
    <w:rsid w:val="00780D6D"/>
    <w:rsid w:val="0078395F"/>
    <w:rsid w:val="00793019"/>
    <w:rsid w:val="007A2EBB"/>
    <w:rsid w:val="007A5743"/>
    <w:rsid w:val="007B23EB"/>
    <w:rsid w:val="007D3D92"/>
    <w:rsid w:val="007E048B"/>
    <w:rsid w:val="007E33F9"/>
    <w:rsid w:val="007E563A"/>
    <w:rsid w:val="007E6D54"/>
    <w:rsid w:val="00803669"/>
    <w:rsid w:val="00812F34"/>
    <w:rsid w:val="00834C8A"/>
    <w:rsid w:val="00837620"/>
    <w:rsid w:val="00840E7A"/>
    <w:rsid w:val="008511D0"/>
    <w:rsid w:val="00883C6A"/>
    <w:rsid w:val="00884C33"/>
    <w:rsid w:val="008B3236"/>
    <w:rsid w:val="008B3B69"/>
    <w:rsid w:val="008E146A"/>
    <w:rsid w:val="008E385C"/>
    <w:rsid w:val="009300C2"/>
    <w:rsid w:val="00931472"/>
    <w:rsid w:val="0094092E"/>
    <w:rsid w:val="009606AF"/>
    <w:rsid w:val="00964860"/>
    <w:rsid w:val="00986BF6"/>
    <w:rsid w:val="009A4DAA"/>
    <w:rsid w:val="009C2D9F"/>
    <w:rsid w:val="009F0DB0"/>
    <w:rsid w:val="009F4B61"/>
    <w:rsid w:val="009F5E64"/>
    <w:rsid w:val="00A32708"/>
    <w:rsid w:val="00A33F17"/>
    <w:rsid w:val="00A371C7"/>
    <w:rsid w:val="00A5413E"/>
    <w:rsid w:val="00A60EFD"/>
    <w:rsid w:val="00A64BA1"/>
    <w:rsid w:val="00A80314"/>
    <w:rsid w:val="00AC5C42"/>
    <w:rsid w:val="00AD4940"/>
    <w:rsid w:val="00AD6562"/>
    <w:rsid w:val="00B13E51"/>
    <w:rsid w:val="00B35DE1"/>
    <w:rsid w:val="00B36623"/>
    <w:rsid w:val="00B464C7"/>
    <w:rsid w:val="00B60011"/>
    <w:rsid w:val="00B6134E"/>
    <w:rsid w:val="00B63774"/>
    <w:rsid w:val="00B64D45"/>
    <w:rsid w:val="00B7146F"/>
    <w:rsid w:val="00B82301"/>
    <w:rsid w:val="00B963C9"/>
    <w:rsid w:val="00BB0537"/>
    <w:rsid w:val="00BB1ACE"/>
    <w:rsid w:val="00BB5E92"/>
    <w:rsid w:val="00BE25AD"/>
    <w:rsid w:val="00C01AAE"/>
    <w:rsid w:val="00C07964"/>
    <w:rsid w:val="00C32FA8"/>
    <w:rsid w:val="00C42FFD"/>
    <w:rsid w:val="00C57D0D"/>
    <w:rsid w:val="00C760C6"/>
    <w:rsid w:val="00C93B61"/>
    <w:rsid w:val="00CB53A2"/>
    <w:rsid w:val="00CD30C2"/>
    <w:rsid w:val="00CD334A"/>
    <w:rsid w:val="00CF0CBE"/>
    <w:rsid w:val="00D062D4"/>
    <w:rsid w:val="00D1083B"/>
    <w:rsid w:val="00D2572F"/>
    <w:rsid w:val="00D60E92"/>
    <w:rsid w:val="00D646B1"/>
    <w:rsid w:val="00D7038E"/>
    <w:rsid w:val="00D80E1A"/>
    <w:rsid w:val="00D82F01"/>
    <w:rsid w:val="00D85EFF"/>
    <w:rsid w:val="00D902E3"/>
    <w:rsid w:val="00DB11A3"/>
    <w:rsid w:val="00DB2E0F"/>
    <w:rsid w:val="00DB3062"/>
    <w:rsid w:val="00DF41A0"/>
    <w:rsid w:val="00E149DA"/>
    <w:rsid w:val="00E169DE"/>
    <w:rsid w:val="00E450DA"/>
    <w:rsid w:val="00E81042"/>
    <w:rsid w:val="00E84F2D"/>
    <w:rsid w:val="00E91DCA"/>
    <w:rsid w:val="00E94B28"/>
    <w:rsid w:val="00EB56A2"/>
    <w:rsid w:val="00ED66F3"/>
    <w:rsid w:val="00EE4E91"/>
    <w:rsid w:val="00EE7CA5"/>
    <w:rsid w:val="00F05DD8"/>
    <w:rsid w:val="00F235CA"/>
    <w:rsid w:val="00F40868"/>
    <w:rsid w:val="00F41D9D"/>
    <w:rsid w:val="00F4323A"/>
    <w:rsid w:val="00F47AFD"/>
    <w:rsid w:val="00F54FCC"/>
    <w:rsid w:val="00F56589"/>
    <w:rsid w:val="00F66FAB"/>
    <w:rsid w:val="00F70EB2"/>
    <w:rsid w:val="00F81681"/>
    <w:rsid w:val="00F971A1"/>
    <w:rsid w:val="00FA1F89"/>
    <w:rsid w:val="00FC35E0"/>
    <w:rsid w:val="00FC49D7"/>
    <w:rsid w:val="00FE09EE"/>
    <w:rsid w:val="00FE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CB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4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74225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742259"/>
    <w:rPr>
      <w:b/>
      <w:bCs/>
    </w:rPr>
  </w:style>
  <w:style w:type="paragraph" w:customStyle="1" w:styleId="ConsPlusNormal">
    <w:name w:val="ConsPlusNormal"/>
    <w:uiPriority w:val="99"/>
    <w:rsid w:val="00453231"/>
    <w:pPr>
      <w:autoSpaceDE w:val="0"/>
      <w:autoSpaceDN w:val="0"/>
      <w:adjustRightInd w:val="0"/>
    </w:pPr>
    <w:rPr>
      <w:rFonts w:cs="Calibri"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60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03255"/>
    <w:rPr>
      <w:lang w:eastAsia="en-US"/>
    </w:rPr>
  </w:style>
  <w:style w:type="paragraph" w:styleId="Footer">
    <w:name w:val="footer"/>
    <w:basedOn w:val="Normal"/>
    <w:link w:val="FooterChar"/>
    <w:uiPriority w:val="99"/>
    <w:semiHidden/>
    <w:rsid w:val="00603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03255"/>
    <w:rPr>
      <w:lang w:eastAsia="en-US"/>
    </w:rPr>
  </w:style>
  <w:style w:type="character" w:styleId="Emphasis">
    <w:name w:val="Emphasis"/>
    <w:basedOn w:val="DefaultParagraphFont"/>
    <w:uiPriority w:val="99"/>
    <w:qFormat/>
    <w:locked/>
    <w:rsid w:val="00514AC9"/>
    <w:rPr>
      <w:i/>
      <w:iCs/>
    </w:rPr>
  </w:style>
  <w:style w:type="paragraph" w:styleId="ListParagraph">
    <w:name w:val="List Paragraph"/>
    <w:basedOn w:val="Normal"/>
    <w:uiPriority w:val="99"/>
    <w:qFormat/>
    <w:rsid w:val="00C42FF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488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8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36DE08D2959EA4C8E89D647A6731DCF3A08274E1786690A4B3D1ACB2y4u7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485</Words>
  <Characters>2767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 положена компенсация расходов на уплату взноса на капитальный ремонт</dc:title>
  <dc:subject/>
  <dc:creator>msmaev</dc:creator>
  <cp:keywords/>
  <dc:description/>
  <cp:lastModifiedBy>utiszn</cp:lastModifiedBy>
  <cp:revision>7</cp:revision>
  <cp:lastPrinted>2016-04-28T09:34:00Z</cp:lastPrinted>
  <dcterms:created xsi:type="dcterms:W3CDTF">2018-06-15T12:10:00Z</dcterms:created>
  <dcterms:modified xsi:type="dcterms:W3CDTF">2018-06-21T05:20:00Z</dcterms:modified>
</cp:coreProperties>
</file>