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096"/>
      </w:tblGrid>
      <w:tr w:rsidR="003C5488" w:rsidTr="003C5488">
        <w:tc>
          <w:tcPr>
            <w:tcW w:w="8613" w:type="dxa"/>
          </w:tcPr>
          <w:p w:rsidR="003C5488" w:rsidRDefault="003C5488" w:rsidP="003C548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C5488" w:rsidRPr="006C6C51" w:rsidRDefault="003C5488" w:rsidP="003C5488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6C6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5488" w:rsidRPr="006C6C51" w:rsidRDefault="003C5488" w:rsidP="003C5488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88" w:rsidRPr="003C5488" w:rsidRDefault="003C5488" w:rsidP="003C54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 «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Управление 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 городе-курорте Железноводске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488" w:rsidRDefault="003C5488" w:rsidP="003C548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5488" w:rsidRDefault="003C5488" w:rsidP="003C5488">
      <w:pPr>
        <w:pStyle w:val="ConsPlusNormal"/>
        <w:jc w:val="right"/>
        <w:rPr>
          <w:rFonts w:ascii="Times New Roman" w:hAnsi="Times New Roman" w:cs="Times New Roman"/>
        </w:rPr>
      </w:pPr>
    </w:p>
    <w:p w:rsidR="00901FE1" w:rsidRPr="008B02BA" w:rsidRDefault="00901FE1" w:rsidP="003C5488">
      <w:pPr>
        <w:pStyle w:val="ConsPlusNormal"/>
        <w:jc w:val="right"/>
        <w:rPr>
          <w:rFonts w:ascii="Times New Roman" w:hAnsi="Times New Roman" w:cs="Times New Roman"/>
        </w:rPr>
      </w:pPr>
    </w:p>
    <w:p w:rsidR="003C5488" w:rsidRPr="008B02BA" w:rsidRDefault="003C5488" w:rsidP="003C5488">
      <w:pPr>
        <w:pStyle w:val="ConsPlusNormal"/>
        <w:jc w:val="both"/>
        <w:rPr>
          <w:rFonts w:ascii="Times New Roman" w:hAnsi="Times New Roman" w:cs="Times New Roman"/>
        </w:rPr>
      </w:pPr>
    </w:p>
    <w:p w:rsidR="003C5488" w:rsidRPr="00C83AA0" w:rsidRDefault="003C5488" w:rsidP="007953B6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0"/>
      <w:bookmarkEnd w:id="0"/>
      <w:r w:rsidRPr="00C83AA0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C5488" w:rsidRPr="00C83AA0" w:rsidRDefault="00E3114D" w:rsidP="007953B6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3AA0">
        <w:rPr>
          <w:rFonts w:ascii="Times New Roman" w:hAnsi="Times New Roman" w:cs="Times New Roman"/>
          <w:b w:val="0"/>
          <w:sz w:val="28"/>
          <w:szCs w:val="28"/>
        </w:rPr>
        <w:t>б индикаторах достижения целей муниципальной программы города-курорта Железноводска Ставропольского края</w:t>
      </w:r>
    </w:p>
    <w:p w:rsidR="003C5488" w:rsidRPr="00C83AA0" w:rsidRDefault="00C83AA0" w:rsidP="007953B6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«Управление </w:t>
      </w:r>
      <w:r w:rsidR="007953B6">
        <w:rPr>
          <w:rFonts w:ascii="Times New Roman" w:hAnsi="Times New Roman" w:cs="Times New Roman"/>
          <w:b w:val="0"/>
          <w:sz w:val="28"/>
          <w:szCs w:val="28"/>
        </w:rPr>
        <w:t>финансами в городе-курорте Железноводске Ставропольского края» и показателях решения задач подпрограмм Программы и их значениях</w:t>
      </w:r>
    </w:p>
    <w:p w:rsidR="003C5488" w:rsidRDefault="003C5488" w:rsidP="003C548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732"/>
        <w:gridCol w:w="1938"/>
        <w:gridCol w:w="1984"/>
        <w:gridCol w:w="2127"/>
        <w:gridCol w:w="1890"/>
        <w:gridCol w:w="2220"/>
      </w:tblGrid>
      <w:tr w:rsidR="00931BAC" w:rsidRPr="00257EAE" w:rsidTr="009366D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показатели решения задачи Подпрограммы Программы по годам</w:t>
            </w:r>
          </w:p>
        </w:tc>
      </w:tr>
      <w:tr w:rsidR="00931BAC" w:rsidRPr="00257EAE" w:rsidTr="009366D5">
        <w:trPr>
          <w:trHeight w:val="511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C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</w:tbl>
    <w:p w:rsidR="00E833A6" w:rsidRPr="00E833A6" w:rsidRDefault="00E833A6" w:rsidP="00E833A6">
      <w:pPr>
        <w:spacing w:after="0"/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958"/>
        <w:gridCol w:w="3685"/>
        <w:gridCol w:w="1986"/>
        <w:gridCol w:w="2040"/>
        <w:gridCol w:w="2039"/>
        <w:gridCol w:w="2039"/>
        <w:gridCol w:w="2103"/>
      </w:tblGrid>
      <w:tr w:rsidR="007953B6" w:rsidRPr="00257EAE" w:rsidTr="00E36A4B">
        <w:trPr>
          <w:tblHeader/>
        </w:trPr>
        <w:tc>
          <w:tcPr>
            <w:tcW w:w="959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:rsidR="007953B6" w:rsidRPr="00901FE1" w:rsidRDefault="00931BAC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1BAC" w:rsidRPr="00257EAE" w:rsidTr="00E36A4B">
        <w:tc>
          <w:tcPr>
            <w:tcW w:w="14850" w:type="dxa"/>
            <w:gridSpan w:val="7"/>
          </w:tcPr>
          <w:p w:rsidR="00931BAC" w:rsidRPr="00901FE1" w:rsidRDefault="00E456F1" w:rsidP="00931BAC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Железноводска Ставропольского края</w:t>
            </w:r>
            <w:r w:rsidR="00931BAC" w:rsidRPr="00901FE1">
              <w:rPr>
                <w:rFonts w:ascii="Times New Roman" w:hAnsi="Times New Roman" w:cs="Times New Roman"/>
                <w:sz w:val="28"/>
                <w:szCs w:val="28"/>
              </w:rPr>
              <w:t>: «Управление финансами в городе-курорте Железноводске Ставропольского края»</w:t>
            </w:r>
          </w:p>
        </w:tc>
      </w:tr>
      <w:tr w:rsidR="00931BAC" w:rsidRPr="00257EAE" w:rsidTr="00E36A4B">
        <w:tc>
          <w:tcPr>
            <w:tcW w:w="14850" w:type="dxa"/>
            <w:gridSpan w:val="7"/>
          </w:tcPr>
          <w:p w:rsidR="00931BAC" w:rsidRPr="00901FE1" w:rsidRDefault="00931BAC" w:rsidP="00614B7D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A7AE5" w:rsidRPr="00FA7A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обеспечение долгосрочной сбалансированности и устойчивости бюджета </w:t>
            </w:r>
            <w:r w:rsidR="00DC5683" w:rsidRPr="00901FE1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управления финансами</w:t>
            </w:r>
          </w:p>
        </w:tc>
      </w:tr>
      <w:tr w:rsidR="00931BAC" w:rsidRPr="00257EAE" w:rsidTr="00E36A4B">
        <w:tc>
          <w:tcPr>
            <w:tcW w:w="959" w:type="dxa"/>
          </w:tcPr>
          <w:p w:rsidR="00931BAC" w:rsidRPr="00901FE1" w:rsidRDefault="00931BAC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31BAC" w:rsidRPr="00901FE1" w:rsidRDefault="00905290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931BAC"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цели Программы:</w:t>
            </w:r>
          </w:p>
        </w:tc>
        <w:tc>
          <w:tcPr>
            <w:tcW w:w="1986" w:type="dxa"/>
          </w:tcPr>
          <w:p w:rsidR="00931BAC" w:rsidRPr="00901FE1" w:rsidRDefault="00931BAC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31BAC" w:rsidRPr="00901FE1" w:rsidRDefault="00931BAC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31BAC" w:rsidRPr="00901FE1" w:rsidRDefault="00931BAC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31BAC" w:rsidRPr="00901FE1" w:rsidRDefault="00931BAC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31BAC" w:rsidRPr="00901FE1" w:rsidRDefault="00931BAC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1E" w:rsidRPr="00257EAE" w:rsidTr="00E36A4B">
        <w:tc>
          <w:tcPr>
            <w:tcW w:w="959" w:type="dxa"/>
          </w:tcPr>
          <w:p w:rsidR="00C15C1E" w:rsidRPr="00907C05" w:rsidRDefault="00C15C1E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</w:tcPr>
          <w:p w:rsidR="00C15C1E" w:rsidRPr="00907C05" w:rsidRDefault="00C15C1E" w:rsidP="004B1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и нен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алоговых доходов бюджета города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 (в сопоставимых условиях) к 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предыдущему году</w:t>
            </w:r>
          </w:p>
        </w:tc>
        <w:tc>
          <w:tcPr>
            <w:tcW w:w="1986" w:type="dxa"/>
          </w:tcPr>
          <w:p w:rsidR="00C15C1E" w:rsidRPr="00907C05" w:rsidRDefault="00C15C1E" w:rsidP="00C15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C15C1E" w:rsidRPr="00907C05" w:rsidRDefault="00C15C1E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C15C1E" w:rsidRPr="00907C05" w:rsidRDefault="00C15C1E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1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C15C1E" w:rsidRPr="00907C05" w:rsidRDefault="00C15C1E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967C6F" w:rsidRDefault="00C15C1E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C15C1E" w:rsidRPr="00166E89" w:rsidRDefault="00C15C1E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="00614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5C1E" w:rsidRPr="00907C05" w:rsidTr="00E36A4B">
        <w:tc>
          <w:tcPr>
            <w:tcW w:w="959" w:type="dxa"/>
          </w:tcPr>
          <w:p w:rsidR="00C15C1E" w:rsidRPr="00907C05" w:rsidRDefault="00C15C1E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85" w:type="dxa"/>
          </w:tcPr>
          <w:p w:rsidR="00C15C1E" w:rsidRPr="00907C05" w:rsidRDefault="00C15C1E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расходов бюджета города собственными средствами без привлечения заемных средств</w:t>
            </w:r>
          </w:p>
        </w:tc>
        <w:tc>
          <w:tcPr>
            <w:tcW w:w="1986" w:type="dxa"/>
          </w:tcPr>
          <w:p w:rsidR="00C15C1E" w:rsidRPr="00907C05" w:rsidRDefault="00C15C1E" w:rsidP="00C15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039" w:type="dxa"/>
          </w:tcPr>
          <w:p w:rsidR="00C15C1E" w:rsidRPr="00907C05" w:rsidRDefault="00C15C1E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ниже 0,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39" w:type="dxa"/>
          </w:tcPr>
          <w:p w:rsidR="00C15C1E" w:rsidRPr="00907C05" w:rsidRDefault="00C15C1E" w:rsidP="00850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ниже 0,</w:t>
            </w:r>
            <w:r w:rsidR="00850D85" w:rsidRPr="00907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C15C1E" w:rsidRPr="00907C05" w:rsidRDefault="00C15C1E" w:rsidP="00850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ниже 0</w:t>
            </w:r>
            <w:r w:rsidR="00850D85" w:rsidRPr="00907C0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C15C1E" w:rsidRPr="00907C05" w:rsidRDefault="00C15C1E" w:rsidP="00587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ниже 0,9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0DDD" w:rsidRPr="00257EAE" w:rsidTr="00E36A4B">
        <w:tc>
          <w:tcPr>
            <w:tcW w:w="959" w:type="dxa"/>
          </w:tcPr>
          <w:p w:rsidR="00070DDD" w:rsidRPr="00070DDD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</w:tcPr>
          <w:p w:rsidR="00070DDD" w:rsidRPr="00070DDD" w:rsidRDefault="00070DDD" w:rsidP="00E45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Снижение объема недоимки по налогам и сборам, зачисляемым в бюджет  города</w:t>
            </w:r>
            <w:r w:rsidR="00967C6F">
              <w:rPr>
                <w:rFonts w:ascii="Times New Roman" w:hAnsi="Times New Roman" w:cs="Times New Roman"/>
                <w:sz w:val="28"/>
                <w:szCs w:val="28"/>
              </w:rPr>
              <w:t>-курорта Железноводска Ставропольского края</w:t>
            </w: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039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039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103" w:type="dxa"/>
          </w:tcPr>
          <w:p w:rsidR="00070DDD" w:rsidRPr="00907C05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190CE5" w:rsidRPr="00257EAE" w:rsidTr="00E36A4B">
        <w:tc>
          <w:tcPr>
            <w:tcW w:w="959" w:type="dxa"/>
          </w:tcPr>
          <w:p w:rsidR="00190CE5" w:rsidRPr="00901FE1" w:rsidRDefault="00190CE5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5" w:type="dxa"/>
          </w:tcPr>
          <w:p w:rsidR="00190CE5" w:rsidRPr="00901FE1" w:rsidRDefault="00190CE5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города-курорта Железноводска Ставропольского края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по качеству управления муниципальными финансами</w:t>
            </w:r>
          </w:p>
        </w:tc>
        <w:tc>
          <w:tcPr>
            <w:tcW w:w="1986" w:type="dxa"/>
          </w:tcPr>
          <w:p w:rsidR="00190CE5" w:rsidRPr="00901FE1" w:rsidRDefault="00190CE5" w:rsidP="00C15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039" w:type="dxa"/>
          </w:tcPr>
          <w:p w:rsidR="00190CE5" w:rsidRPr="00190CE5" w:rsidRDefault="00190CE5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039" w:type="dxa"/>
          </w:tcPr>
          <w:p w:rsidR="00190CE5" w:rsidRPr="00190CE5" w:rsidRDefault="00190CE5" w:rsidP="00190CE5">
            <w:pPr>
              <w:jc w:val="center"/>
            </w:pP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039" w:type="dxa"/>
          </w:tcPr>
          <w:p w:rsidR="00190CE5" w:rsidRPr="00190CE5" w:rsidRDefault="00190CE5" w:rsidP="00190CE5">
            <w:pPr>
              <w:jc w:val="center"/>
            </w:pP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Start"/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103" w:type="dxa"/>
          </w:tcPr>
          <w:p w:rsidR="00190CE5" w:rsidRPr="00190CE5" w:rsidRDefault="00190CE5" w:rsidP="00190CE5">
            <w:pPr>
              <w:jc w:val="center"/>
            </w:pP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1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190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общем объеме расходов бюджета города</w:t>
            </w:r>
          </w:p>
        </w:tc>
        <w:tc>
          <w:tcPr>
            <w:tcW w:w="1986" w:type="dxa"/>
          </w:tcPr>
          <w:p w:rsidR="005238AD" w:rsidRPr="00901FE1" w:rsidRDefault="005238AD" w:rsidP="00C15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1FE1" w:rsidRDefault="005238AD" w:rsidP="000C0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B5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B5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B5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B5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города-курорта Железноводска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986" w:type="dxa"/>
          </w:tcPr>
          <w:p w:rsidR="005238AD" w:rsidRPr="00901FE1" w:rsidRDefault="005238AD" w:rsidP="00C15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5238AD" w:rsidRPr="00045371" w:rsidRDefault="00045371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71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2039" w:type="dxa"/>
          </w:tcPr>
          <w:p w:rsidR="005238AD" w:rsidRPr="00045371" w:rsidRDefault="003B1810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5371" w:rsidRPr="00045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3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045371" w:rsidRDefault="005238AD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5371" w:rsidRPr="00045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3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5238AD" w:rsidRPr="0004537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71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685" w:type="dxa"/>
          </w:tcPr>
          <w:p w:rsidR="005238AD" w:rsidRPr="004B280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менеджмента, осуществляемого главными  распорядителями бюджетных средств бюджета города</w:t>
            </w:r>
          </w:p>
        </w:tc>
        <w:tc>
          <w:tcPr>
            <w:tcW w:w="1986" w:type="dxa"/>
          </w:tcPr>
          <w:p w:rsidR="005238AD" w:rsidRPr="004B2801" w:rsidRDefault="005238AD" w:rsidP="00C15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039" w:type="dxa"/>
          </w:tcPr>
          <w:p w:rsidR="005238AD" w:rsidRPr="004B2801" w:rsidRDefault="004B2801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8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039" w:type="dxa"/>
          </w:tcPr>
          <w:p w:rsidR="005238AD" w:rsidRPr="004B2801" w:rsidRDefault="003B1810" w:rsidP="004B2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2801" w:rsidRPr="004B2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4B280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2103" w:type="dxa"/>
          </w:tcPr>
          <w:p w:rsidR="005238AD" w:rsidRPr="004B2801" w:rsidRDefault="004B2801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80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238AD" w:rsidRPr="004B28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14850" w:type="dxa"/>
            <w:gridSpan w:val="7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Подпрограмма 1: «Повышение сбалансированности и устойчивости  бюджета города-курорта Железноводска Ставропольского края»</w:t>
            </w:r>
          </w:p>
        </w:tc>
      </w:tr>
      <w:tr w:rsidR="005238AD" w:rsidRPr="00257EAE" w:rsidTr="00E36A4B">
        <w:tc>
          <w:tcPr>
            <w:tcW w:w="14850" w:type="dxa"/>
            <w:gridSpan w:val="7"/>
          </w:tcPr>
          <w:p w:rsidR="005238AD" w:rsidRPr="00901FE1" w:rsidRDefault="005238AD" w:rsidP="00905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бюджета города за </w:t>
            </w:r>
            <w:r w:rsidR="00472F07">
              <w:rPr>
                <w:rFonts w:ascii="Times New Roman" w:hAnsi="Times New Roman" w:cs="Times New Roman"/>
                <w:sz w:val="28"/>
                <w:szCs w:val="28"/>
              </w:rPr>
              <w:t xml:space="preserve">счет координации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стратегического и бюджетного планирования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 Подпрограммы:</w:t>
            </w:r>
          </w:p>
        </w:tc>
        <w:tc>
          <w:tcPr>
            <w:tcW w:w="1986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Отклонение показателей утвержденного бюджета города на очередной финансовый год от показателей бюджетного прогноза, сформированного в предшествующем периоде: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E3114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 налоговым и неналоговым доходам</w:t>
            </w:r>
          </w:p>
        </w:tc>
        <w:tc>
          <w:tcPr>
            <w:tcW w:w="1986" w:type="dxa"/>
          </w:tcPr>
          <w:p w:rsidR="005238AD" w:rsidRPr="00901FE1" w:rsidRDefault="00063194" w:rsidP="00063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9,0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8,0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8,0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7,0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E3114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</w:p>
        </w:tc>
        <w:tc>
          <w:tcPr>
            <w:tcW w:w="1986" w:type="dxa"/>
          </w:tcPr>
          <w:p w:rsidR="005238AD" w:rsidRPr="00901FE1" w:rsidRDefault="00063194" w:rsidP="00063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10,0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9,0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9,0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8,0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8AD" w:rsidRPr="00257EAE" w:rsidTr="00E36A4B">
        <w:tc>
          <w:tcPr>
            <w:tcW w:w="14850" w:type="dxa"/>
            <w:gridSpan w:val="7"/>
          </w:tcPr>
          <w:p w:rsidR="005238AD" w:rsidRPr="00901FE1" w:rsidRDefault="00505EB9" w:rsidP="00905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38AD"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38AD"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</w:tcPr>
          <w:p w:rsidR="005238AD" w:rsidRPr="00901FE1" w:rsidRDefault="005238AD" w:rsidP="00CB2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задачи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Подпрограммы:</w:t>
            </w:r>
          </w:p>
        </w:tc>
        <w:tc>
          <w:tcPr>
            <w:tcW w:w="1986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AD" w:rsidRPr="00257EAE" w:rsidTr="00E36A4B">
        <w:tc>
          <w:tcPr>
            <w:tcW w:w="959" w:type="dxa"/>
          </w:tcPr>
          <w:p w:rsidR="005238AD" w:rsidRPr="00907C05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85" w:type="dxa"/>
          </w:tcPr>
          <w:p w:rsidR="005238AD" w:rsidRPr="00907C05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доходов бюджета города без учета безвозмездных поступлений от </w:t>
            </w:r>
            <w:proofErr w:type="gramStart"/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proofErr w:type="gramEnd"/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 утвержденного бюджета города</w:t>
            </w:r>
          </w:p>
        </w:tc>
        <w:tc>
          <w:tcPr>
            <w:tcW w:w="1986" w:type="dxa"/>
          </w:tcPr>
          <w:p w:rsidR="005238AD" w:rsidRPr="00907C05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7C05" w:rsidRDefault="005238AD" w:rsidP="00F83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907C05" w:rsidRDefault="005238AD" w:rsidP="00F83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F83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166E89" w:rsidRPr="00907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5238AD" w:rsidRPr="00907C05" w:rsidRDefault="005238AD" w:rsidP="00F83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Отношение недоимки по налогам, зачисляемым в бюджет города, к сумме налоговых доходов бюджета города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1FE1" w:rsidRDefault="005238AD" w:rsidP="00BC1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12,</w:t>
            </w:r>
            <w:r w:rsidR="00BC12A0" w:rsidRPr="00901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BC1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12,</w:t>
            </w:r>
            <w:r w:rsidR="00BC12A0" w:rsidRPr="00901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BC1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11,</w:t>
            </w:r>
            <w:r w:rsidR="00BC12A0" w:rsidRPr="00901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1FE1" w:rsidRDefault="005238AD" w:rsidP="00BC1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не более 11,</w:t>
            </w:r>
            <w:r w:rsidR="00BC12A0" w:rsidRPr="00901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7C05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</w:tcPr>
          <w:p w:rsidR="005238AD" w:rsidRPr="00907C05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</w:p>
        </w:tc>
        <w:tc>
          <w:tcPr>
            <w:tcW w:w="1986" w:type="dxa"/>
          </w:tcPr>
          <w:p w:rsidR="005238AD" w:rsidRPr="00907C05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7C05" w:rsidRDefault="00166E89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907C05" w:rsidRDefault="00166E89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907C05" w:rsidRDefault="00166E89" w:rsidP="00166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5238AD" w:rsidRPr="00907C05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83A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14850" w:type="dxa"/>
            <w:gridSpan w:val="7"/>
          </w:tcPr>
          <w:p w:rsidR="005238AD" w:rsidRPr="00901FE1" w:rsidRDefault="005238AD" w:rsidP="00905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52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бюджетной политики и повышение эффективности использования бюджетных средств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5238AD" w:rsidRPr="00901FE1" w:rsidRDefault="005238AD" w:rsidP="00CB2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задачи Подпрограммы: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 бюджета города, формируемых в рамках муниципальных программ, в общем объеме расходов бюджета города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6B7CC3" w:rsidRDefault="006B7CC3" w:rsidP="00850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6B7CC3" w:rsidRDefault="006B7CC3" w:rsidP="00850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6B7CC3" w:rsidRDefault="006B7CC3" w:rsidP="00850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5238AD" w:rsidRPr="006B7CC3" w:rsidRDefault="006B7CC3" w:rsidP="00850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1FE1" w:rsidRDefault="00654D8C" w:rsidP="00654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654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1FE1" w:rsidRDefault="005238AD" w:rsidP="00654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1FE1" w:rsidRDefault="005238AD" w:rsidP="00654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</w:tcPr>
          <w:p w:rsidR="005238AD" w:rsidRPr="00901FE1" w:rsidRDefault="005238AD" w:rsidP="00906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Уровень достижения целевых значений показателей, предусмотренных в дорожной карте</w:t>
            </w:r>
            <w:r w:rsidR="009064CF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, по соотношению средней заработной платы работников учреждений культуры и педагогических работников муниципальных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дополнительного образования детей к средней заработной плате в Ставропольском крае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685" w:type="dxa"/>
          </w:tcPr>
          <w:p w:rsidR="005238AD" w:rsidRPr="00ED0411" w:rsidRDefault="005238AD" w:rsidP="00906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на содержание работников органов местного сам</w:t>
            </w:r>
            <w:r w:rsidR="00472F07" w:rsidRPr="00ED0411">
              <w:rPr>
                <w:rFonts w:ascii="Times New Roman" w:hAnsi="Times New Roman" w:cs="Times New Roman"/>
                <w:sz w:val="28"/>
                <w:szCs w:val="28"/>
              </w:rPr>
              <w:t xml:space="preserve">оуправления в расчете на одного </w:t>
            </w: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жителя муниципально</w:t>
            </w:r>
            <w:r w:rsidR="00992F80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города-курорта Железноводска</w:t>
            </w: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986" w:type="dxa"/>
          </w:tcPr>
          <w:p w:rsidR="005238AD" w:rsidRPr="00ED041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039" w:type="dxa"/>
          </w:tcPr>
          <w:p w:rsidR="005238AD" w:rsidRPr="00ED0411" w:rsidRDefault="005238AD" w:rsidP="00ED0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ED0411" w:rsidRPr="00ED041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039" w:type="dxa"/>
          </w:tcPr>
          <w:p w:rsidR="005238AD" w:rsidRPr="00ED0411" w:rsidRDefault="005238AD" w:rsidP="00ED0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ED0411" w:rsidRPr="00ED041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039" w:type="dxa"/>
          </w:tcPr>
          <w:p w:rsidR="005238AD" w:rsidRPr="00ED0411" w:rsidRDefault="005238AD" w:rsidP="00ED0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ED0411" w:rsidRPr="00ED041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103" w:type="dxa"/>
          </w:tcPr>
          <w:p w:rsidR="005238AD" w:rsidRPr="00ED0411" w:rsidRDefault="005238AD" w:rsidP="00ED0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ED0411" w:rsidRPr="00ED041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85" w:type="dxa"/>
          </w:tcPr>
          <w:p w:rsidR="005238AD" w:rsidRPr="00901FE1" w:rsidRDefault="005238AD" w:rsidP="002C5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Приведение параметров бюджетного прогноза города-курорта Желез</w:t>
            </w:r>
            <w:r w:rsidR="00472F07">
              <w:rPr>
                <w:rFonts w:ascii="Times New Roman" w:hAnsi="Times New Roman" w:cs="Times New Roman"/>
                <w:sz w:val="28"/>
                <w:szCs w:val="28"/>
              </w:rPr>
              <w:t xml:space="preserve">новодска  Ставропольского края на долгосрочный период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в соответствие с решением о бюджете города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39" w:type="dxa"/>
          </w:tcPr>
          <w:p w:rsidR="005238AD" w:rsidRPr="00901FE1" w:rsidRDefault="00850D85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5238AD" w:rsidRPr="00901FE1" w:rsidRDefault="008D6FD2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03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505EB9">
              <w:rPr>
                <w:rFonts w:ascii="Times New Roman" w:hAnsi="Times New Roman" w:cs="Times New Roman"/>
                <w:sz w:val="28"/>
                <w:szCs w:val="28"/>
              </w:rPr>
              <w:t>чество муниципальных учреждений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города, функции которых по ведению  бюджетного</w:t>
            </w:r>
            <w:r w:rsidR="00DB187E"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(бухгалтерского) </w:t>
            </w:r>
            <w:r w:rsidR="00472F07">
              <w:rPr>
                <w:rFonts w:ascii="Times New Roman" w:hAnsi="Times New Roman" w:cs="Times New Roman"/>
                <w:sz w:val="28"/>
                <w:szCs w:val="28"/>
              </w:rPr>
              <w:t xml:space="preserve">учета и </w:t>
            </w:r>
            <w:r w:rsidR="00472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составлению бюджетной (бухгалтерской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)  отчетности передаются муниципальному бюджетному учреждению «Учетный центр»</w:t>
            </w:r>
            <w:r w:rsidR="002C5724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</w:p>
        </w:tc>
        <w:tc>
          <w:tcPr>
            <w:tcW w:w="1986" w:type="dxa"/>
          </w:tcPr>
          <w:p w:rsidR="005238AD" w:rsidRPr="00901FE1" w:rsidRDefault="00CB2D73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5238AD" w:rsidRPr="00901FE1" w:rsidRDefault="00CB2D73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2039" w:type="dxa"/>
          </w:tcPr>
          <w:p w:rsidR="005238AD" w:rsidRPr="00901FE1" w:rsidRDefault="00CB2D73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39" w:type="dxa"/>
          </w:tcPr>
          <w:p w:rsidR="005238AD" w:rsidRPr="00901FE1" w:rsidRDefault="00CB2D73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103" w:type="dxa"/>
          </w:tcPr>
          <w:p w:rsidR="005238AD" w:rsidRPr="00901FE1" w:rsidRDefault="00CB2D73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685" w:type="dxa"/>
          </w:tcPr>
          <w:p w:rsidR="005238AD" w:rsidRPr="00901FE1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Соотношение сумм взысканных административных штрафов и общей суммы наложенных административных  штрафов за нарушение бюджетного законодательства Российской Федерации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1FE1" w:rsidRDefault="005A249F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39" w:type="dxa"/>
          </w:tcPr>
          <w:p w:rsidR="005238AD" w:rsidRPr="00901FE1" w:rsidRDefault="005A249F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5A249F" w:rsidRPr="00901FE1" w:rsidRDefault="005A249F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103" w:type="dxa"/>
          </w:tcPr>
          <w:p w:rsidR="005238AD" w:rsidRPr="00901FE1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238AD" w:rsidRPr="00257EAE" w:rsidTr="00E36A4B">
        <w:tc>
          <w:tcPr>
            <w:tcW w:w="14850" w:type="dxa"/>
            <w:gridSpan w:val="7"/>
          </w:tcPr>
          <w:p w:rsidR="005238AD" w:rsidRPr="00901FE1" w:rsidRDefault="00472F07" w:rsidP="00CB2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4 </w:t>
            </w:r>
            <w:r w:rsidR="005E1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5E14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8AD"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взвешенной долговой политики </w:t>
            </w:r>
            <w:r w:rsidR="007F7D13">
              <w:rPr>
                <w:rFonts w:ascii="Times New Roman" w:hAnsi="Times New Roman" w:cs="Times New Roman"/>
                <w:sz w:val="28"/>
                <w:szCs w:val="28"/>
              </w:rPr>
              <w:t>города-</w:t>
            </w:r>
            <w:r w:rsidR="005238AD" w:rsidRPr="00901FE1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1FE1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5238AD" w:rsidRPr="00901FE1" w:rsidRDefault="005238AD" w:rsidP="00CB2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задачи Подпрограммы:</w:t>
            </w:r>
          </w:p>
        </w:tc>
        <w:tc>
          <w:tcPr>
            <w:tcW w:w="1986" w:type="dxa"/>
          </w:tcPr>
          <w:p w:rsidR="005238AD" w:rsidRPr="00901FE1" w:rsidRDefault="005238AD" w:rsidP="00365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238AD" w:rsidRPr="00901FE1" w:rsidRDefault="005238AD" w:rsidP="00C77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AD" w:rsidRPr="00257EAE" w:rsidTr="00E36A4B">
        <w:tc>
          <w:tcPr>
            <w:tcW w:w="959" w:type="dxa"/>
          </w:tcPr>
          <w:p w:rsidR="005238AD" w:rsidRPr="00907C05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</w:tcPr>
          <w:p w:rsidR="005238AD" w:rsidRPr="00907C05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долга города-курорта Железноводска  Ставропольского края (далее - муниципальный 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долг) к общему объему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986" w:type="dxa"/>
          </w:tcPr>
          <w:p w:rsidR="005238AD" w:rsidRPr="00907C05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5238AD" w:rsidRPr="00907C05" w:rsidRDefault="005238A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7C05" w:rsidRDefault="005238AD" w:rsidP="000C0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7C05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685" w:type="dxa"/>
          </w:tcPr>
          <w:p w:rsidR="005238AD" w:rsidRPr="00907C05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986" w:type="dxa"/>
          </w:tcPr>
          <w:p w:rsidR="005238AD" w:rsidRPr="00907C05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5238AD" w:rsidRPr="00907C05" w:rsidRDefault="005238A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7C05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8AD" w:rsidRPr="00257EAE" w:rsidTr="00E36A4B">
        <w:tc>
          <w:tcPr>
            <w:tcW w:w="959" w:type="dxa"/>
          </w:tcPr>
          <w:p w:rsidR="005238AD" w:rsidRPr="00907C05" w:rsidRDefault="005238A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85" w:type="dxa"/>
          </w:tcPr>
          <w:p w:rsidR="005238AD" w:rsidRPr="00907C05" w:rsidRDefault="005238A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Годовая сумма платежей по погашению и обслуживанию муниципального долга, 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возникшего по состоянию на </w:t>
            </w:r>
            <w:r w:rsidR="006B2F9B"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1 января очередного финансового года, без учета платежей, направляемых на досрочное погашение долговых обязательств со сроками погашения после </w:t>
            </w:r>
            <w:r w:rsidR="009064CF"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1 января года, следующего за очередным финансовым годом, к общему объему налоговых и неналоговых доходов бюджета города и дотаций из бюджетов бюджетной системы Российской Федерации</w:t>
            </w:r>
            <w:proofErr w:type="gramEnd"/>
          </w:p>
        </w:tc>
        <w:tc>
          <w:tcPr>
            <w:tcW w:w="1986" w:type="dxa"/>
          </w:tcPr>
          <w:p w:rsidR="005238AD" w:rsidRPr="00907C05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5238AD" w:rsidRPr="00907C05" w:rsidRDefault="005238A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6A2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6A2D35" w:rsidRPr="00907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</w:tcPr>
          <w:p w:rsidR="005238AD" w:rsidRPr="00907C05" w:rsidRDefault="005238AD" w:rsidP="006A2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6A2D35" w:rsidRPr="00907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3DB8" w:rsidRPr="00907C0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5238AD" w:rsidRPr="00907C05" w:rsidRDefault="005238AD" w:rsidP="006A2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6A2D35" w:rsidRPr="00907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1A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0DDD" w:rsidRPr="00257EAE" w:rsidTr="00E36A4B">
        <w:tc>
          <w:tcPr>
            <w:tcW w:w="959" w:type="dxa"/>
          </w:tcPr>
          <w:p w:rsidR="00070DDD" w:rsidRPr="00070DDD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685" w:type="dxa"/>
          </w:tcPr>
          <w:p w:rsidR="00070DDD" w:rsidRPr="00070DDD" w:rsidRDefault="00070DDD" w:rsidP="00E45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Сохранение города-курорта Железноводска  Ставропольского края в группе муниципальных образований с высокой долговой устойчивостью по результатам оценки долговой устойчивости</w:t>
            </w:r>
          </w:p>
        </w:tc>
        <w:tc>
          <w:tcPr>
            <w:tcW w:w="1986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39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070DDD" w:rsidRPr="00070DDD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03" w:type="dxa"/>
          </w:tcPr>
          <w:p w:rsidR="00070DDD" w:rsidRPr="008854F0" w:rsidRDefault="00070DDD" w:rsidP="00E45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0DDD" w:rsidRPr="00257EAE" w:rsidTr="00E36A4B">
        <w:tc>
          <w:tcPr>
            <w:tcW w:w="14850" w:type="dxa"/>
            <w:gridSpan w:val="7"/>
          </w:tcPr>
          <w:p w:rsidR="00070DDD" w:rsidRPr="00901FE1" w:rsidRDefault="00070DDD" w:rsidP="00CB2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5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внутреннего муниципального финансового контроля</w:t>
            </w: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070DDD" w:rsidRPr="00901FE1" w:rsidRDefault="00070DD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 Подпрограммы:</w:t>
            </w:r>
          </w:p>
        </w:tc>
        <w:tc>
          <w:tcPr>
            <w:tcW w:w="1986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03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685" w:type="dxa"/>
          </w:tcPr>
          <w:p w:rsidR="00070DDD" w:rsidRPr="00901FE1" w:rsidRDefault="00070DDD" w:rsidP="0050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</w:t>
            </w:r>
          </w:p>
        </w:tc>
        <w:tc>
          <w:tcPr>
            <w:tcW w:w="1986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0DDD" w:rsidRPr="00257EAE" w:rsidTr="00E36A4B">
        <w:tc>
          <w:tcPr>
            <w:tcW w:w="14850" w:type="dxa"/>
            <w:gridSpan w:val="7"/>
          </w:tcPr>
          <w:p w:rsidR="00070DDD" w:rsidRPr="00901FE1" w:rsidRDefault="00070DDD" w:rsidP="00CB2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Задача 6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беспечение прозрачности и открытости бюджета города и бюджетного процесса для граждан</w:t>
            </w: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070DDD" w:rsidRPr="00901FE1" w:rsidRDefault="00070DDD" w:rsidP="00CB2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задачи Подпрограммы:</w:t>
            </w:r>
          </w:p>
        </w:tc>
        <w:tc>
          <w:tcPr>
            <w:tcW w:w="1986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03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685" w:type="dxa"/>
          </w:tcPr>
          <w:p w:rsidR="00070DDD" w:rsidRPr="00901FE1" w:rsidRDefault="00070DDD" w:rsidP="00674A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Думы города-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 и администрации города-курорта Желе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зноводска Ставропольского края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исполнении бюджета города</w:t>
            </w:r>
          </w:p>
        </w:tc>
        <w:tc>
          <w:tcPr>
            <w:tcW w:w="1986" w:type="dxa"/>
          </w:tcPr>
          <w:p w:rsidR="00070DDD" w:rsidRPr="00901FE1" w:rsidRDefault="00070DDD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39" w:type="dxa"/>
          </w:tcPr>
          <w:p w:rsidR="00070DDD" w:rsidRPr="00901FE1" w:rsidRDefault="00070DDD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070DDD" w:rsidRPr="00901FE1" w:rsidRDefault="00070DDD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070DDD" w:rsidRPr="00901FE1" w:rsidRDefault="00070DDD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03" w:type="dxa"/>
          </w:tcPr>
          <w:p w:rsidR="00070DDD" w:rsidRPr="00901FE1" w:rsidRDefault="00070DDD" w:rsidP="00045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0DDD" w:rsidRPr="008D6FD2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685" w:type="dxa"/>
          </w:tcPr>
          <w:p w:rsidR="00070DDD" w:rsidRPr="00901FE1" w:rsidRDefault="00070DDD" w:rsidP="00674A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отражения показателей, отраженных в информационном отчете «Бюджет для граждан»,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змещенном на официальном сайте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города-курорта Железноводска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администрации города-курорта Железноводска Ставропольского края в 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, в составе показателей, определенных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приказом Министерства финансов Российской Федерации от</w:t>
            </w:r>
            <w:proofErr w:type="gramEnd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22 сентября 2015 г. № 145н</w:t>
            </w:r>
          </w:p>
        </w:tc>
        <w:tc>
          <w:tcPr>
            <w:tcW w:w="1986" w:type="dxa"/>
          </w:tcPr>
          <w:p w:rsidR="00070DDD" w:rsidRPr="00901FE1" w:rsidRDefault="00070DDD" w:rsidP="00D7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039" w:type="dxa"/>
          </w:tcPr>
          <w:p w:rsidR="00070DDD" w:rsidRPr="00901FE1" w:rsidRDefault="00070DDD" w:rsidP="00D7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070DDD" w:rsidRPr="00901FE1" w:rsidRDefault="00070DDD" w:rsidP="00D7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9" w:type="dxa"/>
          </w:tcPr>
          <w:p w:rsidR="00070DDD" w:rsidRPr="00901FE1" w:rsidRDefault="00070DDD" w:rsidP="00D7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03" w:type="dxa"/>
          </w:tcPr>
          <w:p w:rsidR="00070DDD" w:rsidRPr="00901FE1" w:rsidRDefault="00070DDD" w:rsidP="00D71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70DDD" w:rsidRPr="00257EAE" w:rsidTr="00E36A4B">
        <w:tc>
          <w:tcPr>
            <w:tcW w:w="14850" w:type="dxa"/>
            <w:gridSpan w:val="7"/>
          </w:tcPr>
          <w:p w:rsidR="00070DDD" w:rsidRPr="00901FE1" w:rsidRDefault="00070DDD" w:rsidP="00CB2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7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управление средствами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, повышение эффективности бюджетных расходов и повышение качества планирования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070DDD" w:rsidRPr="00901FE1" w:rsidRDefault="00070DDD" w:rsidP="00D71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 Подпрограммы:</w:t>
            </w:r>
          </w:p>
        </w:tc>
        <w:tc>
          <w:tcPr>
            <w:tcW w:w="1986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03" w:type="dxa"/>
          </w:tcPr>
          <w:p w:rsidR="00070DDD" w:rsidRPr="00901FE1" w:rsidRDefault="00070DDD" w:rsidP="007B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DD" w:rsidRPr="00257EAE" w:rsidTr="00E36A4B">
        <w:tc>
          <w:tcPr>
            <w:tcW w:w="959" w:type="dxa"/>
          </w:tcPr>
          <w:p w:rsidR="00070DDD" w:rsidRPr="00907C05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</w:tcPr>
          <w:p w:rsidR="00070DDD" w:rsidRPr="00907C05" w:rsidRDefault="00070DDD" w:rsidP="00D71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собираемости по </w:t>
            </w: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земельному налогу (отношение объема поступившего земельного налога к объему начисленного земельного налога)</w:t>
            </w:r>
          </w:p>
        </w:tc>
        <w:tc>
          <w:tcPr>
            <w:tcW w:w="1986" w:type="dxa"/>
          </w:tcPr>
          <w:p w:rsidR="00070DDD" w:rsidRPr="00907C05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39" w:type="dxa"/>
          </w:tcPr>
          <w:p w:rsidR="00070DDD" w:rsidRPr="00907C05" w:rsidRDefault="00070DD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070DDD" w:rsidRPr="00907C05" w:rsidRDefault="00070DD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9" w:type="dxa"/>
          </w:tcPr>
          <w:p w:rsidR="00070DDD" w:rsidRPr="00907C05" w:rsidRDefault="00070DDD" w:rsidP="002B3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03" w:type="dxa"/>
          </w:tcPr>
          <w:p w:rsidR="00070DDD" w:rsidRPr="00907C05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05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0DDD" w:rsidRPr="00257EAE" w:rsidTr="00E36A4B">
        <w:tc>
          <w:tcPr>
            <w:tcW w:w="14850" w:type="dxa"/>
            <w:gridSpan w:val="7"/>
          </w:tcPr>
          <w:p w:rsidR="00070DDD" w:rsidRPr="00FA7AE5" w:rsidRDefault="00070DDD" w:rsidP="00FA7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Pr="00FA7AE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управленческой деятельности в сфере управления финансами в городе-курорте Железноводске Ставропольского края</w:t>
            </w: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достижения цели Программы:</w:t>
            </w:r>
          </w:p>
        </w:tc>
        <w:tc>
          <w:tcPr>
            <w:tcW w:w="1986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70DDD" w:rsidRPr="00901FE1" w:rsidRDefault="00070DDD" w:rsidP="00FA7AE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DD" w:rsidRPr="00257EAE" w:rsidTr="00E36A4B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685" w:type="dxa"/>
          </w:tcPr>
          <w:p w:rsidR="00070DDD" w:rsidRPr="00901FE1" w:rsidRDefault="00070DDD" w:rsidP="00D71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процентное своевременное предоставление отраслевыми (функциональными) органами администрации города-курорта Железноводска Ставропольского края отчетности</w:t>
            </w:r>
          </w:p>
        </w:tc>
        <w:tc>
          <w:tcPr>
            <w:tcW w:w="1986" w:type="dxa"/>
          </w:tcPr>
          <w:p w:rsidR="00070DDD" w:rsidRPr="00901FE1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039" w:type="dxa"/>
          </w:tcPr>
          <w:p w:rsidR="00070DDD" w:rsidRPr="00FA7AE5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E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39" w:type="dxa"/>
          </w:tcPr>
          <w:p w:rsidR="00070DDD" w:rsidRPr="00FA7AE5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E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39" w:type="dxa"/>
          </w:tcPr>
          <w:p w:rsidR="00070DDD" w:rsidRPr="00FA7AE5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E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103" w:type="dxa"/>
          </w:tcPr>
          <w:p w:rsidR="00070DDD" w:rsidRPr="00FA7AE5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E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70DDD" w:rsidRPr="00257EAE" w:rsidTr="00E36A4B">
        <w:tc>
          <w:tcPr>
            <w:tcW w:w="14850" w:type="dxa"/>
            <w:gridSpan w:val="7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75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«Обеспечение реализации </w:t>
            </w:r>
            <w:r w:rsidRPr="00E557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Железноводска Ставропольског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края «Управление финансами в городе-курорте Железноводске </w:t>
            </w:r>
            <w:r w:rsidRPr="00E5575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</w:tc>
      </w:tr>
      <w:tr w:rsidR="00070DDD" w:rsidRPr="00257EAE" w:rsidTr="00E36A4B">
        <w:tc>
          <w:tcPr>
            <w:tcW w:w="14850" w:type="dxa"/>
            <w:gridSpan w:val="7"/>
          </w:tcPr>
          <w:p w:rsidR="00070DDD" w:rsidRPr="00F36086" w:rsidRDefault="00070DDD" w:rsidP="00CB2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75E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575E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E557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77BC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выполнение основных мероприятий </w:t>
            </w:r>
            <w:r w:rsidR="00416F2B">
              <w:rPr>
                <w:rFonts w:ascii="Times New Roman" w:hAnsi="Times New Roman" w:cs="Times New Roman"/>
                <w:sz w:val="28"/>
                <w:szCs w:val="28"/>
              </w:rPr>
              <w:t>отраслевыми (функциональными) органами администрации города-курорта Железноводска Ставропольского края</w:t>
            </w:r>
          </w:p>
        </w:tc>
      </w:tr>
      <w:tr w:rsidR="00070DDD" w:rsidRPr="00257EAE" w:rsidTr="00674AEC">
        <w:tc>
          <w:tcPr>
            <w:tcW w:w="959" w:type="dxa"/>
          </w:tcPr>
          <w:p w:rsidR="00070DDD" w:rsidRPr="00901FE1" w:rsidRDefault="00070DDD" w:rsidP="00BD5E5D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70DDD" w:rsidRPr="00901FE1" w:rsidRDefault="00070DDD" w:rsidP="00CB2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CB2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задачи Подпрограммы:</w:t>
            </w:r>
          </w:p>
        </w:tc>
        <w:tc>
          <w:tcPr>
            <w:tcW w:w="1985" w:type="dxa"/>
          </w:tcPr>
          <w:p w:rsidR="00070DDD" w:rsidRPr="00901FE1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9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03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70DDD" w:rsidRPr="00257EAE" w:rsidTr="00674AEC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70DDD" w:rsidRPr="00901FE1" w:rsidRDefault="00070DDD" w:rsidP="009C7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реестра расходных обязательств города-курорта Железноводска Ставропольского края</w:t>
            </w:r>
            <w:proofErr w:type="gramEnd"/>
          </w:p>
        </w:tc>
        <w:tc>
          <w:tcPr>
            <w:tcW w:w="1985" w:type="dxa"/>
          </w:tcPr>
          <w:p w:rsidR="00070DDD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своевременно/</w:t>
            </w:r>
          </w:p>
          <w:p w:rsidR="00070DDD" w:rsidRPr="00901FE1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</w:p>
        </w:tc>
        <w:tc>
          <w:tcPr>
            <w:tcW w:w="2040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039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039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103" w:type="dxa"/>
          </w:tcPr>
          <w:p w:rsidR="00070DDD" w:rsidRPr="00F36086" w:rsidRDefault="00070DDD" w:rsidP="00026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</w:tr>
      <w:tr w:rsidR="00070DDD" w:rsidRPr="00257EAE" w:rsidTr="00674AEC">
        <w:tc>
          <w:tcPr>
            <w:tcW w:w="959" w:type="dxa"/>
          </w:tcPr>
          <w:p w:rsidR="00070DDD" w:rsidRPr="00901FE1" w:rsidRDefault="00070DDD" w:rsidP="003C5488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70DDD" w:rsidRPr="00901FE1" w:rsidRDefault="00070DDD" w:rsidP="00D71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обоснований бюджетных ассигнований на очередной финансовый год и плановый период</w:t>
            </w:r>
          </w:p>
        </w:tc>
        <w:tc>
          <w:tcPr>
            <w:tcW w:w="1985" w:type="dxa"/>
          </w:tcPr>
          <w:p w:rsidR="00070DDD" w:rsidRDefault="00070DDD" w:rsidP="0054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своевременно/</w:t>
            </w:r>
          </w:p>
          <w:p w:rsidR="00070DDD" w:rsidRPr="00901FE1" w:rsidRDefault="00070DDD" w:rsidP="0054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</w:t>
            </w:r>
            <w:r w:rsidR="00674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</w:p>
        </w:tc>
        <w:tc>
          <w:tcPr>
            <w:tcW w:w="2040" w:type="dxa"/>
          </w:tcPr>
          <w:p w:rsidR="00070DDD" w:rsidRPr="00F36086" w:rsidRDefault="00070DDD" w:rsidP="0054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039" w:type="dxa"/>
          </w:tcPr>
          <w:p w:rsidR="00070DDD" w:rsidRPr="00F36086" w:rsidRDefault="00070DDD" w:rsidP="0054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039" w:type="dxa"/>
          </w:tcPr>
          <w:p w:rsidR="00070DDD" w:rsidRPr="00F36086" w:rsidRDefault="00070DDD" w:rsidP="0054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103" w:type="dxa"/>
          </w:tcPr>
          <w:p w:rsidR="00070DDD" w:rsidRPr="00F36086" w:rsidRDefault="00070DDD" w:rsidP="0054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9F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</w:tr>
    </w:tbl>
    <w:p w:rsidR="007953B6" w:rsidRDefault="007953B6" w:rsidP="003C548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953B6" w:rsidRDefault="007953B6" w:rsidP="003C548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953B6" w:rsidRPr="00C83AA0" w:rsidRDefault="007953B6" w:rsidP="003C5488">
      <w:pPr>
        <w:spacing w:after="1"/>
        <w:rPr>
          <w:rFonts w:ascii="Times New Roman" w:hAnsi="Times New Roman" w:cs="Times New Roman"/>
          <w:sz w:val="28"/>
          <w:szCs w:val="28"/>
        </w:rPr>
      </w:pPr>
    </w:p>
    <w:sectPr w:rsidR="007953B6" w:rsidRPr="00C83AA0" w:rsidSect="00E3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1971" w:right="1134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90" w:rsidRPr="00925CBB" w:rsidRDefault="00905290" w:rsidP="00925CBB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905290" w:rsidRPr="00925CBB" w:rsidRDefault="00905290" w:rsidP="00925CBB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90" w:rsidRDefault="009052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90" w:rsidRDefault="009052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90" w:rsidRDefault="009052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90" w:rsidRPr="00925CBB" w:rsidRDefault="00905290" w:rsidP="00925CBB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905290" w:rsidRPr="00925CBB" w:rsidRDefault="00905290" w:rsidP="00925CBB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90" w:rsidRDefault="009052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219"/>
      <w:docPartObj>
        <w:docPartGallery w:val="Page Numbers (Top of Page)"/>
        <w:docPartUnique/>
      </w:docPartObj>
    </w:sdtPr>
    <w:sdtContent>
      <w:p w:rsidR="00905290" w:rsidRDefault="00905290">
        <w:pPr>
          <w:pStyle w:val="a4"/>
          <w:jc w:val="center"/>
        </w:pPr>
      </w:p>
      <w:p w:rsidR="00905290" w:rsidRDefault="00905290">
        <w:pPr>
          <w:pStyle w:val="a4"/>
          <w:jc w:val="center"/>
        </w:pPr>
      </w:p>
      <w:p w:rsidR="00905290" w:rsidRDefault="004419A0">
        <w:pPr>
          <w:pStyle w:val="a4"/>
          <w:jc w:val="center"/>
        </w:pPr>
        <w:r w:rsidRPr="00A315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5290" w:rsidRPr="00A315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15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AE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315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5290" w:rsidRDefault="009052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90" w:rsidRDefault="009052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488"/>
    <w:rsid w:val="0002692D"/>
    <w:rsid w:val="00026AF5"/>
    <w:rsid w:val="000331C8"/>
    <w:rsid w:val="00045371"/>
    <w:rsid w:val="00063194"/>
    <w:rsid w:val="00070DDD"/>
    <w:rsid w:val="000829DA"/>
    <w:rsid w:val="00093D66"/>
    <w:rsid w:val="00096C8F"/>
    <w:rsid w:val="000B3C26"/>
    <w:rsid w:val="000C04C7"/>
    <w:rsid w:val="000C35C9"/>
    <w:rsid w:val="00104F18"/>
    <w:rsid w:val="00122CC8"/>
    <w:rsid w:val="0012553A"/>
    <w:rsid w:val="00166E89"/>
    <w:rsid w:val="00172F87"/>
    <w:rsid w:val="00190CE5"/>
    <w:rsid w:val="001A6CBD"/>
    <w:rsid w:val="001B2D9E"/>
    <w:rsid w:val="00257EAE"/>
    <w:rsid w:val="0028743F"/>
    <w:rsid w:val="002B3DB8"/>
    <w:rsid w:val="002C2065"/>
    <w:rsid w:val="002C5724"/>
    <w:rsid w:val="002C6989"/>
    <w:rsid w:val="003203CD"/>
    <w:rsid w:val="00330C2F"/>
    <w:rsid w:val="00334751"/>
    <w:rsid w:val="003629D7"/>
    <w:rsid w:val="00365761"/>
    <w:rsid w:val="003B1810"/>
    <w:rsid w:val="003C5488"/>
    <w:rsid w:val="00416F2B"/>
    <w:rsid w:val="004419A0"/>
    <w:rsid w:val="00464F1E"/>
    <w:rsid w:val="00472F07"/>
    <w:rsid w:val="00485D6C"/>
    <w:rsid w:val="004B1A74"/>
    <w:rsid w:val="004B2801"/>
    <w:rsid w:val="00505EB9"/>
    <w:rsid w:val="005238AD"/>
    <w:rsid w:val="00545774"/>
    <w:rsid w:val="005876AC"/>
    <w:rsid w:val="005A249F"/>
    <w:rsid w:val="005B03DF"/>
    <w:rsid w:val="005E14EA"/>
    <w:rsid w:val="005F71FA"/>
    <w:rsid w:val="00614B7D"/>
    <w:rsid w:val="00654D8C"/>
    <w:rsid w:val="00655640"/>
    <w:rsid w:val="00674AEC"/>
    <w:rsid w:val="006A2D35"/>
    <w:rsid w:val="006B2BE5"/>
    <w:rsid w:val="006B2F9B"/>
    <w:rsid w:val="006B7CC3"/>
    <w:rsid w:val="006C6BB5"/>
    <w:rsid w:val="006C6C51"/>
    <w:rsid w:val="006F4AE5"/>
    <w:rsid w:val="00716913"/>
    <w:rsid w:val="007273F2"/>
    <w:rsid w:val="00773219"/>
    <w:rsid w:val="007953B6"/>
    <w:rsid w:val="0079764A"/>
    <w:rsid w:val="007B5CC8"/>
    <w:rsid w:val="007E7C5A"/>
    <w:rsid w:val="007F7D13"/>
    <w:rsid w:val="00831F24"/>
    <w:rsid w:val="00850D85"/>
    <w:rsid w:val="00853A74"/>
    <w:rsid w:val="008854F0"/>
    <w:rsid w:val="008A45C6"/>
    <w:rsid w:val="008B3D1E"/>
    <w:rsid w:val="008D1C5F"/>
    <w:rsid w:val="008D6280"/>
    <w:rsid w:val="008D6FD2"/>
    <w:rsid w:val="008E7166"/>
    <w:rsid w:val="00901FE1"/>
    <w:rsid w:val="00905290"/>
    <w:rsid w:val="009064CF"/>
    <w:rsid w:val="00907C05"/>
    <w:rsid w:val="00925CBB"/>
    <w:rsid w:val="00931BAC"/>
    <w:rsid w:val="009366D5"/>
    <w:rsid w:val="009503E7"/>
    <w:rsid w:val="00953C5A"/>
    <w:rsid w:val="00967BB5"/>
    <w:rsid w:val="00967C6F"/>
    <w:rsid w:val="00992F80"/>
    <w:rsid w:val="009B6006"/>
    <w:rsid w:val="009B7FAD"/>
    <w:rsid w:val="009C749F"/>
    <w:rsid w:val="00A31550"/>
    <w:rsid w:val="00A713D2"/>
    <w:rsid w:val="00A74428"/>
    <w:rsid w:val="00A77BCF"/>
    <w:rsid w:val="00AA329C"/>
    <w:rsid w:val="00AF4988"/>
    <w:rsid w:val="00B47D07"/>
    <w:rsid w:val="00B678CB"/>
    <w:rsid w:val="00B86105"/>
    <w:rsid w:val="00B93517"/>
    <w:rsid w:val="00BB2093"/>
    <w:rsid w:val="00BC12A0"/>
    <w:rsid w:val="00BD5E5D"/>
    <w:rsid w:val="00BF5D03"/>
    <w:rsid w:val="00C15C1E"/>
    <w:rsid w:val="00C54EA2"/>
    <w:rsid w:val="00C62FA5"/>
    <w:rsid w:val="00C72360"/>
    <w:rsid w:val="00C773CC"/>
    <w:rsid w:val="00C83AA0"/>
    <w:rsid w:val="00C96A1E"/>
    <w:rsid w:val="00C97BEA"/>
    <w:rsid w:val="00CA2C26"/>
    <w:rsid w:val="00CB0514"/>
    <w:rsid w:val="00CB2D73"/>
    <w:rsid w:val="00CB3848"/>
    <w:rsid w:val="00CB3FC3"/>
    <w:rsid w:val="00CB561D"/>
    <w:rsid w:val="00D033DA"/>
    <w:rsid w:val="00D55E85"/>
    <w:rsid w:val="00D656AC"/>
    <w:rsid w:val="00D71220"/>
    <w:rsid w:val="00D72BD1"/>
    <w:rsid w:val="00DA0100"/>
    <w:rsid w:val="00DB187E"/>
    <w:rsid w:val="00DB4DE7"/>
    <w:rsid w:val="00DC5683"/>
    <w:rsid w:val="00E107BC"/>
    <w:rsid w:val="00E3114D"/>
    <w:rsid w:val="00E34993"/>
    <w:rsid w:val="00E36A4B"/>
    <w:rsid w:val="00E456F1"/>
    <w:rsid w:val="00E833A6"/>
    <w:rsid w:val="00ED0411"/>
    <w:rsid w:val="00EE4392"/>
    <w:rsid w:val="00F36086"/>
    <w:rsid w:val="00F37768"/>
    <w:rsid w:val="00F83AE2"/>
    <w:rsid w:val="00F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5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3C5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BB"/>
  </w:style>
  <w:style w:type="paragraph" w:styleId="a6">
    <w:name w:val="footer"/>
    <w:basedOn w:val="a"/>
    <w:link w:val="a7"/>
    <w:uiPriority w:val="99"/>
    <w:semiHidden/>
    <w:unhideWhenUsed/>
    <w:rsid w:val="0092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0C7C-468A-45B1-89F0-87A191C9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ZhvipNet</cp:lastModifiedBy>
  <cp:revision>82</cp:revision>
  <dcterms:created xsi:type="dcterms:W3CDTF">2021-07-26T12:23:00Z</dcterms:created>
  <dcterms:modified xsi:type="dcterms:W3CDTF">2021-10-14T06:50:00Z</dcterms:modified>
</cp:coreProperties>
</file>