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2D" w:rsidRPr="00121E23" w:rsidRDefault="00DE662D" w:rsidP="000F6CA4">
      <w:pPr>
        <w:shd w:val="clear" w:color="auto" w:fill="FFFFFF"/>
        <w:spacing w:after="12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1E23">
        <w:rPr>
          <w:rFonts w:ascii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DE662D" w:rsidRDefault="00DE662D" w:rsidP="000F6CA4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0B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Контрольно-счетной палаты города-курорта Железноводска Ставропольского края </w:t>
      </w:r>
      <w:r w:rsidRPr="00121E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результатам внешней проверки </w:t>
      </w:r>
    </w:p>
    <w:p w:rsidR="00DE662D" w:rsidRPr="00121E23" w:rsidRDefault="00DE662D" w:rsidP="000F6CA4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1E23">
        <w:rPr>
          <w:rFonts w:ascii="Times New Roman" w:hAnsi="Times New Roman"/>
          <w:b/>
          <w:bCs/>
          <w:sz w:val="28"/>
          <w:szCs w:val="28"/>
          <w:lang w:eastAsia="ru-RU"/>
        </w:rPr>
        <w:t>отчета об исполнении бюджета города-курорта Железноводска Ставропольского края за 1 квартал 2013 года</w:t>
      </w:r>
    </w:p>
    <w:p w:rsidR="00DE662D" w:rsidRPr="00121E23" w:rsidRDefault="00DE662D" w:rsidP="00121E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E23">
        <w:rPr>
          <w:rFonts w:ascii="Times New Roman" w:hAnsi="Times New Roman"/>
          <w:b/>
          <w:bCs/>
          <w:sz w:val="28"/>
          <w:szCs w:val="28"/>
          <w:lang w:eastAsia="ru-RU"/>
        </w:rPr>
        <w:t>Основание для проведения проверки.</w:t>
      </w: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1E23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7 февраля 2011 года № 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города-курорта Железноводска Ставропольского края, Положением о бюджетном процессе в городе-курорте Железноводске Ставропольского края, утвержденным решением Думы города-курорта Железноводска Ставропольского края от 30 марта 2012 года № 143-</w:t>
      </w:r>
      <w:r w:rsidRPr="00121E23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121E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Положением о Контрольно-счетной палате города-курорта Железноводска Ставропольского края, утвержденным решением Думы города-курорта Железноводска Ставропольского края от 18 декабря 2012 года № 240-IV, Регламентом Контрольно-счетной палаты города-курорта Железноводска Ставропольского края, Стандартами финансового контроля в Контрольно-счетной палате города-курорта Железноводска Ставропольского края, на основании Плана работы Контрольно-счетной палаты города-курорта Железноводска Ставропольского края на 2013 год, на основании представленного отчета об исполнении бюджета города-курорта Железноводска Ставропольского края за 1 квартал 2013 года (письмо администрации города-курорта Железноводска Ставропольского края от 06 мая 2013 года № 74/1308), осуществлена внешняя проверка отчета об исполнении бюджета города-курорта Железноводска за 1 квартал 2013 года. </w:t>
      </w:r>
    </w:p>
    <w:p w:rsidR="00DE662D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b/>
          <w:bCs/>
          <w:sz w:val="28"/>
          <w:szCs w:val="28"/>
          <w:lang w:eastAsia="ru-RU"/>
        </w:rPr>
        <w:t>Цель проверки</w:t>
      </w:r>
      <w:r w:rsidRPr="00121E23">
        <w:rPr>
          <w:rFonts w:ascii="Times New Roman" w:hAnsi="Times New Roman"/>
          <w:sz w:val="28"/>
          <w:szCs w:val="28"/>
          <w:lang w:eastAsia="ru-RU"/>
        </w:rPr>
        <w:t>: осуществление контроля за законностью и эффективностью расходования бюджетных ассигнований по всем разделам бюджета города-курорта Железноводска, контроль за исполнением бюджета за отчетный  период.</w:t>
      </w:r>
    </w:p>
    <w:p w:rsidR="00DE662D" w:rsidRDefault="00DE662D" w:rsidP="003268B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b/>
          <w:bCs/>
          <w:sz w:val="28"/>
          <w:szCs w:val="28"/>
          <w:lang w:eastAsia="ru-RU"/>
        </w:rPr>
        <w:t>Предмет проверки</w:t>
      </w:r>
      <w:r w:rsidRPr="00121E23">
        <w:rPr>
          <w:rFonts w:ascii="Times New Roman" w:hAnsi="Times New Roman"/>
          <w:sz w:val="28"/>
          <w:szCs w:val="28"/>
          <w:lang w:eastAsia="ru-RU"/>
        </w:rPr>
        <w:t>: средства городского бюджета за 1 квартал 2013 года.</w:t>
      </w:r>
    </w:p>
    <w:p w:rsidR="00DE662D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Объект проверки: </w:t>
      </w:r>
      <w:r w:rsidRPr="00121E23">
        <w:rPr>
          <w:rFonts w:ascii="Times New Roman" w:hAnsi="Times New Roman"/>
          <w:sz w:val="28"/>
          <w:szCs w:val="28"/>
          <w:lang w:eastAsia="ru-RU"/>
        </w:rPr>
        <w:t>Муниципальное образование город-курорт Железноводск Ставропольского края.</w:t>
      </w:r>
    </w:p>
    <w:p w:rsidR="00DE662D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 проведения проверки: </w:t>
      </w:r>
      <w:r w:rsidRPr="00121E23">
        <w:rPr>
          <w:rFonts w:ascii="Times New Roman" w:hAnsi="Times New Roman"/>
          <w:sz w:val="28"/>
          <w:szCs w:val="28"/>
          <w:lang w:eastAsia="ru-RU"/>
        </w:rPr>
        <w:t>с 06.05. по 13.05. 2013.</w:t>
      </w:r>
    </w:p>
    <w:p w:rsidR="00DE662D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62D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b/>
          <w:bCs/>
          <w:sz w:val="28"/>
          <w:szCs w:val="28"/>
          <w:lang w:eastAsia="ru-RU"/>
        </w:rPr>
        <w:t>Проверяемый период</w:t>
      </w:r>
      <w:r w:rsidRPr="00121E23">
        <w:rPr>
          <w:rFonts w:ascii="Times New Roman" w:hAnsi="Times New Roman"/>
          <w:sz w:val="28"/>
          <w:szCs w:val="28"/>
          <w:lang w:eastAsia="ru-RU"/>
        </w:rPr>
        <w:t>: 1 квартал 2013 года.</w:t>
      </w:r>
    </w:p>
    <w:p w:rsidR="00DE662D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62D" w:rsidRPr="00121E23" w:rsidRDefault="00DE662D" w:rsidP="004533A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1E23">
        <w:rPr>
          <w:rFonts w:ascii="Times New Roman" w:hAnsi="Times New Roman"/>
          <w:b/>
          <w:bCs/>
          <w:sz w:val="28"/>
          <w:szCs w:val="28"/>
          <w:lang w:eastAsia="ru-RU"/>
        </w:rPr>
        <w:t>Общая характеристика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1E23">
        <w:rPr>
          <w:rFonts w:ascii="Times New Roman" w:hAnsi="Times New Roman"/>
          <w:b/>
          <w:bCs/>
          <w:sz w:val="28"/>
          <w:szCs w:val="28"/>
          <w:lang w:eastAsia="ru-RU"/>
        </w:rPr>
        <w:t>исполнения бюджета за 1 квартал 2013 года.</w:t>
      </w: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sz w:val="28"/>
          <w:szCs w:val="28"/>
          <w:lang w:eastAsia="ru-RU"/>
        </w:rPr>
        <w:t>Бюджет города-курорта Железноводска Ставропольского края на 2013 год и на плановый период  2014-2015 годов утвержден решением Думы города-курорта Железноводска от 17 декабря 2012 года № 225-IV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E662D" w:rsidRPr="00121E23" w:rsidRDefault="00DE662D" w:rsidP="00200B3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sz w:val="28"/>
          <w:szCs w:val="28"/>
          <w:lang w:eastAsia="ru-RU"/>
        </w:rPr>
        <w:t>- по доходам в сумме 723 909,97 тыс. рублей;</w:t>
      </w:r>
    </w:p>
    <w:p w:rsidR="00DE662D" w:rsidRPr="00121E23" w:rsidRDefault="00DE662D" w:rsidP="00200B3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sz w:val="28"/>
          <w:szCs w:val="28"/>
          <w:lang w:eastAsia="ru-RU"/>
        </w:rPr>
        <w:t>- по расходам в сумме 743 753,19 тыс. рублей;</w:t>
      </w:r>
    </w:p>
    <w:p w:rsidR="00DE662D" w:rsidRPr="00121E23" w:rsidRDefault="00DE662D" w:rsidP="00200B3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sz w:val="28"/>
          <w:szCs w:val="28"/>
          <w:lang w:eastAsia="ru-RU"/>
        </w:rPr>
        <w:t>- дефицит городского бюджета  в сумме 19 843,22 тыс. рублей.</w:t>
      </w:r>
    </w:p>
    <w:p w:rsidR="00DE662D" w:rsidRPr="00121E23" w:rsidRDefault="00DE662D" w:rsidP="003268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21E23">
        <w:rPr>
          <w:rFonts w:ascii="Times New Roman" w:hAnsi="Times New Roman"/>
          <w:sz w:val="28"/>
          <w:szCs w:val="24"/>
          <w:lang w:eastAsia="ru-RU"/>
        </w:rPr>
        <w:t>В доходную часть бюджета города-курорта Железноводска Ставропольского края в первом квартале 2013 года поступило 214 954,28 тыс. рублей или 29,7 процента от годовых назначений в сумме 723 909,97 тыс. рублей.</w:t>
      </w:r>
    </w:p>
    <w:p w:rsidR="00DE662D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sz w:val="28"/>
            <w:szCs w:val="28"/>
            <w:lang w:val="en-US" w:eastAsia="ru-RU"/>
          </w:rPr>
          <w:t>I</w:t>
        </w:r>
        <w:r w:rsidRPr="00200B31">
          <w:rPr>
            <w:rFonts w:ascii="Times New Roman" w:hAnsi="Times New Roman"/>
            <w:b/>
            <w:bCs/>
            <w:sz w:val="28"/>
            <w:szCs w:val="28"/>
            <w:lang w:eastAsia="ru-RU"/>
          </w:rPr>
          <w:t>.</w:t>
        </w:r>
      </w:smartTag>
      <w:r w:rsidRPr="00200B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1E23">
        <w:rPr>
          <w:rFonts w:ascii="Times New Roman" w:hAnsi="Times New Roman"/>
          <w:b/>
          <w:bCs/>
          <w:sz w:val="28"/>
          <w:szCs w:val="28"/>
          <w:lang w:eastAsia="ru-RU"/>
        </w:rPr>
        <w:t>По видам доходов  бюджет  за 1 квартал 2013 года исполнен:</w:t>
      </w: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62D" w:rsidRPr="00121E23" w:rsidRDefault="00DE662D" w:rsidP="00326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B31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121E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E23">
        <w:rPr>
          <w:rFonts w:ascii="Times New Roman" w:hAnsi="Times New Roman"/>
          <w:b/>
          <w:bCs/>
          <w:sz w:val="28"/>
          <w:szCs w:val="28"/>
          <w:lang w:eastAsia="ru-RU"/>
        </w:rPr>
        <w:t>Налоговые и неналоговые доходы исполнены на 27, 2 процента</w:t>
      </w:r>
      <w:r w:rsidRPr="00121E23">
        <w:rPr>
          <w:rFonts w:ascii="Times New Roman" w:hAnsi="Times New Roman"/>
          <w:sz w:val="28"/>
          <w:szCs w:val="28"/>
          <w:lang w:eastAsia="ru-RU"/>
        </w:rPr>
        <w:t>: при  плановых показателях 247 418,11 тыс. рублей  поступило 67 198,18 тыс. рублей. В</w:t>
      </w:r>
      <w:r w:rsidRPr="00121E23">
        <w:rPr>
          <w:rFonts w:ascii="Times New Roman" w:hAnsi="Times New Roman"/>
          <w:sz w:val="28"/>
          <w:szCs w:val="24"/>
          <w:lang w:eastAsia="ru-RU"/>
        </w:rPr>
        <w:t xml:space="preserve"> аналогичном периоде  2012 года при плановых показателях 226 848,06 тыс. рублей поступило доходов 44 634,77 тыс. рублей или 19,7 процента.</w:t>
      </w:r>
      <w:r w:rsidRPr="00121E23">
        <w:rPr>
          <w:rFonts w:ascii="Times New Roman" w:hAnsi="Times New Roman"/>
          <w:sz w:val="28"/>
          <w:szCs w:val="28"/>
          <w:lang w:eastAsia="ru-RU"/>
        </w:rPr>
        <w:t xml:space="preserve"> По сравнению с соответствующим периодом прошлого года объём поступлений доходов в бюджет увеличился на 7,5 процента.</w:t>
      </w:r>
    </w:p>
    <w:p w:rsidR="00DE662D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b/>
          <w:sz w:val="28"/>
          <w:szCs w:val="28"/>
          <w:lang w:eastAsia="ru-RU"/>
        </w:rPr>
        <w:t>2. Безвозмездные поступления исполнены на 31,0 процент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121E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1E23">
        <w:rPr>
          <w:rFonts w:ascii="Times New Roman" w:hAnsi="Times New Roman"/>
          <w:sz w:val="28"/>
          <w:szCs w:val="28"/>
          <w:lang w:eastAsia="ru-RU"/>
        </w:rPr>
        <w:t>при годовых назначениях 476 491,86 тыс. рублей  поступило 147 756,10 тыс. рублей, что на 4,4 % больше, чем за аналогичный период 2012 года.</w:t>
      </w:r>
    </w:p>
    <w:p w:rsidR="00DE662D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200B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121E23">
        <w:rPr>
          <w:rFonts w:ascii="Times New Roman" w:hAnsi="Times New Roman"/>
          <w:b/>
          <w:bCs/>
          <w:sz w:val="28"/>
          <w:szCs w:val="28"/>
          <w:lang w:eastAsia="ru-RU"/>
        </w:rPr>
        <w:t>Исполнение расходной части бюджета.</w:t>
      </w: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DE662D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121E23">
        <w:rPr>
          <w:rFonts w:ascii="Times New Roman" w:hAnsi="Times New Roman"/>
          <w:b/>
          <w:sz w:val="28"/>
          <w:szCs w:val="28"/>
          <w:lang w:eastAsia="ru-RU"/>
        </w:rPr>
        <w:t>Кассовое исполнение расходной части городского бюджета по состоянию на 01.04.2013 года составило 21,7 процент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121E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1E23">
        <w:rPr>
          <w:rFonts w:ascii="Times New Roman" w:hAnsi="Times New Roman"/>
          <w:sz w:val="28"/>
          <w:szCs w:val="28"/>
          <w:lang w:eastAsia="ru-RU"/>
        </w:rPr>
        <w:t>(уточненный годовой план 789 861,77 тыс. рублей, исполнение 171 116,11 тыс. рублей). За аналогичный период прошлого года план по расходам был выполнен на 19,5 процент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21E2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121E2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Муниципальный долг.</w:t>
      </w: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Пунктом 23 р</w:t>
      </w:r>
      <w:r w:rsidRPr="00121E23">
        <w:rPr>
          <w:rFonts w:ascii="Times New Roman" w:hAnsi="Times New Roman"/>
          <w:sz w:val="28"/>
          <w:szCs w:val="28"/>
          <w:lang w:eastAsia="ru-RU"/>
        </w:rPr>
        <w:t>ешени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21E23">
        <w:rPr>
          <w:rFonts w:ascii="Times New Roman" w:hAnsi="Times New Roman"/>
          <w:sz w:val="28"/>
          <w:szCs w:val="28"/>
          <w:lang w:eastAsia="ru-RU"/>
        </w:rPr>
        <w:t xml:space="preserve"> Думы города-курорта Железноводска от 17 декабря 2012 года № 225-IV «О бюджете города-курорта Железноводска Ставропольского края на 2013 и на плановый период 2014 и 2015 годов» установлен предельный объем муниципального долга в сумме 3 666,68 тыс. рублей.  На 01.04.2013 года муниципальный долг уменьшился и составил 2 750,01 тыс. рублей.</w:t>
      </w:r>
    </w:p>
    <w:p w:rsidR="00DE662D" w:rsidRPr="00121E23" w:rsidRDefault="00DE662D" w:rsidP="00121E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121E23">
        <w:rPr>
          <w:rFonts w:ascii="Times New Roman" w:hAnsi="Times New Roman"/>
          <w:b/>
          <w:bCs/>
          <w:sz w:val="28"/>
          <w:szCs w:val="28"/>
          <w:lang w:eastAsia="ru-RU"/>
        </w:rPr>
        <w:t>Использование средств резервных фондов.</w:t>
      </w:r>
    </w:p>
    <w:p w:rsidR="00DE662D" w:rsidRDefault="00DE662D" w:rsidP="00326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sz w:val="28"/>
          <w:szCs w:val="28"/>
          <w:lang w:eastAsia="ru-RU"/>
        </w:rPr>
        <w:t>В соответствии со статьей 81 Бюджетного кодекса Российской Федерации, п</w:t>
      </w:r>
      <w:r>
        <w:rPr>
          <w:rFonts w:ascii="Times New Roman" w:hAnsi="Times New Roman"/>
          <w:sz w:val="28"/>
          <w:szCs w:val="28"/>
          <w:lang w:eastAsia="ru-RU"/>
        </w:rPr>
        <w:t>унктом</w:t>
      </w:r>
      <w:r w:rsidRPr="00121E23">
        <w:rPr>
          <w:rFonts w:ascii="Times New Roman" w:hAnsi="Times New Roman"/>
          <w:sz w:val="28"/>
          <w:szCs w:val="28"/>
          <w:lang w:eastAsia="ru-RU"/>
        </w:rPr>
        <w:t xml:space="preserve"> 13 </w:t>
      </w:r>
      <w:r w:rsidRPr="00121E23">
        <w:rPr>
          <w:rFonts w:ascii="Times New Roman" w:hAnsi="Times New Roman"/>
          <w:bCs/>
          <w:sz w:val="28"/>
          <w:szCs w:val="28"/>
          <w:lang w:eastAsia="ru-RU"/>
        </w:rPr>
        <w:t xml:space="preserve">решения </w:t>
      </w:r>
      <w:r w:rsidRPr="00121E23">
        <w:rPr>
          <w:rFonts w:ascii="Times New Roman" w:hAnsi="Times New Roman"/>
          <w:sz w:val="28"/>
          <w:szCs w:val="28"/>
          <w:lang w:eastAsia="ru-RU"/>
        </w:rPr>
        <w:t>Думы города-курорта Железноводска от 17 декабря 2012 года № 225-IV «О бюджете города-курорта Железноводска Ставропольского края на 2013 и на плановый период 2014 и 2015 годов» утверждены средства резервного фонда в сумме 600,00 тыс. рублей.  В первом квартале 2013 года средства резервного фонда не использовались.</w:t>
      </w:r>
    </w:p>
    <w:p w:rsidR="00DE662D" w:rsidRDefault="00DE662D" w:rsidP="00326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62D" w:rsidRPr="00121E23" w:rsidRDefault="00DE662D" w:rsidP="003268B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3268B7"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E23">
        <w:rPr>
          <w:rFonts w:ascii="Times New Roman" w:hAnsi="Times New Roman"/>
          <w:b/>
          <w:sz w:val="28"/>
          <w:szCs w:val="28"/>
          <w:lang w:eastAsia="ru-RU"/>
        </w:rPr>
        <w:t>Исполнение программной части бюджета.</w:t>
      </w:r>
      <w:r w:rsidRPr="00121E23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</w:p>
    <w:p w:rsidR="00DE662D" w:rsidRPr="00121E23" w:rsidRDefault="00DE662D" w:rsidP="00326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sz w:val="28"/>
          <w:szCs w:val="28"/>
          <w:lang w:eastAsia="ru-RU"/>
        </w:rPr>
        <w:t>Согласно уточненны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21E23">
        <w:rPr>
          <w:rFonts w:ascii="Times New Roman" w:hAnsi="Times New Roman"/>
          <w:sz w:val="28"/>
          <w:szCs w:val="28"/>
          <w:lang w:eastAsia="ru-RU"/>
        </w:rPr>
        <w:t xml:space="preserve"> годовы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21E23">
        <w:rPr>
          <w:rFonts w:ascii="Times New Roman" w:hAnsi="Times New Roman"/>
          <w:sz w:val="28"/>
          <w:szCs w:val="28"/>
          <w:lang w:eastAsia="ru-RU"/>
        </w:rPr>
        <w:t xml:space="preserve"> назначени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121E23">
        <w:rPr>
          <w:rFonts w:ascii="Times New Roman" w:hAnsi="Times New Roman"/>
          <w:sz w:val="28"/>
          <w:szCs w:val="28"/>
          <w:lang w:eastAsia="ru-RU"/>
        </w:rPr>
        <w:t xml:space="preserve"> в сумме 28 097,28 тыс. рублей, исполнение программной части бюджета составило 1 814,00 тыс. рублей, что составляет 6,5 процент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21E23">
        <w:rPr>
          <w:rFonts w:ascii="Times New Roman" w:hAnsi="Times New Roman"/>
          <w:sz w:val="28"/>
          <w:szCs w:val="28"/>
          <w:lang w:eastAsia="ru-RU"/>
        </w:rPr>
        <w:t xml:space="preserve">. Низкий процент исполнения обусловлен тем, что значительная часть средств программного исполнения запланирована на </w:t>
      </w:r>
      <w:r w:rsidRPr="00121E23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21E2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21E23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121E23">
        <w:rPr>
          <w:rFonts w:ascii="Times New Roman" w:hAnsi="Times New Roman"/>
          <w:sz w:val="28"/>
          <w:szCs w:val="28"/>
          <w:lang w:eastAsia="ru-RU"/>
        </w:rPr>
        <w:t xml:space="preserve"> квартал 2013 года.</w:t>
      </w:r>
    </w:p>
    <w:p w:rsidR="00DE662D" w:rsidRDefault="00DE662D" w:rsidP="00121E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E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Выводы: </w:t>
      </w:r>
    </w:p>
    <w:p w:rsidR="00DE662D" w:rsidRPr="00121E23" w:rsidRDefault="00DE662D" w:rsidP="003268B7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sz w:val="28"/>
          <w:szCs w:val="28"/>
          <w:lang w:eastAsia="ru-RU"/>
        </w:rPr>
        <w:t xml:space="preserve">Представленный отчет по исполнению бюджета города-курорта Железноводска за </w:t>
      </w:r>
      <w:r w:rsidRPr="00121E2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21E23">
        <w:rPr>
          <w:rFonts w:ascii="Times New Roman" w:hAnsi="Times New Roman"/>
          <w:sz w:val="28"/>
          <w:szCs w:val="28"/>
          <w:lang w:eastAsia="ru-RU"/>
        </w:rPr>
        <w:t xml:space="preserve"> квартал 2013 года соответствует требованиям бюджетного законодательства Российской Федерации и</w:t>
      </w:r>
      <w:r w:rsidRPr="00121E2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может быть принят к рассмотрению</w:t>
      </w:r>
      <w:r w:rsidRPr="00121E2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E662D" w:rsidRDefault="00DE662D" w:rsidP="003268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DE662D" w:rsidRPr="00121E23" w:rsidRDefault="00DE662D" w:rsidP="00326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21E23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Предложения:   </w:t>
      </w: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:rsidR="00DE662D" w:rsidRPr="00121E23" w:rsidRDefault="00DE662D" w:rsidP="003268B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121E23">
        <w:rPr>
          <w:rFonts w:ascii="Times New Roman" w:hAnsi="Times New Roman"/>
          <w:sz w:val="28"/>
          <w:szCs w:val="28"/>
          <w:lang w:eastAsia="ru-RU"/>
        </w:rPr>
        <w:t xml:space="preserve"> целях увеличения доходной части бюджета города-курорта Железноводска администраторам доходов бюджета осуществлять контроль за полнотой и своевременностью поступления в бюджет города-курорта  Железноводска всех видов налоговых и неналоговых доходов;</w:t>
      </w:r>
    </w:p>
    <w:p w:rsidR="00DE662D" w:rsidRPr="00121E23" w:rsidRDefault="00DE662D" w:rsidP="00326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62D" w:rsidRPr="00121E23" w:rsidRDefault="00DE662D" w:rsidP="003268B7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121E23">
        <w:rPr>
          <w:rFonts w:ascii="Times New Roman" w:hAnsi="Times New Roman"/>
          <w:sz w:val="28"/>
          <w:szCs w:val="28"/>
          <w:lang w:eastAsia="ru-RU"/>
        </w:rPr>
        <w:t xml:space="preserve">обратить внимание на низкую исполнительскую дисциплину по реализации целевых программ, </w:t>
      </w:r>
      <w:r w:rsidRPr="00121E2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провести инвентаризацию всех действующих долгосрочных и муниципальных целевых программ в части конечных целей их реализации, ключевых индикаторов и потребностей в финансовых средствах, а также оценку их эффективности;</w:t>
      </w: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662D" w:rsidRPr="00121E23" w:rsidRDefault="00DE662D" w:rsidP="003268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sz w:val="28"/>
          <w:szCs w:val="28"/>
          <w:lang w:eastAsia="ru-RU"/>
        </w:rPr>
        <w:t xml:space="preserve">усилить работу по переходу на программно-целевой принцип формирования городского бюджета, выполняя обязательства, принятые в основных направлениях бюджетной и налоговой политики. </w:t>
      </w:r>
    </w:p>
    <w:p w:rsidR="00DE662D" w:rsidRPr="00121E23" w:rsidRDefault="00DE662D" w:rsidP="003268B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DE662D" w:rsidRPr="00121E23" w:rsidRDefault="00DE662D" w:rsidP="00326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E23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города-курорта Железноводска Ставропольского края учесть имеющиеся резервы по увеличению неналоговых доходов, связанных с более эффективным управлением муниципальным имуществом. Своевременно осуществлять работу по взысканию поступлений доходов от использования имущества и прав,  находящихся в государственной и муниципальной собственности, а также провести инвентаризацию договоров аренды с целью уточнения арендуемых площадей и  стоимости.</w:t>
      </w:r>
    </w:p>
    <w:sectPr w:rsidR="00DE662D" w:rsidRPr="00121E23" w:rsidSect="003268B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2D" w:rsidRDefault="00DE662D">
      <w:r>
        <w:separator/>
      </w:r>
    </w:p>
  </w:endnote>
  <w:endnote w:type="continuationSeparator" w:id="0">
    <w:p w:rsidR="00DE662D" w:rsidRDefault="00DE6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2D" w:rsidRDefault="00DE662D">
      <w:r>
        <w:separator/>
      </w:r>
    </w:p>
  </w:footnote>
  <w:footnote w:type="continuationSeparator" w:id="0">
    <w:p w:rsidR="00DE662D" w:rsidRDefault="00DE6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2D" w:rsidRDefault="00DE662D" w:rsidP="00B402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62D" w:rsidRDefault="00DE66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2D" w:rsidRDefault="00DE662D" w:rsidP="00B402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E662D" w:rsidRDefault="00DE66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CE8"/>
    <w:multiLevelType w:val="hybridMultilevel"/>
    <w:tmpl w:val="943A02F4"/>
    <w:lvl w:ilvl="0" w:tplc="A85A104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E23"/>
    <w:rsid w:val="000F6CA4"/>
    <w:rsid w:val="00121E23"/>
    <w:rsid w:val="00200B31"/>
    <w:rsid w:val="00211198"/>
    <w:rsid w:val="002517CE"/>
    <w:rsid w:val="00262F28"/>
    <w:rsid w:val="003268B7"/>
    <w:rsid w:val="003C2D8A"/>
    <w:rsid w:val="003D5731"/>
    <w:rsid w:val="003E32C2"/>
    <w:rsid w:val="004533AD"/>
    <w:rsid w:val="00460035"/>
    <w:rsid w:val="004727A0"/>
    <w:rsid w:val="00594B48"/>
    <w:rsid w:val="005D10D2"/>
    <w:rsid w:val="007117AB"/>
    <w:rsid w:val="008334A2"/>
    <w:rsid w:val="008F18F7"/>
    <w:rsid w:val="00AD3B9B"/>
    <w:rsid w:val="00B05024"/>
    <w:rsid w:val="00B3324E"/>
    <w:rsid w:val="00B402CD"/>
    <w:rsid w:val="00B45BE8"/>
    <w:rsid w:val="00D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2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E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E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E2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1E23"/>
    <w:rPr>
      <w:rFonts w:ascii="Arial" w:hAnsi="Arial" w:cs="Arial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121E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21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121E23"/>
    <w:rPr>
      <w:sz w:val="24"/>
    </w:rPr>
  </w:style>
  <w:style w:type="paragraph" w:styleId="Header">
    <w:name w:val="header"/>
    <w:basedOn w:val="Normal"/>
    <w:link w:val="HeaderChar1"/>
    <w:uiPriority w:val="99"/>
    <w:rsid w:val="00121E2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60035"/>
    <w:rPr>
      <w:rFonts w:cs="Times New Roman"/>
      <w:lang w:eastAsia="en-US"/>
    </w:rPr>
  </w:style>
  <w:style w:type="character" w:customStyle="1" w:styleId="1">
    <w:name w:val="Верхний колонтитул Знак1"/>
    <w:basedOn w:val="DefaultParagraphFont"/>
    <w:uiPriority w:val="99"/>
    <w:semiHidden/>
    <w:rsid w:val="00121E23"/>
    <w:rPr>
      <w:rFonts w:cs="Times New Roman"/>
    </w:rPr>
  </w:style>
  <w:style w:type="character" w:customStyle="1" w:styleId="FooterChar">
    <w:name w:val="Footer Char"/>
    <w:uiPriority w:val="99"/>
    <w:locked/>
    <w:rsid w:val="00121E23"/>
    <w:rPr>
      <w:lang w:eastAsia="ru-RU"/>
    </w:rPr>
  </w:style>
  <w:style w:type="paragraph" w:styleId="Footer">
    <w:name w:val="footer"/>
    <w:basedOn w:val="Normal"/>
    <w:link w:val="FooterChar1"/>
    <w:uiPriority w:val="99"/>
    <w:rsid w:val="00121E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60035"/>
    <w:rPr>
      <w:rFonts w:cs="Times New Roman"/>
      <w:lang w:eastAsia="en-US"/>
    </w:rPr>
  </w:style>
  <w:style w:type="character" w:customStyle="1" w:styleId="10">
    <w:name w:val="Нижний колонтитул Знак1"/>
    <w:basedOn w:val="DefaultParagraphFont"/>
    <w:uiPriority w:val="99"/>
    <w:semiHidden/>
    <w:rsid w:val="00121E23"/>
    <w:rPr>
      <w:rFonts w:cs="Times New Roman"/>
    </w:rPr>
  </w:style>
  <w:style w:type="character" w:customStyle="1" w:styleId="BodyTextChar">
    <w:name w:val="Body Text Char"/>
    <w:uiPriority w:val="99"/>
    <w:locked/>
    <w:rsid w:val="00121E23"/>
    <w:rPr>
      <w:sz w:val="24"/>
    </w:rPr>
  </w:style>
  <w:style w:type="paragraph" w:styleId="BodyText">
    <w:name w:val="Body Text"/>
    <w:basedOn w:val="Normal"/>
    <w:link w:val="BodyTextChar1"/>
    <w:uiPriority w:val="99"/>
    <w:rsid w:val="00121E23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60035"/>
    <w:rPr>
      <w:rFonts w:cs="Times New Roman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121E23"/>
    <w:rPr>
      <w:rFonts w:cs="Times New Roman"/>
    </w:rPr>
  </w:style>
  <w:style w:type="character" w:customStyle="1" w:styleId="BodyTextIndentChar">
    <w:name w:val="Body Text Indent Char"/>
    <w:uiPriority w:val="99"/>
    <w:locked/>
    <w:rsid w:val="00121E23"/>
    <w:rPr>
      <w:sz w:val="24"/>
    </w:rPr>
  </w:style>
  <w:style w:type="paragraph" w:styleId="BodyTextIndent">
    <w:name w:val="Body Text Indent"/>
    <w:basedOn w:val="Normal"/>
    <w:link w:val="BodyTextIndentChar1"/>
    <w:uiPriority w:val="99"/>
    <w:rsid w:val="00121E23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460035"/>
    <w:rPr>
      <w:rFonts w:cs="Times New Roman"/>
      <w:lang w:eastAsia="en-US"/>
    </w:rPr>
  </w:style>
  <w:style w:type="character" w:customStyle="1" w:styleId="12">
    <w:name w:val="Основной текст с отступом Знак1"/>
    <w:basedOn w:val="DefaultParagraphFont"/>
    <w:uiPriority w:val="99"/>
    <w:semiHidden/>
    <w:rsid w:val="00121E23"/>
    <w:rPr>
      <w:rFonts w:cs="Times New Roman"/>
    </w:rPr>
  </w:style>
  <w:style w:type="character" w:customStyle="1" w:styleId="SubtitleChar">
    <w:name w:val="Subtitle Char"/>
    <w:uiPriority w:val="99"/>
    <w:locked/>
    <w:rsid w:val="00121E23"/>
    <w:rPr>
      <w:sz w:val="28"/>
    </w:rPr>
  </w:style>
  <w:style w:type="paragraph" w:styleId="Subtitle">
    <w:name w:val="Subtitle"/>
    <w:basedOn w:val="Normal"/>
    <w:link w:val="SubtitleChar1"/>
    <w:uiPriority w:val="99"/>
    <w:qFormat/>
    <w:rsid w:val="00121E2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60035"/>
    <w:rPr>
      <w:rFonts w:ascii="Cambria" w:hAnsi="Cambria" w:cs="Times New Roman"/>
      <w:sz w:val="24"/>
      <w:szCs w:val="24"/>
      <w:lang w:eastAsia="en-US"/>
    </w:rPr>
  </w:style>
  <w:style w:type="character" w:customStyle="1" w:styleId="13">
    <w:name w:val="Подзаголовок Знак1"/>
    <w:basedOn w:val="DefaultParagraphFont"/>
    <w:uiPriority w:val="99"/>
    <w:rsid w:val="00121E2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BodyText2Char">
    <w:name w:val="Body Text 2 Char"/>
    <w:uiPriority w:val="99"/>
    <w:locked/>
    <w:rsid w:val="00121E23"/>
    <w:rPr>
      <w:sz w:val="24"/>
    </w:rPr>
  </w:style>
  <w:style w:type="paragraph" w:styleId="BodyText2">
    <w:name w:val="Body Text 2"/>
    <w:basedOn w:val="Normal"/>
    <w:link w:val="BodyText2Char1"/>
    <w:uiPriority w:val="99"/>
    <w:rsid w:val="00121E23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460035"/>
    <w:rPr>
      <w:rFonts w:cs="Times New Roman"/>
      <w:lang w:eastAsia="en-US"/>
    </w:rPr>
  </w:style>
  <w:style w:type="character" w:customStyle="1" w:styleId="21">
    <w:name w:val="Основной текст 2 Знак1"/>
    <w:basedOn w:val="DefaultParagraphFont"/>
    <w:uiPriority w:val="99"/>
    <w:semiHidden/>
    <w:rsid w:val="00121E23"/>
    <w:rPr>
      <w:rFonts w:cs="Times New Roman"/>
    </w:rPr>
  </w:style>
  <w:style w:type="character" w:customStyle="1" w:styleId="BodyText3Char">
    <w:name w:val="Body Text 3 Char"/>
    <w:uiPriority w:val="99"/>
    <w:locked/>
    <w:rsid w:val="00121E23"/>
    <w:rPr>
      <w:sz w:val="16"/>
    </w:rPr>
  </w:style>
  <w:style w:type="paragraph" w:styleId="BodyText3">
    <w:name w:val="Body Text 3"/>
    <w:basedOn w:val="Normal"/>
    <w:link w:val="BodyText3Char1"/>
    <w:uiPriority w:val="99"/>
    <w:rsid w:val="00121E23"/>
    <w:pPr>
      <w:spacing w:after="120" w:line="240" w:lineRule="auto"/>
    </w:pPr>
    <w:rPr>
      <w:sz w:val="16"/>
      <w:szCs w:val="16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460035"/>
    <w:rPr>
      <w:rFonts w:cs="Times New Roman"/>
      <w:sz w:val="16"/>
      <w:szCs w:val="16"/>
      <w:lang w:eastAsia="en-US"/>
    </w:rPr>
  </w:style>
  <w:style w:type="character" w:customStyle="1" w:styleId="31">
    <w:name w:val="Основной текст 3 Знак1"/>
    <w:basedOn w:val="DefaultParagraphFont"/>
    <w:uiPriority w:val="99"/>
    <w:semiHidden/>
    <w:rsid w:val="00121E23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121E23"/>
    <w:rPr>
      <w:sz w:val="24"/>
    </w:rPr>
  </w:style>
  <w:style w:type="paragraph" w:styleId="BodyTextIndent2">
    <w:name w:val="Body Text Indent 2"/>
    <w:basedOn w:val="Normal"/>
    <w:link w:val="BodyTextIndent2Char1"/>
    <w:uiPriority w:val="99"/>
    <w:rsid w:val="00121E2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460035"/>
    <w:rPr>
      <w:rFonts w:cs="Times New Roman"/>
      <w:lang w:eastAsia="en-US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121E23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121E23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121E2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60035"/>
    <w:rPr>
      <w:rFonts w:ascii="Times New Roman" w:hAnsi="Times New Roman" w:cs="Times New Roman"/>
      <w:sz w:val="2"/>
      <w:lang w:eastAsia="en-US"/>
    </w:rPr>
  </w:style>
  <w:style w:type="character" w:customStyle="1" w:styleId="14">
    <w:name w:val="Текст выноски Знак1"/>
    <w:basedOn w:val="DefaultParagraphFont"/>
    <w:uiPriority w:val="99"/>
    <w:semiHidden/>
    <w:rsid w:val="00121E2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121E23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Default">
    <w:name w:val="Default"/>
    <w:uiPriority w:val="99"/>
    <w:rsid w:val="00121E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121E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5">
    <w:name w:val="Знак1"/>
    <w:basedOn w:val="Normal"/>
    <w:uiPriority w:val="99"/>
    <w:rsid w:val="00121E2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21E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 Знак Знак Знак"/>
    <w:basedOn w:val="Normal"/>
    <w:uiPriority w:val="99"/>
    <w:rsid w:val="00121E23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uiPriority w:val="99"/>
    <w:rsid w:val="00121E2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21E23"/>
    <w:rPr>
      <w:rFonts w:cs="Times New Roman"/>
      <w:b/>
      <w:bCs/>
    </w:rPr>
  </w:style>
  <w:style w:type="paragraph" w:customStyle="1" w:styleId="CharChar1">
    <w:name w:val="Char Char Знак Знак Знак1"/>
    <w:basedOn w:val="Normal"/>
    <w:uiPriority w:val="99"/>
    <w:rsid w:val="00121E23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PageNumber">
    <w:name w:val="page number"/>
    <w:basedOn w:val="DefaultParagraphFont"/>
    <w:uiPriority w:val="99"/>
    <w:rsid w:val="00121E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947</Words>
  <Characters>5398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2013-05-28T13:22:00Z</dcterms:created>
  <dcterms:modified xsi:type="dcterms:W3CDTF">2013-06-03T06:35:00Z</dcterms:modified>
</cp:coreProperties>
</file>