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CA" w:rsidRPr="00CF0231" w:rsidRDefault="003931CA" w:rsidP="003931CA">
      <w:pPr>
        <w:tabs>
          <w:tab w:val="left" w:pos="3544"/>
          <w:tab w:val="left" w:pos="3667"/>
          <w:tab w:val="center" w:pos="5031"/>
        </w:tabs>
        <w:spacing w:after="120" w:line="240" w:lineRule="auto"/>
        <w:ind w:firstLine="709"/>
        <w:jc w:val="center"/>
        <w:rPr>
          <w:rFonts w:ascii="Times New Roman" w:eastAsia="Times New Roman" w:hAnsi="Times New Roman" w:cs="Times New Roman"/>
          <w:b/>
          <w:sz w:val="28"/>
          <w:szCs w:val="28"/>
        </w:rPr>
      </w:pPr>
      <w:bookmarkStart w:id="0" w:name="_GoBack"/>
      <w:r w:rsidRPr="00CF0231">
        <w:rPr>
          <w:rFonts w:ascii="Times New Roman" w:eastAsia="Times New Roman" w:hAnsi="Times New Roman" w:cs="Times New Roman"/>
          <w:b/>
          <w:sz w:val="28"/>
          <w:szCs w:val="28"/>
        </w:rPr>
        <w:t>ИНФОРМАЦИЯ</w:t>
      </w:r>
    </w:p>
    <w:p w:rsidR="003931CA" w:rsidRPr="00CF0231" w:rsidRDefault="003931CA" w:rsidP="003931CA">
      <w:pPr>
        <w:tabs>
          <w:tab w:val="left" w:pos="1691"/>
          <w:tab w:val="center" w:pos="5031"/>
        </w:tabs>
        <w:spacing w:after="0" w:line="240" w:lineRule="exact"/>
        <w:ind w:firstLine="709"/>
        <w:jc w:val="center"/>
        <w:rPr>
          <w:rFonts w:ascii="Times New Roman" w:eastAsia="Times New Roman" w:hAnsi="Times New Roman" w:cs="Times New Roman"/>
          <w:b/>
          <w:sz w:val="28"/>
          <w:szCs w:val="28"/>
        </w:rPr>
      </w:pPr>
      <w:r w:rsidRPr="00CF0231">
        <w:rPr>
          <w:rFonts w:ascii="Times New Roman" w:eastAsia="Times New Roman" w:hAnsi="Times New Roman" w:cs="Times New Roman"/>
          <w:b/>
          <w:sz w:val="28"/>
          <w:szCs w:val="28"/>
        </w:rPr>
        <w:t xml:space="preserve">о результатах контрольного мероприятия </w:t>
      </w:r>
    </w:p>
    <w:p w:rsidR="003931CA" w:rsidRPr="00CF0231" w:rsidRDefault="003931CA" w:rsidP="003931CA">
      <w:pPr>
        <w:tabs>
          <w:tab w:val="left" w:pos="1691"/>
          <w:tab w:val="center" w:pos="5031"/>
        </w:tabs>
        <w:spacing w:after="0" w:line="240" w:lineRule="exact"/>
        <w:ind w:firstLine="709"/>
        <w:jc w:val="center"/>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b/>
          <w:sz w:val="28"/>
          <w:szCs w:val="28"/>
        </w:rPr>
        <w:t xml:space="preserve">«Проверка законности, результативности (эффективности и экономности использования бюджетных средств, выделенных в 2012 году и первом полугодии 2013 года Управлению городского хозяйства администрации города-курорта Железноводска Ставропольского края на содержание аппарата управления и группы хозяйственного обслуживания» </w:t>
      </w:r>
      <w:proofErr w:type="gramEnd"/>
    </w:p>
    <w:bookmarkEnd w:id="0"/>
    <w:p w:rsidR="003931CA" w:rsidRPr="00CF0231" w:rsidRDefault="003931CA" w:rsidP="00A83A7E">
      <w:pPr>
        <w:spacing w:after="0" w:line="240" w:lineRule="auto"/>
        <w:ind w:firstLine="567"/>
        <w:jc w:val="both"/>
        <w:rPr>
          <w:rFonts w:ascii="Times New Roman" w:eastAsia="Times New Roman" w:hAnsi="Times New Roman" w:cs="Times New Roman"/>
          <w:b/>
          <w:bCs/>
          <w:sz w:val="28"/>
          <w:szCs w:val="28"/>
          <w:lang w:eastAsia="ru-RU"/>
        </w:rPr>
      </w:pPr>
    </w:p>
    <w:p w:rsidR="00324091" w:rsidRPr="00CF0231" w:rsidRDefault="00324091" w:rsidP="00A83A7E">
      <w:pPr>
        <w:spacing w:after="0" w:line="240" w:lineRule="auto"/>
        <w:ind w:firstLine="567"/>
        <w:jc w:val="both"/>
        <w:rPr>
          <w:rFonts w:ascii="Times New Roman" w:eastAsia="Times New Roman" w:hAnsi="Times New Roman" w:cs="Times New Roman"/>
          <w:b/>
          <w:bCs/>
          <w:sz w:val="28"/>
          <w:szCs w:val="28"/>
          <w:lang w:eastAsia="ru-RU"/>
        </w:rPr>
      </w:pPr>
      <w:r w:rsidRPr="00CF0231">
        <w:rPr>
          <w:rFonts w:ascii="Times New Roman" w:eastAsia="Times New Roman" w:hAnsi="Times New Roman" w:cs="Times New Roman"/>
          <w:b/>
          <w:bCs/>
          <w:sz w:val="28"/>
          <w:szCs w:val="28"/>
          <w:lang w:eastAsia="ru-RU"/>
        </w:rPr>
        <w:t xml:space="preserve">Основание для проведения контрольного мероприятия: </w:t>
      </w: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пункт 1.15 Плана работы Контрольно-счетной палаты города-курорта Железноводска Ставропольского края на 2013 год, распоряжение Контрольно-счетной палаты города-курорта Железноводска Ставропольского края от 11 сентября 2013 года № 14. </w:t>
      </w: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w:t>
      </w:r>
    </w:p>
    <w:p w:rsidR="00324091" w:rsidRPr="00CF0231" w:rsidRDefault="00324091" w:rsidP="00A83A7E">
      <w:pPr>
        <w:spacing w:after="0" w:line="240" w:lineRule="auto"/>
        <w:ind w:firstLine="567"/>
        <w:jc w:val="both"/>
        <w:rPr>
          <w:rFonts w:ascii="Times New Roman" w:eastAsia="Times New Roman" w:hAnsi="Times New Roman" w:cs="Times New Roman"/>
          <w:b/>
          <w:bCs/>
          <w:sz w:val="28"/>
          <w:szCs w:val="28"/>
          <w:lang w:eastAsia="ru-RU"/>
        </w:rPr>
      </w:pPr>
      <w:r w:rsidRPr="00CF0231">
        <w:rPr>
          <w:rFonts w:ascii="Times New Roman" w:eastAsia="Times New Roman" w:hAnsi="Times New Roman" w:cs="Times New Roman"/>
          <w:b/>
          <w:bCs/>
          <w:sz w:val="28"/>
          <w:szCs w:val="28"/>
          <w:lang w:eastAsia="ru-RU"/>
        </w:rPr>
        <w:t>Цель контрольного мероприятия:</w:t>
      </w:r>
    </w:p>
    <w:p w:rsidR="00324091" w:rsidRPr="00CF0231" w:rsidRDefault="00324091" w:rsidP="00A83A7E">
      <w:pPr>
        <w:spacing w:after="0" w:line="240" w:lineRule="auto"/>
        <w:ind w:firstLine="567"/>
        <w:jc w:val="both"/>
        <w:rPr>
          <w:rFonts w:ascii="Times New Roman" w:eastAsia="Times New Roman" w:hAnsi="Times New Roman" w:cs="Times New Roman"/>
          <w:bCs/>
          <w:sz w:val="28"/>
          <w:szCs w:val="28"/>
          <w:lang w:eastAsia="ru-RU"/>
        </w:rPr>
      </w:pPr>
      <w:r w:rsidRPr="00CF0231">
        <w:rPr>
          <w:rFonts w:ascii="Times New Roman" w:eastAsia="Times New Roman" w:hAnsi="Times New Roman" w:cs="Times New Roman"/>
          <w:bCs/>
          <w:sz w:val="28"/>
          <w:szCs w:val="28"/>
          <w:lang w:eastAsia="ru-RU"/>
        </w:rPr>
        <w:t>проверить использование и определить эффективность и целесообразность использования средств, выделенных на содержание аппарата управления и группы хозяйственного обслуживания.</w:t>
      </w:r>
    </w:p>
    <w:p w:rsidR="00324091" w:rsidRPr="00CF0231" w:rsidRDefault="00324091" w:rsidP="00A83A7E">
      <w:pPr>
        <w:spacing w:after="0" w:line="240" w:lineRule="auto"/>
        <w:ind w:firstLine="567"/>
        <w:jc w:val="both"/>
        <w:rPr>
          <w:rFonts w:ascii="Times New Roman" w:eastAsia="Times New Roman" w:hAnsi="Times New Roman" w:cs="Times New Roman"/>
          <w:bCs/>
          <w:sz w:val="28"/>
          <w:szCs w:val="28"/>
          <w:lang w:eastAsia="ru-RU"/>
        </w:rPr>
      </w:pPr>
    </w:p>
    <w:p w:rsidR="00324091" w:rsidRPr="00CF0231" w:rsidRDefault="00324091" w:rsidP="00A83A7E">
      <w:pPr>
        <w:spacing w:after="0" w:line="240" w:lineRule="auto"/>
        <w:ind w:firstLine="567"/>
        <w:jc w:val="both"/>
        <w:rPr>
          <w:rFonts w:ascii="Times New Roman" w:eastAsia="Times New Roman" w:hAnsi="Times New Roman" w:cs="Times New Roman"/>
          <w:b/>
          <w:bCs/>
          <w:sz w:val="28"/>
          <w:szCs w:val="28"/>
          <w:lang w:eastAsia="ru-RU"/>
        </w:rPr>
      </w:pPr>
      <w:r w:rsidRPr="00CF0231">
        <w:rPr>
          <w:rFonts w:ascii="Times New Roman" w:eastAsia="Times New Roman" w:hAnsi="Times New Roman" w:cs="Times New Roman"/>
          <w:b/>
          <w:bCs/>
          <w:sz w:val="28"/>
          <w:szCs w:val="28"/>
          <w:lang w:eastAsia="ru-RU"/>
        </w:rPr>
        <w:t>Предмет контрольного мероприятия:</w:t>
      </w:r>
    </w:p>
    <w:p w:rsidR="00324091" w:rsidRPr="00CF0231" w:rsidRDefault="00324091" w:rsidP="00A83A7E">
      <w:pPr>
        <w:spacing w:after="0" w:line="240" w:lineRule="auto"/>
        <w:ind w:firstLine="567"/>
        <w:jc w:val="both"/>
        <w:rPr>
          <w:rFonts w:ascii="Times New Roman" w:eastAsia="Times New Roman" w:hAnsi="Times New Roman" w:cs="Times New Roman"/>
          <w:bCs/>
          <w:sz w:val="28"/>
          <w:szCs w:val="28"/>
          <w:lang w:eastAsia="ru-RU"/>
        </w:rPr>
      </w:pPr>
      <w:r w:rsidRPr="00CF0231">
        <w:rPr>
          <w:rFonts w:ascii="Times New Roman" w:eastAsia="Times New Roman" w:hAnsi="Times New Roman" w:cs="Times New Roman"/>
          <w:bCs/>
          <w:sz w:val="28"/>
          <w:szCs w:val="28"/>
          <w:lang w:eastAsia="ru-RU"/>
        </w:rPr>
        <w:t>средства бюджета города-курорта Железноводска Ставропольского края, выделенные на содержание аппарата управления и группы хозяйственного обслуживания.</w:t>
      </w: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w:t>
      </w: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b/>
          <w:bCs/>
          <w:sz w:val="28"/>
          <w:szCs w:val="28"/>
          <w:lang w:eastAsia="ru-RU"/>
        </w:rPr>
        <w:t>Проверяемый период деятельности:</w:t>
      </w:r>
      <w:r w:rsidRPr="00CF0231">
        <w:rPr>
          <w:rFonts w:ascii="Times New Roman" w:eastAsia="Times New Roman" w:hAnsi="Times New Roman" w:cs="Times New Roman"/>
          <w:bCs/>
          <w:sz w:val="28"/>
          <w:szCs w:val="28"/>
          <w:lang w:eastAsia="ru-RU"/>
        </w:rPr>
        <w:t xml:space="preserve"> </w:t>
      </w:r>
      <w:r w:rsidRPr="00CF0231">
        <w:rPr>
          <w:rFonts w:ascii="Times New Roman" w:eastAsia="Times New Roman" w:hAnsi="Times New Roman" w:cs="Times New Roman"/>
          <w:sz w:val="28"/>
          <w:szCs w:val="28"/>
          <w:lang w:eastAsia="ru-RU"/>
        </w:rPr>
        <w:t>2012 год и первое полугодие 2013 года.</w:t>
      </w: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w:t>
      </w: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b/>
          <w:bCs/>
          <w:sz w:val="28"/>
          <w:szCs w:val="28"/>
          <w:lang w:eastAsia="ru-RU"/>
        </w:rPr>
        <w:t>Дата начала проведения контрольного мероприятия:</w:t>
      </w:r>
      <w:r w:rsidRPr="00CF0231">
        <w:rPr>
          <w:rFonts w:ascii="Times New Roman" w:eastAsia="Times New Roman" w:hAnsi="Times New Roman" w:cs="Times New Roman"/>
          <w:sz w:val="28"/>
          <w:szCs w:val="28"/>
          <w:lang w:eastAsia="ru-RU"/>
        </w:rPr>
        <w:t xml:space="preserve"> 17.09.2013г.</w:t>
      </w: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w:t>
      </w:r>
    </w:p>
    <w:p w:rsidR="007D536D" w:rsidRPr="00CF0231" w:rsidRDefault="007D536D" w:rsidP="007D536D">
      <w:pPr>
        <w:spacing w:after="0" w:line="240" w:lineRule="auto"/>
        <w:ind w:firstLine="709"/>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По результатам проверки оформлен акт от 27 сентября  2013 года. Акт направлен для сведения Управлению городского хозяйства администрации города-курорта Железноводска Ставропольского края и подписан руководителем 01 октября 2013 года. </w:t>
      </w:r>
    </w:p>
    <w:p w:rsidR="007D536D" w:rsidRPr="00CF0231" w:rsidRDefault="007D536D" w:rsidP="007D536D">
      <w:pPr>
        <w:spacing w:after="0" w:line="240" w:lineRule="auto"/>
        <w:ind w:firstLine="567"/>
        <w:jc w:val="both"/>
        <w:rPr>
          <w:rFonts w:ascii="Times New Roman" w:eastAsia="Calibri" w:hAnsi="Times New Roman" w:cs="Times New Roman"/>
          <w:sz w:val="28"/>
          <w:szCs w:val="28"/>
        </w:rPr>
      </w:pPr>
    </w:p>
    <w:p w:rsidR="007D536D" w:rsidRPr="00CF0231" w:rsidRDefault="007D536D" w:rsidP="007D536D">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Calibri" w:hAnsi="Times New Roman" w:cs="Times New Roman"/>
          <w:sz w:val="28"/>
          <w:szCs w:val="28"/>
        </w:rPr>
        <w:t xml:space="preserve">Проверка проведена в соответствии с программой, утвержденной </w:t>
      </w:r>
      <w:r w:rsidRPr="00CF0231">
        <w:rPr>
          <w:rFonts w:ascii="Times New Roman" w:eastAsia="Times New Roman" w:hAnsi="Times New Roman" w:cs="Times New Roman"/>
          <w:sz w:val="28"/>
          <w:szCs w:val="28"/>
          <w:lang w:eastAsia="ru-RU"/>
        </w:rPr>
        <w:t>председателем Контрольно-счетной палаты города-курорта Железноводска Ставропольского края.</w:t>
      </w:r>
    </w:p>
    <w:p w:rsidR="007D536D" w:rsidRPr="00CF0231" w:rsidRDefault="007D536D" w:rsidP="00A83A7E">
      <w:pPr>
        <w:spacing w:after="0" w:line="240" w:lineRule="auto"/>
        <w:ind w:firstLine="567"/>
        <w:jc w:val="both"/>
        <w:rPr>
          <w:rFonts w:ascii="Times New Roman" w:eastAsia="Times New Roman" w:hAnsi="Times New Roman" w:cs="Times New Roman"/>
          <w:sz w:val="28"/>
          <w:szCs w:val="28"/>
          <w:lang w:eastAsia="ru-RU"/>
        </w:rPr>
      </w:pPr>
    </w:p>
    <w:p w:rsidR="00324091" w:rsidRPr="00CF0231" w:rsidRDefault="00324091" w:rsidP="00A83A7E">
      <w:pPr>
        <w:spacing w:after="0" w:line="240" w:lineRule="auto"/>
        <w:ind w:firstLine="567"/>
        <w:jc w:val="both"/>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sz w:val="28"/>
          <w:szCs w:val="28"/>
          <w:lang w:eastAsia="ru-RU"/>
        </w:rPr>
        <w:t>Управление городского хозяйства администрации города-курорта Железноводска Ставропольского края (далее – Управление)</w:t>
      </w:r>
      <w:r w:rsidRPr="00CF0231">
        <w:rPr>
          <w:rFonts w:ascii="Times New Roman" w:eastAsia="Times New Roman" w:hAnsi="Times New Roman" w:cs="Times New Roman"/>
          <w:b/>
          <w:bCs/>
          <w:sz w:val="28"/>
          <w:szCs w:val="28"/>
          <w:lang w:eastAsia="ru-RU"/>
        </w:rPr>
        <w:t xml:space="preserve"> </w:t>
      </w:r>
      <w:r w:rsidRPr="00CF0231">
        <w:rPr>
          <w:rFonts w:ascii="Times New Roman" w:eastAsia="Times New Roman" w:hAnsi="Times New Roman" w:cs="Times New Roman"/>
          <w:sz w:val="28"/>
          <w:szCs w:val="28"/>
          <w:lang w:eastAsia="ru-RU"/>
        </w:rPr>
        <w:t xml:space="preserve">является отраслевым (функциональным) органом администрации города-курорта Железноводска Ставропольского края, созданным для обеспечения эффективности управления и координации деятельности в области благоустройства, жилищно-коммунального хозяйства, охраны окружающей </w:t>
      </w:r>
      <w:r w:rsidRPr="00CF0231">
        <w:rPr>
          <w:rFonts w:ascii="Times New Roman" w:eastAsia="Times New Roman" w:hAnsi="Times New Roman" w:cs="Times New Roman"/>
          <w:sz w:val="28"/>
          <w:szCs w:val="28"/>
          <w:lang w:eastAsia="ru-RU"/>
        </w:rPr>
        <w:lastRenderedPageBreak/>
        <w:t>среды, дорожной деятельности, транспортного обслуживания населения и</w:t>
      </w:r>
      <w:proofErr w:type="gramEnd"/>
      <w:r w:rsidRPr="00CF0231">
        <w:rPr>
          <w:rFonts w:ascii="Times New Roman" w:eastAsia="Times New Roman" w:hAnsi="Times New Roman" w:cs="Times New Roman"/>
          <w:sz w:val="28"/>
          <w:szCs w:val="28"/>
          <w:lang w:eastAsia="ru-RU"/>
        </w:rPr>
        <w:t xml:space="preserve"> услуг связи в городе-курорте Железноводске Ставропольского края. </w:t>
      </w:r>
    </w:p>
    <w:p w:rsidR="00097377" w:rsidRPr="00CF0231" w:rsidRDefault="00097377" w:rsidP="00097377">
      <w:pPr>
        <w:pStyle w:val="a4"/>
        <w:spacing w:before="0" w:beforeAutospacing="0" w:after="0"/>
        <w:ind w:firstLine="709"/>
        <w:jc w:val="both"/>
        <w:rPr>
          <w:sz w:val="28"/>
          <w:szCs w:val="28"/>
        </w:rPr>
      </w:pPr>
      <w:r w:rsidRPr="00CF0231">
        <w:rPr>
          <w:sz w:val="28"/>
          <w:szCs w:val="28"/>
        </w:rPr>
        <w:t xml:space="preserve">Положение об Управлении городского хозяйства администрации города-курорта Железноводска Ставропольского края  (далее – Положение об Управлении) утверждено  Решением Думы города-курорта Железноводска  Ставропольского края от 25 февраля 2011 года №801 (в редакции </w:t>
      </w:r>
      <w:proofErr w:type="gramStart"/>
      <w:r w:rsidRPr="00CF0231">
        <w:rPr>
          <w:sz w:val="28"/>
          <w:szCs w:val="28"/>
        </w:rPr>
        <w:t>Решений Думы города-курорта Железноводска Ставропольского края</w:t>
      </w:r>
      <w:proofErr w:type="gramEnd"/>
      <w:r w:rsidRPr="00CF0231">
        <w:rPr>
          <w:sz w:val="28"/>
          <w:szCs w:val="28"/>
        </w:rPr>
        <w:t xml:space="preserve"> от 21 ноября 2011 года № 101- </w:t>
      </w:r>
      <w:r w:rsidRPr="00CF0231">
        <w:rPr>
          <w:sz w:val="28"/>
          <w:szCs w:val="28"/>
          <w:lang w:val="en-US"/>
        </w:rPr>
        <w:t>IV</w:t>
      </w:r>
      <w:r w:rsidRPr="00CF0231">
        <w:rPr>
          <w:sz w:val="28"/>
          <w:szCs w:val="28"/>
        </w:rPr>
        <w:t xml:space="preserve">, от 20 ноября 2012 года 217 - </w:t>
      </w:r>
      <w:r w:rsidRPr="00CF0231">
        <w:rPr>
          <w:sz w:val="28"/>
          <w:szCs w:val="28"/>
          <w:lang w:val="en-US"/>
        </w:rPr>
        <w:t>IV</w:t>
      </w:r>
      <w:r w:rsidRPr="00CF0231">
        <w:rPr>
          <w:sz w:val="28"/>
          <w:szCs w:val="28"/>
        </w:rPr>
        <w:t>).</w:t>
      </w:r>
    </w:p>
    <w:p w:rsidR="00097377" w:rsidRPr="00CF0231" w:rsidRDefault="00097377" w:rsidP="00097377">
      <w:pPr>
        <w:pStyle w:val="a4"/>
        <w:spacing w:before="0" w:beforeAutospacing="0" w:after="0"/>
        <w:ind w:firstLine="709"/>
        <w:jc w:val="both"/>
        <w:rPr>
          <w:sz w:val="28"/>
          <w:szCs w:val="28"/>
        </w:rPr>
      </w:pPr>
      <w:r w:rsidRPr="00CF0231">
        <w:rPr>
          <w:sz w:val="28"/>
          <w:szCs w:val="28"/>
        </w:rPr>
        <w:t>Управление является муниципальным казенным учреждением.</w:t>
      </w:r>
    </w:p>
    <w:p w:rsidR="00097377" w:rsidRPr="00CF0231" w:rsidRDefault="00097377" w:rsidP="00097377">
      <w:pPr>
        <w:pStyle w:val="a4"/>
        <w:spacing w:before="0" w:beforeAutospacing="0" w:after="0"/>
        <w:ind w:firstLine="709"/>
        <w:jc w:val="both"/>
        <w:rPr>
          <w:sz w:val="28"/>
          <w:szCs w:val="28"/>
        </w:rPr>
      </w:pPr>
      <w:r w:rsidRPr="00CF0231">
        <w:rPr>
          <w:sz w:val="28"/>
          <w:szCs w:val="28"/>
        </w:rPr>
        <w:t>Управление является юридическим лицом, имеет обособленное имущество, самостоятельный баланс, отвечает по своим обязательствам находящимися в его распоряжении денежными средствами,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097377" w:rsidRPr="00CF0231" w:rsidRDefault="00097377" w:rsidP="00097377">
      <w:pPr>
        <w:pStyle w:val="a4"/>
        <w:spacing w:before="0" w:beforeAutospacing="0" w:after="0"/>
        <w:ind w:firstLine="709"/>
        <w:jc w:val="both"/>
        <w:rPr>
          <w:sz w:val="28"/>
          <w:szCs w:val="28"/>
        </w:rPr>
      </w:pPr>
      <w:r w:rsidRPr="00CF0231">
        <w:rPr>
          <w:sz w:val="28"/>
          <w:szCs w:val="28"/>
        </w:rPr>
        <w:t>Управление имеет лицевые счета в органах Федерального казначейства по Ставропольскому краю, печать, штампы, бланки с полным и сокращенным наименованием Управления на русском языке.</w:t>
      </w:r>
    </w:p>
    <w:p w:rsidR="00097377" w:rsidRPr="00CF0231" w:rsidRDefault="00097377" w:rsidP="00097377">
      <w:pPr>
        <w:pStyle w:val="a4"/>
        <w:spacing w:before="0" w:beforeAutospacing="0" w:after="0"/>
        <w:ind w:firstLine="709"/>
        <w:jc w:val="both"/>
        <w:rPr>
          <w:sz w:val="28"/>
          <w:szCs w:val="28"/>
        </w:rPr>
      </w:pPr>
      <w:r w:rsidRPr="00CF0231">
        <w:rPr>
          <w:sz w:val="28"/>
          <w:szCs w:val="28"/>
        </w:rPr>
        <w:t>Учредителем Управления является муниципальное образование город-курорт Железново</w:t>
      </w:r>
      <w:proofErr w:type="gramStart"/>
      <w:r w:rsidRPr="00CF0231">
        <w:rPr>
          <w:sz w:val="28"/>
          <w:szCs w:val="28"/>
        </w:rPr>
        <w:t>дск Ст</w:t>
      </w:r>
      <w:proofErr w:type="gramEnd"/>
      <w:r w:rsidRPr="00CF0231">
        <w:rPr>
          <w:sz w:val="28"/>
          <w:szCs w:val="28"/>
        </w:rPr>
        <w:t>авропольского края. Функции и полномочия учредителя осуществляет Администрация города-курорта Железноводска Ставропольского края.</w:t>
      </w:r>
    </w:p>
    <w:p w:rsidR="00097377" w:rsidRPr="00CF0231" w:rsidRDefault="00097377" w:rsidP="00097377">
      <w:pPr>
        <w:pStyle w:val="a4"/>
        <w:spacing w:before="0" w:beforeAutospacing="0" w:after="0"/>
        <w:ind w:firstLine="709"/>
        <w:jc w:val="both"/>
        <w:rPr>
          <w:sz w:val="28"/>
          <w:szCs w:val="28"/>
        </w:rPr>
      </w:pPr>
      <w:r w:rsidRPr="00CF0231">
        <w:rPr>
          <w:sz w:val="28"/>
          <w:szCs w:val="28"/>
        </w:rPr>
        <w:t xml:space="preserve">Управление содержится за счет </w:t>
      </w:r>
      <w:proofErr w:type="gramStart"/>
      <w:r w:rsidRPr="00CF0231">
        <w:rPr>
          <w:sz w:val="28"/>
          <w:szCs w:val="28"/>
        </w:rPr>
        <w:t>средств бюджета города-курорта Железноводска Ставропольского края</w:t>
      </w:r>
      <w:proofErr w:type="gramEnd"/>
      <w:r w:rsidRPr="00CF0231">
        <w:rPr>
          <w:sz w:val="28"/>
          <w:szCs w:val="28"/>
        </w:rPr>
        <w:t xml:space="preserve">. </w:t>
      </w:r>
    </w:p>
    <w:p w:rsidR="00097377" w:rsidRPr="00CF0231" w:rsidRDefault="00097377" w:rsidP="00097377">
      <w:pPr>
        <w:pStyle w:val="a4"/>
        <w:spacing w:before="0" w:beforeAutospacing="0" w:after="0"/>
        <w:ind w:firstLine="709"/>
        <w:jc w:val="both"/>
        <w:rPr>
          <w:sz w:val="28"/>
          <w:szCs w:val="28"/>
        </w:rPr>
      </w:pPr>
      <w:r w:rsidRPr="00CF0231">
        <w:rPr>
          <w:sz w:val="28"/>
          <w:szCs w:val="28"/>
        </w:rPr>
        <w:t>Место нахождения, юридический и почтовый адрес Управления:</w:t>
      </w:r>
    </w:p>
    <w:p w:rsidR="00097377" w:rsidRPr="00CF0231" w:rsidRDefault="00097377" w:rsidP="00097377">
      <w:pPr>
        <w:pStyle w:val="a4"/>
        <w:spacing w:before="0" w:beforeAutospacing="0" w:after="0"/>
        <w:ind w:firstLine="709"/>
        <w:jc w:val="both"/>
        <w:rPr>
          <w:sz w:val="28"/>
          <w:szCs w:val="28"/>
        </w:rPr>
      </w:pPr>
      <w:r w:rsidRPr="00CF0231">
        <w:rPr>
          <w:sz w:val="28"/>
          <w:szCs w:val="28"/>
        </w:rPr>
        <w:t xml:space="preserve">357405, Ставропольский край, город Железноводск, улица Оранжерейная, № 4. </w:t>
      </w:r>
    </w:p>
    <w:p w:rsidR="00F85164" w:rsidRPr="00CF0231" w:rsidRDefault="00F85164" w:rsidP="00097377">
      <w:pPr>
        <w:pStyle w:val="a4"/>
        <w:spacing w:before="0" w:beforeAutospacing="0" w:after="0"/>
        <w:ind w:firstLine="709"/>
        <w:jc w:val="both"/>
        <w:rPr>
          <w:sz w:val="28"/>
          <w:szCs w:val="28"/>
        </w:rPr>
      </w:pPr>
    </w:p>
    <w:p w:rsidR="00324091" w:rsidRPr="00CF0231" w:rsidRDefault="00324091" w:rsidP="007B010C">
      <w:pPr>
        <w:spacing w:after="0" w:line="240" w:lineRule="auto"/>
        <w:ind w:firstLine="567"/>
        <w:rPr>
          <w:rFonts w:ascii="Times New Roman" w:eastAsia="Times New Roman" w:hAnsi="Times New Roman" w:cs="Times New Roman"/>
          <w:b/>
          <w:bCs/>
          <w:sz w:val="28"/>
          <w:szCs w:val="28"/>
          <w:lang w:eastAsia="ru-RU"/>
        </w:rPr>
      </w:pPr>
      <w:r w:rsidRPr="00CF0231">
        <w:rPr>
          <w:rFonts w:ascii="Times New Roman" w:eastAsia="Times New Roman" w:hAnsi="Times New Roman" w:cs="Times New Roman"/>
          <w:b/>
          <w:bCs/>
          <w:sz w:val="28"/>
          <w:szCs w:val="28"/>
          <w:lang w:eastAsia="ru-RU"/>
        </w:rPr>
        <w:t>Выводы:</w:t>
      </w:r>
    </w:p>
    <w:p w:rsidR="00324091" w:rsidRPr="00CF0231" w:rsidRDefault="00324091" w:rsidP="007B010C">
      <w:pPr>
        <w:spacing w:after="0" w:line="240" w:lineRule="auto"/>
        <w:ind w:firstLine="567"/>
        <w:rPr>
          <w:rFonts w:ascii="Times New Roman" w:eastAsia="Times New Roman" w:hAnsi="Times New Roman" w:cs="Times New Roman"/>
          <w:sz w:val="28"/>
          <w:szCs w:val="28"/>
          <w:lang w:eastAsia="ru-RU"/>
        </w:rPr>
      </w:pP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Объем проверенных средств, израсходованных Управлением в 2012 году, составил 10 231 260,24 рублей.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Объем проверенных средств, израсходованных Управлением за 6 месяцев 2013 года, составил 4 979 816,38 рублей. </w:t>
      </w:r>
    </w:p>
    <w:p w:rsidR="00324091" w:rsidRPr="00CF0231" w:rsidRDefault="00324091" w:rsidP="007B010C">
      <w:pPr>
        <w:suppressAutoHyphens/>
        <w:spacing w:after="0" w:line="240" w:lineRule="auto"/>
        <w:ind w:firstLine="567"/>
        <w:jc w:val="both"/>
        <w:rPr>
          <w:rFonts w:ascii="Times New Roman" w:eastAsia="Times New Roman" w:hAnsi="Times New Roman" w:cs="Times New Roman"/>
          <w:sz w:val="28"/>
          <w:szCs w:val="28"/>
          <w:lang w:eastAsia="ar-SA"/>
        </w:rPr>
      </w:pPr>
      <w:r w:rsidRPr="00CF0231">
        <w:rPr>
          <w:rFonts w:ascii="Times New Roman" w:eastAsia="Times New Roman" w:hAnsi="Times New Roman" w:cs="Times New Roman"/>
          <w:sz w:val="28"/>
          <w:szCs w:val="28"/>
          <w:lang w:eastAsia="ru-RU"/>
        </w:rPr>
        <w:t xml:space="preserve">1. </w:t>
      </w:r>
      <w:proofErr w:type="gramStart"/>
      <w:r w:rsidRPr="00CF0231">
        <w:rPr>
          <w:rFonts w:ascii="Times New Roman" w:eastAsia="Times New Roman" w:hAnsi="Times New Roman" w:cs="Times New Roman"/>
          <w:sz w:val="28"/>
          <w:szCs w:val="28"/>
          <w:lang w:eastAsia="ru-RU"/>
        </w:rPr>
        <w:t>При проверке организационно-правовых основ деятельности Управления установлено,</w:t>
      </w:r>
      <w:r w:rsidRPr="00CF0231">
        <w:rPr>
          <w:rFonts w:ascii="Times New Roman" w:eastAsia="Times New Roman" w:hAnsi="Times New Roman" w:cs="Times New Roman"/>
          <w:sz w:val="28"/>
          <w:szCs w:val="28"/>
          <w:lang w:eastAsia="ar-SA"/>
        </w:rPr>
        <w:t xml:space="preserve"> что в Положение об учетной политике Управления, утвержденное приказом от 01 марта 2010 г. № 5-п/1, не вносились изменения в связи с утратой силы Инструкции по бюджетному учету, утвержденной приказом Минфина России от 10.02.2006 г. № 25н, Инструкции о порядке составления и представления годовой, квартальной и месячной отчетности об исполнении бюджетов бюджетной системы Российской</w:t>
      </w:r>
      <w:proofErr w:type="gramEnd"/>
      <w:r w:rsidRPr="00CF0231">
        <w:rPr>
          <w:rFonts w:ascii="Times New Roman" w:eastAsia="Times New Roman" w:hAnsi="Times New Roman" w:cs="Times New Roman"/>
          <w:sz w:val="28"/>
          <w:szCs w:val="28"/>
          <w:lang w:eastAsia="ar-SA"/>
        </w:rPr>
        <w:t xml:space="preserve"> Федерации, утвержденной приказом Минфина России от 24.08.2007г. № 72н, </w:t>
      </w:r>
      <w:hyperlink r:id="rId8" w:history="1">
        <w:r w:rsidRPr="00CF0231">
          <w:rPr>
            <w:rFonts w:ascii="Times New Roman" w:eastAsia="Times New Roman" w:hAnsi="Times New Roman" w:cs="Times New Roman"/>
            <w:sz w:val="28"/>
            <w:szCs w:val="28"/>
          </w:rPr>
          <w:t>Федерального закона от 21 ноября 1996 г. N129-ФЗ «О бухгалтерском учете</w:t>
        </w:r>
      </w:hyperlink>
      <w:r w:rsidRPr="00CF0231">
        <w:rPr>
          <w:rFonts w:ascii="Times New Roman" w:eastAsia="Times New Roman" w:hAnsi="Times New Roman" w:cs="Times New Roman"/>
          <w:sz w:val="28"/>
          <w:szCs w:val="28"/>
        </w:rPr>
        <w:t>».</w:t>
      </w:r>
    </w:p>
    <w:p w:rsidR="00324091" w:rsidRPr="00CF0231" w:rsidRDefault="00324091" w:rsidP="007B010C">
      <w:pPr>
        <w:shd w:val="clear" w:color="auto" w:fill="FFFFFF"/>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2. При проверке составления смет расходов установлено нарушение «Общих требований к порядку составления, утверждения и ведения </w:t>
      </w:r>
      <w:r w:rsidRPr="00CF0231">
        <w:rPr>
          <w:rFonts w:ascii="Times New Roman" w:eastAsia="Times New Roman" w:hAnsi="Times New Roman" w:cs="Times New Roman"/>
          <w:sz w:val="28"/>
          <w:szCs w:val="28"/>
        </w:rPr>
        <w:lastRenderedPageBreak/>
        <w:t>бюджетной сметы казенного учреждения», утвержденных приказом Минфина России от 20 ноября 2007 г. N 112н:</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2.1.      Управлением не разработан Порядок составления, утверждения и ведения бюджетной сметы Управления (нарушение пункта 2 Порядка).</w:t>
      </w:r>
    </w:p>
    <w:p w:rsidR="00324091" w:rsidRPr="00CF0231" w:rsidRDefault="00324091" w:rsidP="007B010C">
      <w:pPr>
        <w:shd w:val="clear" w:color="auto" w:fill="FFFFFF"/>
        <w:spacing w:after="0" w:line="240" w:lineRule="auto"/>
        <w:ind w:firstLine="567"/>
        <w:jc w:val="both"/>
        <w:rPr>
          <w:rFonts w:ascii="Arial" w:eastAsia="Times New Roman" w:hAnsi="Arial" w:cs="Arial"/>
          <w:sz w:val="20"/>
          <w:szCs w:val="20"/>
          <w:lang w:eastAsia="ru-RU"/>
        </w:rPr>
      </w:pPr>
      <w:r w:rsidRPr="00CF0231">
        <w:rPr>
          <w:rFonts w:ascii="Times New Roman" w:eastAsia="Times New Roman" w:hAnsi="Times New Roman" w:cs="Times New Roman"/>
          <w:sz w:val="28"/>
          <w:szCs w:val="28"/>
        </w:rPr>
        <w:t>2.2.  Бюджетные сметы на 2012 год и на 2013 год к проверке не представлены – устранено в период проведения проверки.</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2.3.</w:t>
      </w:r>
      <w:r w:rsidRPr="00CF0231">
        <w:rPr>
          <w:rFonts w:ascii="Arial" w:eastAsia="Times New Roman" w:hAnsi="Arial" w:cs="Arial"/>
          <w:sz w:val="20"/>
          <w:szCs w:val="20"/>
        </w:rPr>
        <w:t xml:space="preserve">      </w:t>
      </w:r>
      <w:r w:rsidRPr="00CF0231">
        <w:rPr>
          <w:rFonts w:ascii="Times New Roman" w:eastAsia="Times New Roman" w:hAnsi="Times New Roman" w:cs="Times New Roman"/>
          <w:sz w:val="28"/>
          <w:szCs w:val="28"/>
        </w:rPr>
        <w:t xml:space="preserve"> В течение проверяемого периода в процессе исполнения бюджета бюджетные назначения увеличивались и уменьшались, однако форма по </w:t>
      </w:r>
      <w:proofErr w:type="spellStart"/>
      <w:r w:rsidRPr="00CF0231">
        <w:rPr>
          <w:rFonts w:ascii="Times New Roman" w:eastAsia="Times New Roman" w:hAnsi="Times New Roman" w:cs="Times New Roman"/>
          <w:sz w:val="28"/>
          <w:szCs w:val="28"/>
        </w:rPr>
        <w:t>ОКУД</w:t>
      </w:r>
      <w:proofErr w:type="spellEnd"/>
      <w:r w:rsidRPr="00CF0231">
        <w:rPr>
          <w:rFonts w:ascii="Times New Roman" w:eastAsia="Times New Roman" w:hAnsi="Times New Roman" w:cs="Times New Roman"/>
          <w:sz w:val="28"/>
          <w:szCs w:val="28"/>
        </w:rPr>
        <w:t xml:space="preserve"> 0501013 «Изменение №  показателей бюджетной сметы на текущий год» не заполнялась.</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3. </w:t>
      </w:r>
      <w:proofErr w:type="gramStart"/>
      <w:r w:rsidRPr="00CF0231">
        <w:rPr>
          <w:rFonts w:ascii="Times New Roman" w:eastAsia="Times New Roman" w:hAnsi="Times New Roman" w:cs="Times New Roman"/>
          <w:sz w:val="28"/>
          <w:szCs w:val="28"/>
          <w:lang w:eastAsia="ru-RU"/>
        </w:rPr>
        <w:t xml:space="preserve">При проверке кассовых операций в предоставленной кассовой книге  за 2012 год, отсутствует </w:t>
      </w:r>
      <w:proofErr w:type="spellStart"/>
      <w:r w:rsidRPr="00CF0231">
        <w:rPr>
          <w:rFonts w:ascii="Times New Roman" w:eastAsia="Times New Roman" w:hAnsi="Times New Roman" w:cs="Times New Roman"/>
          <w:sz w:val="28"/>
          <w:szCs w:val="28"/>
          <w:lang w:eastAsia="ru-RU"/>
        </w:rPr>
        <w:t>заверительная</w:t>
      </w:r>
      <w:proofErr w:type="spellEnd"/>
      <w:r w:rsidRPr="00CF0231">
        <w:rPr>
          <w:rFonts w:ascii="Times New Roman" w:eastAsia="Times New Roman" w:hAnsi="Times New Roman" w:cs="Times New Roman"/>
          <w:sz w:val="28"/>
          <w:szCs w:val="28"/>
          <w:lang w:eastAsia="ru-RU"/>
        </w:rPr>
        <w:t xml:space="preserve"> надпись о количестве листов, подписанная руководителем, главным бухгалтером и скрепленная оттиском печати юридического лица (нарушение пункта  2.5 главы 2 «Положения о порядке ведения кассовых операций с банкнотами и монетой банка России на территории Российской Федерации» от 12 октября 2011 года № 373-П) – устранено в период проведения проверки.</w:t>
      </w:r>
      <w:proofErr w:type="gramEnd"/>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4. При проверке банковских операций установлено:</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4.1. Управлением с гражданином П. были заключены гражданско-правовые договоры на оказание юридических услуг: № 64Д-12 от 01 сентября 2012 года, №1Д-13 от 09 января 2013 года (далее по тексту Договор №64Д-12, Договор № 1Д-13). Управлением произведены расходы на оказание юридических услуг по вышеуказанным договорам на сумму 87 984,25 рубля, в том числе в 2012 году в сумме 57 534,25 рубля (по </w:t>
      </w:r>
      <w:proofErr w:type="spellStart"/>
      <w:r w:rsidRPr="00CF0231">
        <w:rPr>
          <w:rFonts w:ascii="Times New Roman" w:eastAsia="Times New Roman" w:hAnsi="Times New Roman" w:cs="Times New Roman"/>
          <w:sz w:val="28"/>
          <w:szCs w:val="28"/>
          <w:lang w:eastAsia="ru-RU"/>
        </w:rPr>
        <w:t>КБК</w:t>
      </w:r>
      <w:proofErr w:type="spellEnd"/>
      <w:r w:rsidRPr="00CF0231">
        <w:rPr>
          <w:rFonts w:ascii="Times New Roman" w:eastAsia="Times New Roman" w:hAnsi="Times New Roman" w:cs="Times New Roman"/>
          <w:sz w:val="28"/>
          <w:szCs w:val="28"/>
          <w:lang w:eastAsia="ru-RU"/>
        </w:rPr>
        <w:t xml:space="preserve"> 620 0505 4529913 001 226), в 2013 году в сумме 30 450,00 рублей (по </w:t>
      </w:r>
      <w:proofErr w:type="spellStart"/>
      <w:r w:rsidRPr="00CF0231">
        <w:rPr>
          <w:rFonts w:ascii="Times New Roman" w:eastAsia="Times New Roman" w:hAnsi="Times New Roman" w:cs="Times New Roman"/>
          <w:sz w:val="28"/>
          <w:szCs w:val="28"/>
          <w:lang w:eastAsia="ru-RU"/>
        </w:rPr>
        <w:t>КБК</w:t>
      </w:r>
      <w:proofErr w:type="spellEnd"/>
      <w:r w:rsidRPr="00CF0231">
        <w:rPr>
          <w:rFonts w:ascii="Times New Roman" w:eastAsia="Times New Roman" w:hAnsi="Times New Roman" w:cs="Times New Roman"/>
          <w:sz w:val="28"/>
          <w:szCs w:val="28"/>
          <w:lang w:eastAsia="ru-RU"/>
        </w:rPr>
        <w:t xml:space="preserve"> 620 0505 4529913 244 226).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При проверке использования выделенных средств установлено:</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выявлен факт замещения постоянной должности старшего юрисконсульта </w:t>
      </w:r>
      <w:r w:rsidR="00830BD2">
        <w:rPr>
          <w:rFonts w:ascii="Times New Roman" w:eastAsia="Times New Roman" w:hAnsi="Times New Roman" w:cs="Times New Roman"/>
          <w:sz w:val="28"/>
          <w:szCs w:val="28"/>
          <w:lang w:eastAsia="ru-RU"/>
        </w:rPr>
        <w:t>гражданином П.</w:t>
      </w:r>
      <w:r w:rsidRPr="00CF0231">
        <w:rPr>
          <w:rFonts w:ascii="Times New Roman" w:eastAsia="Times New Roman" w:hAnsi="Times New Roman" w:cs="Times New Roman"/>
          <w:sz w:val="28"/>
          <w:szCs w:val="28"/>
          <w:lang w:eastAsia="ru-RU"/>
        </w:rPr>
        <w:t xml:space="preserve"> (0,5 ставки с 16.08.2012г. по 28.09.2012г.);</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в 2012-2013 годах в структурном подразделении финансово-экономического отдела была выделена должность </w:t>
      </w:r>
      <w:proofErr w:type="gramStart"/>
      <w:r w:rsidRPr="00CF0231">
        <w:rPr>
          <w:rFonts w:ascii="Times New Roman" w:eastAsia="Times New Roman" w:hAnsi="Times New Roman" w:cs="Times New Roman"/>
          <w:sz w:val="28"/>
          <w:szCs w:val="28"/>
          <w:lang w:eastAsia="ru-RU"/>
        </w:rPr>
        <w:t>старшего-юрисконсульта</w:t>
      </w:r>
      <w:proofErr w:type="gramEnd"/>
      <w:r w:rsidRPr="00CF0231">
        <w:rPr>
          <w:rFonts w:ascii="Times New Roman" w:eastAsia="Times New Roman" w:hAnsi="Times New Roman" w:cs="Times New Roman"/>
          <w:sz w:val="28"/>
          <w:szCs w:val="28"/>
          <w:lang w:eastAsia="ru-RU"/>
        </w:rPr>
        <w:t xml:space="preserve">, занимаемая </w:t>
      </w:r>
      <w:r w:rsidR="00830BD2">
        <w:rPr>
          <w:rFonts w:ascii="Times New Roman" w:eastAsia="Times New Roman" w:hAnsi="Times New Roman" w:cs="Times New Roman"/>
          <w:sz w:val="28"/>
          <w:szCs w:val="28"/>
          <w:lang w:eastAsia="ru-RU"/>
        </w:rPr>
        <w:t xml:space="preserve">гражданкой </w:t>
      </w:r>
      <w:r w:rsidRPr="00CF0231">
        <w:rPr>
          <w:rFonts w:ascii="Times New Roman" w:eastAsia="Times New Roman" w:hAnsi="Times New Roman" w:cs="Times New Roman"/>
          <w:sz w:val="28"/>
          <w:szCs w:val="28"/>
          <w:lang w:eastAsia="ru-RU"/>
        </w:rPr>
        <w:t xml:space="preserve">Б. Следует отметить, что статьями 60.2 и 282 Трудового кодекса Российской Федерации предусмотрена возможность оформления дополнительной нагрузки на работника только при совмещении профессий (должностей) с установлением доплаты и заключением с работником договора совместительства. </w:t>
      </w:r>
      <w:proofErr w:type="gramStart"/>
      <w:r w:rsidRPr="00CF0231">
        <w:rPr>
          <w:rFonts w:ascii="Times New Roman" w:eastAsia="Times New Roman" w:hAnsi="Times New Roman" w:cs="Times New Roman"/>
          <w:sz w:val="28"/>
          <w:szCs w:val="28"/>
          <w:lang w:eastAsia="ru-RU"/>
        </w:rPr>
        <w:t xml:space="preserve">Письмом </w:t>
      </w:r>
      <w:proofErr w:type="spellStart"/>
      <w:r w:rsidRPr="00CF0231">
        <w:rPr>
          <w:rFonts w:ascii="Times New Roman" w:eastAsia="Times New Roman" w:hAnsi="Times New Roman" w:cs="Times New Roman"/>
          <w:sz w:val="28"/>
          <w:szCs w:val="28"/>
          <w:lang w:eastAsia="ru-RU"/>
        </w:rPr>
        <w:t>УМНС</w:t>
      </w:r>
      <w:proofErr w:type="spellEnd"/>
      <w:r w:rsidRPr="00CF0231">
        <w:rPr>
          <w:rFonts w:ascii="Times New Roman" w:eastAsia="Times New Roman" w:hAnsi="Times New Roman" w:cs="Times New Roman"/>
          <w:sz w:val="28"/>
          <w:szCs w:val="28"/>
          <w:lang w:eastAsia="ru-RU"/>
        </w:rPr>
        <w:t xml:space="preserve"> России по городу Москва от 04.02.2000 года №14-14/5848,  отмечается, что лица, состоящие в трудовых отношениях с предприятием, могут привлекаться к выполнению работ, не относящихся к их основным обязанностям, как в порядке определенном трудовым законодательством, так и путем заключения договора подряда в соответствии с главой 37 Гражданского кодекса Российской Федерации.</w:t>
      </w:r>
      <w:proofErr w:type="gramEnd"/>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В нарушение законодательных норм Трудового кодекса Российской Федерации, Управлением с гражданином П</w:t>
      </w:r>
      <w:r w:rsidR="00830BD2">
        <w:rPr>
          <w:rFonts w:ascii="Times New Roman" w:eastAsia="Times New Roman" w:hAnsi="Times New Roman" w:cs="Times New Roman"/>
          <w:sz w:val="28"/>
          <w:szCs w:val="28"/>
          <w:lang w:eastAsia="ru-RU"/>
        </w:rPr>
        <w:t>.</w:t>
      </w:r>
      <w:r w:rsidRPr="00CF0231">
        <w:rPr>
          <w:rFonts w:ascii="Times New Roman" w:eastAsia="Times New Roman" w:hAnsi="Times New Roman" w:cs="Times New Roman"/>
          <w:sz w:val="28"/>
          <w:szCs w:val="28"/>
          <w:lang w:eastAsia="ru-RU"/>
        </w:rPr>
        <w:t xml:space="preserve"> был заключен выше </w:t>
      </w:r>
      <w:r w:rsidRPr="00CF0231">
        <w:rPr>
          <w:rFonts w:ascii="Times New Roman" w:eastAsia="Times New Roman" w:hAnsi="Times New Roman" w:cs="Times New Roman"/>
          <w:sz w:val="28"/>
          <w:szCs w:val="28"/>
          <w:lang w:eastAsia="ru-RU"/>
        </w:rPr>
        <w:lastRenderedPageBreak/>
        <w:t xml:space="preserve">рассматриваемый Договор №64Д-12 на оказание юридических услуг,  выполняемых штатными сотрудниками Управления в рамках трудовых отношений.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В разъяснительных Письмах Министерства Финансов Российской Федерации от 19.01.2007 года №03-04-06-02/3 и от 26.01.2007 №03-04-06-02№11 отмечено, что договоры гражданско-правового характера не должны подразумевать выполнение работ (оказание услуг), которые исполняются в рамках трудовых договоров.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sz w:val="28"/>
          <w:szCs w:val="28"/>
          <w:lang w:eastAsia="ru-RU"/>
        </w:rPr>
        <w:t>Выявлено нарушение статьи 306.4 БК РФ (нецелевое использование бюджетных средств) в сумме 17 747,88 рублей (</w:t>
      </w:r>
      <w:proofErr w:type="spellStart"/>
      <w:r w:rsidRPr="00CF0231">
        <w:rPr>
          <w:rFonts w:ascii="Times New Roman" w:eastAsia="Times New Roman" w:hAnsi="Times New Roman" w:cs="Times New Roman"/>
          <w:sz w:val="28"/>
          <w:szCs w:val="28"/>
          <w:lang w:eastAsia="ru-RU"/>
        </w:rPr>
        <w:t>КОСГУ</w:t>
      </w:r>
      <w:proofErr w:type="spellEnd"/>
      <w:r w:rsidRPr="00CF0231">
        <w:rPr>
          <w:rFonts w:ascii="Times New Roman" w:eastAsia="Times New Roman" w:hAnsi="Times New Roman" w:cs="Times New Roman"/>
          <w:sz w:val="28"/>
          <w:szCs w:val="28"/>
          <w:lang w:eastAsia="ru-RU"/>
        </w:rPr>
        <w:t xml:space="preserve"> 226), в том числе размер вознаграждения в сумме 11 859,25 рублей, </w:t>
      </w:r>
      <w:proofErr w:type="spellStart"/>
      <w:r w:rsidRPr="00CF0231">
        <w:rPr>
          <w:rFonts w:ascii="Times New Roman" w:eastAsia="Times New Roman" w:hAnsi="Times New Roman" w:cs="Times New Roman"/>
          <w:sz w:val="28"/>
          <w:szCs w:val="28"/>
          <w:lang w:eastAsia="ru-RU"/>
        </w:rPr>
        <w:t>НДФЛ</w:t>
      </w:r>
      <w:proofErr w:type="spellEnd"/>
      <w:r w:rsidRPr="00CF0231">
        <w:rPr>
          <w:rFonts w:ascii="Times New Roman" w:eastAsia="Times New Roman" w:hAnsi="Times New Roman" w:cs="Times New Roman"/>
          <w:sz w:val="28"/>
          <w:szCs w:val="28"/>
          <w:lang w:eastAsia="ru-RU"/>
        </w:rPr>
        <w:t xml:space="preserve">  в сумме 1 772,00 рубля, </w:t>
      </w:r>
      <w:proofErr w:type="spellStart"/>
      <w:r w:rsidRPr="00CF0231">
        <w:rPr>
          <w:rFonts w:ascii="Times New Roman" w:eastAsia="Times New Roman" w:hAnsi="Times New Roman" w:cs="Times New Roman"/>
          <w:sz w:val="28"/>
          <w:szCs w:val="28"/>
          <w:lang w:eastAsia="ru-RU"/>
        </w:rPr>
        <w:t>ПФР</w:t>
      </w:r>
      <w:proofErr w:type="spellEnd"/>
      <w:r w:rsidRPr="00CF0231">
        <w:rPr>
          <w:rFonts w:ascii="Times New Roman" w:eastAsia="Times New Roman" w:hAnsi="Times New Roman" w:cs="Times New Roman"/>
          <w:sz w:val="28"/>
          <w:szCs w:val="28"/>
          <w:lang w:eastAsia="ru-RU"/>
        </w:rPr>
        <w:t xml:space="preserve">  в сумме 2 998,88 рублей, </w:t>
      </w:r>
      <w:proofErr w:type="spellStart"/>
      <w:r w:rsidRPr="00CF0231">
        <w:rPr>
          <w:rFonts w:ascii="Times New Roman" w:eastAsia="Times New Roman" w:hAnsi="Times New Roman" w:cs="Times New Roman"/>
          <w:sz w:val="28"/>
          <w:szCs w:val="28"/>
          <w:lang w:eastAsia="ru-RU"/>
        </w:rPr>
        <w:t>ФСС</w:t>
      </w:r>
      <w:proofErr w:type="spellEnd"/>
      <w:r w:rsidRPr="00CF0231">
        <w:rPr>
          <w:rFonts w:ascii="Times New Roman" w:eastAsia="Times New Roman" w:hAnsi="Times New Roman" w:cs="Times New Roman"/>
          <w:sz w:val="28"/>
          <w:szCs w:val="28"/>
          <w:lang w:eastAsia="ru-RU"/>
        </w:rPr>
        <w:t xml:space="preserve">  в сумме 395,30 рублей, </w:t>
      </w:r>
      <w:proofErr w:type="spellStart"/>
      <w:r w:rsidRPr="00CF0231">
        <w:rPr>
          <w:rFonts w:ascii="Times New Roman" w:eastAsia="Times New Roman" w:hAnsi="Times New Roman" w:cs="Times New Roman"/>
          <w:sz w:val="28"/>
          <w:szCs w:val="28"/>
          <w:lang w:eastAsia="ru-RU"/>
        </w:rPr>
        <w:t>ФФОМС</w:t>
      </w:r>
      <w:proofErr w:type="spellEnd"/>
      <w:r w:rsidRPr="00CF0231">
        <w:rPr>
          <w:rFonts w:ascii="Times New Roman" w:eastAsia="Times New Roman" w:hAnsi="Times New Roman" w:cs="Times New Roman"/>
          <w:sz w:val="28"/>
          <w:szCs w:val="28"/>
          <w:lang w:eastAsia="ru-RU"/>
        </w:rPr>
        <w:t xml:space="preserve"> в сумме 695,19 рублей,</w:t>
      </w:r>
      <w:r w:rsidRPr="00CF0231">
        <w:rPr>
          <w:rFonts w:ascii="Times New Roman" w:eastAsia="Times New Roman" w:hAnsi="Times New Roman" w:cs="Times New Roman"/>
          <w:sz w:val="28"/>
          <w:szCs w:val="28"/>
        </w:rPr>
        <w:t xml:space="preserve"> </w:t>
      </w:r>
      <w:proofErr w:type="spellStart"/>
      <w:r w:rsidRPr="00CF0231">
        <w:rPr>
          <w:rFonts w:ascii="Times New Roman" w:eastAsia="Times New Roman" w:hAnsi="Times New Roman" w:cs="Times New Roman"/>
          <w:sz w:val="28"/>
          <w:szCs w:val="28"/>
        </w:rPr>
        <w:t>ОСС</w:t>
      </w:r>
      <w:proofErr w:type="spellEnd"/>
      <w:r w:rsidRPr="00CF0231">
        <w:rPr>
          <w:rFonts w:ascii="Times New Roman" w:eastAsia="Times New Roman" w:hAnsi="Times New Roman" w:cs="Times New Roman"/>
          <w:sz w:val="28"/>
          <w:szCs w:val="28"/>
        </w:rPr>
        <w:t xml:space="preserve"> от несчастных случаев в сумме 27,26 рублей</w:t>
      </w:r>
      <w:r w:rsidRPr="00CF0231">
        <w:rPr>
          <w:rFonts w:ascii="Times New Roman" w:eastAsia="Times New Roman" w:hAnsi="Times New Roman" w:cs="Times New Roman"/>
          <w:sz w:val="28"/>
          <w:szCs w:val="28"/>
          <w:lang w:eastAsia="ru-RU"/>
        </w:rPr>
        <w:t>;</w:t>
      </w:r>
      <w:proofErr w:type="gramEnd"/>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пунктом 2.3. Договора №64Д-12, стороны обязались ежемесячно подписывать акты по выполненным услугам. Пунктом 2.7. Договора №1Д-13 от 09.01.2013 года, заказчик имеет право требовать у исполнителя копии документов, подтверждающих проведенную исполнителем работу. К проверке выше перечисленные документы Управлением не представлены. В нарушение абзаца 3 статьи 70 Бюджетного Кодекса, статьи 9 пунктов  1, 4 Федерального закона от 21 ноября 1996 года № 129-ФЗ «О бухгалтерском учете», Управлением произведены расходы на оплату вышеуказанных Договоров в отсутствии первичных документов, а именно: актов об оказании услуг (выполненных работ) по договорам на оказание юридических услуг.</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4.2. В 2013 году были произведены перечисления штрафов на общую сумму 90 300,00 рублей (неэффективное использование бюджетных средств - нарушение статьи 34 БК РФ).</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5. При проверке обоснованности расходования средств, выдаваемых из кассы подотчетным лицам</w:t>
      </w:r>
      <w:r w:rsidR="00DF352B">
        <w:rPr>
          <w:rFonts w:ascii="Times New Roman" w:eastAsia="Times New Roman" w:hAnsi="Times New Roman" w:cs="Times New Roman"/>
          <w:sz w:val="28"/>
          <w:szCs w:val="28"/>
          <w:lang w:eastAsia="ru-RU"/>
        </w:rPr>
        <w:t>,</w:t>
      </w:r>
      <w:r w:rsidRPr="00CF0231">
        <w:rPr>
          <w:rFonts w:ascii="Times New Roman" w:eastAsia="Times New Roman" w:hAnsi="Times New Roman" w:cs="Times New Roman"/>
          <w:sz w:val="28"/>
          <w:szCs w:val="28"/>
          <w:lang w:eastAsia="ru-RU"/>
        </w:rPr>
        <w:t xml:space="preserve"> установлены следующие нарушения:</w:t>
      </w:r>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lang w:eastAsia="ru-RU"/>
        </w:rPr>
        <w:t xml:space="preserve">5.1. </w:t>
      </w:r>
      <w:r w:rsidRPr="00CF0231">
        <w:rPr>
          <w:rFonts w:ascii="Times New Roman" w:eastAsia="Times New Roman" w:hAnsi="Times New Roman" w:cs="Times New Roman"/>
          <w:sz w:val="28"/>
          <w:szCs w:val="28"/>
        </w:rPr>
        <w:t>В Положении об учетной политике в Управлении, утвержденном приказом Управления от 01 марта 2010г. № 5-п/1,  не определен счет, на котором отражаются расчеты с работниками в случае возмещения произведенных ими расходов из личных средств без предварительного получения денежных средств под отчет.</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highlight w:val="yellow"/>
          <w:lang w:eastAsia="ru-RU"/>
        </w:rPr>
      </w:pPr>
      <w:r w:rsidRPr="00CF0231">
        <w:rPr>
          <w:rFonts w:ascii="Times New Roman" w:eastAsia="Times New Roman" w:hAnsi="Times New Roman" w:cs="Times New Roman"/>
          <w:sz w:val="28"/>
          <w:szCs w:val="28"/>
          <w:lang w:eastAsia="ru-RU"/>
        </w:rPr>
        <w:t>В</w:t>
      </w:r>
      <w:r w:rsidRPr="00CF0231">
        <w:rPr>
          <w:rFonts w:ascii="Times New Roman" w:eastAsia="Times New Roman" w:hAnsi="Times New Roman" w:cs="Times New Roman"/>
          <w:sz w:val="28"/>
          <w:szCs w:val="28"/>
        </w:rPr>
        <w:t xml:space="preserve"> проверяемом периоде большая часть операций по расчетам с подотчетными лицами совершалась в порядке возмещения произведенных сотрудником расходов из личных средств без предварительного получения денежных средств под отчет, при этом отсутствует заявление подотчетного лица с разрешительной надписью руководителя.</w:t>
      </w:r>
    </w:p>
    <w:p w:rsidR="00324091" w:rsidRPr="00CF0231" w:rsidRDefault="00324091" w:rsidP="007B010C">
      <w:pPr>
        <w:spacing w:after="0" w:line="240" w:lineRule="auto"/>
        <w:ind w:right="-185"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5.2. В авансовых отчетах (ф. </w:t>
      </w:r>
      <w:proofErr w:type="spellStart"/>
      <w:r w:rsidRPr="00CF0231">
        <w:rPr>
          <w:rFonts w:ascii="Times New Roman" w:eastAsia="Times New Roman" w:hAnsi="Times New Roman" w:cs="Times New Roman"/>
          <w:sz w:val="28"/>
          <w:szCs w:val="28"/>
          <w:lang w:eastAsia="ru-RU"/>
        </w:rPr>
        <w:t>ОКУД</w:t>
      </w:r>
      <w:proofErr w:type="spellEnd"/>
      <w:r w:rsidRPr="00CF0231">
        <w:rPr>
          <w:rFonts w:ascii="Times New Roman" w:eastAsia="Times New Roman" w:hAnsi="Times New Roman" w:cs="Times New Roman"/>
          <w:sz w:val="28"/>
          <w:szCs w:val="28"/>
          <w:lang w:eastAsia="ru-RU"/>
        </w:rPr>
        <w:t xml:space="preserve"> 0504049) сведения о внесении остатка, выдаче перерасхода бухгалтерией учреждения не заполнялись – устранено в период проведения проверки.</w:t>
      </w:r>
    </w:p>
    <w:p w:rsidR="00324091" w:rsidRPr="00CF0231" w:rsidRDefault="00324091" w:rsidP="007B010C">
      <w:pPr>
        <w:keepNext/>
        <w:spacing w:after="0" w:line="240" w:lineRule="auto"/>
        <w:ind w:firstLine="567"/>
        <w:jc w:val="both"/>
        <w:outlineLvl w:val="0"/>
        <w:rPr>
          <w:rFonts w:ascii="Times New Roman" w:eastAsia="Times New Roman" w:hAnsi="Times New Roman" w:cs="Times New Roman"/>
          <w:kern w:val="32"/>
          <w:sz w:val="28"/>
          <w:szCs w:val="28"/>
        </w:rPr>
      </w:pPr>
      <w:r w:rsidRPr="00CF0231">
        <w:rPr>
          <w:rFonts w:ascii="Times New Roman" w:eastAsia="Times New Roman" w:hAnsi="Times New Roman" w:cs="Times New Roman"/>
          <w:kern w:val="32"/>
          <w:sz w:val="28"/>
          <w:szCs w:val="28"/>
          <w:lang w:eastAsia="ru-RU"/>
        </w:rPr>
        <w:t xml:space="preserve">5.3. </w:t>
      </w:r>
      <w:proofErr w:type="gramStart"/>
      <w:r w:rsidRPr="00CF0231">
        <w:rPr>
          <w:rFonts w:ascii="Times New Roman" w:eastAsia="Times New Roman" w:hAnsi="Times New Roman" w:cs="Times New Roman"/>
          <w:kern w:val="32"/>
          <w:sz w:val="28"/>
          <w:szCs w:val="28"/>
          <w:lang w:eastAsia="ru-RU"/>
        </w:rPr>
        <w:t xml:space="preserve">В нарушение статьи 9 </w:t>
      </w:r>
      <w:hyperlink r:id="rId9" w:history="1">
        <w:r w:rsidRPr="00CF0231">
          <w:rPr>
            <w:rFonts w:ascii="Times New Roman" w:eastAsia="Times New Roman" w:hAnsi="Times New Roman" w:cs="Times New Roman"/>
            <w:kern w:val="32"/>
            <w:sz w:val="28"/>
            <w:szCs w:val="28"/>
          </w:rPr>
          <w:t>Федерального закона от 21 ноября 1996 г. N129-ФЗ «О бухгалтерском учете</w:t>
        </w:r>
      </w:hyperlink>
      <w:r w:rsidRPr="00CF0231">
        <w:rPr>
          <w:rFonts w:ascii="Times New Roman" w:eastAsia="Times New Roman" w:hAnsi="Times New Roman" w:cs="Times New Roman"/>
          <w:kern w:val="32"/>
          <w:sz w:val="28"/>
          <w:szCs w:val="28"/>
        </w:rPr>
        <w:t xml:space="preserve">», действовавшем в 2012 году,  </w:t>
      </w:r>
      <w:r w:rsidRPr="00CF0231">
        <w:rPr>
          <w:rFonts w:ascii="Times New Roman" w:eastAsia="Times New Roman" w:hAnsi="Times New Roman" w:cs="Times New Roman"/>
          <w:kern w:val="32"/>
          <w:sz w:val="28"/>
          <w:szCs w:val="28"/>
          <w:lang w:eastAsia="ru-RU"/>
        </w:rPr>
        <w:t xml:space="preserve">статьи 9 </w:t>
      </w:r>
      <w:hyperlink r:id="rId10" w:history="1">
        <w:r w:rsidRPr="00CF0231">
          <w:rPr>
            <w:rFonts w:ascii="Times New Roman" w:eastAsia="Times New Roman" w:hAnsi="Times New Roman" w:cs="Times New Roman"/>
            <w:kern w:val="32"/>
            <w:sz w:val="28"/>
            <w:szCs w:val="28"/>
          </w:rPr>
          <w:t>Федерального закона от 6 декабря 2011 г. N 402-ФЗ "О бухгалтерском учете"</w:t>
        </w:r>
      </w:hyperlink>
      <w:r w:rsidRPr="00CF0231">
        <w:rPr>
          <w:rFonts w:ascii="Times New Roman" w:eastAsia="Times New Roman" w:hAnsi="Times New Roman" w:cs="Times New Roman"/>
          <w:kern w:val="32"/>
          <w:sz w:val="28"/>
          <w:szCs w:val="28"/>
        </w:rPr>
        <w:t xml:space="preserve">, </w:t>
      </w:r>
      <w:r w:rsidRPr="00CF0231">
        <w:rPr>
          <w:rFonts w:ascii="Times New Roman" w:eastAsia="Times New Roman" w:hAnsi="Times New Roman" w:cs="Times New Roman"/>
          <w:kern w:val="32"/>
          <w:sz w:val="28"/>
          <w:szCs w:val="28"/>
        </w:rPr>
        <w:lastRenderedPageBreak/>
        <w:t xml:space="preserve">действующем с 01.01.2013 года, в авансовых отчетах </w:t>
      </w:r>
      <w:r w:rsidRPr="00CF0231">
        <w:rPr>
          <w:rFonts w:ascii="Times New Roman" w:eastAsia="Times New Roman" w:hAnsi="Times New Roman" w:cs="Times New Roman"/>
          <w:sz w:val="28"/>
          <w:szCs w:val="28"/>
        </w:rPr>
        <w:t>отсутствуют акты об оказании услуг (выполненных работ), относящиеся к первичным учетным документам -</w:t>
      </w:r>
      <w:r w:rsidRPr="00CF0231">
        <w:rPr>
          <w:rFonts w:ascii="Times New Roman" w:eastAsia="Times New Roman" w:hAnsi="Times New Roman" w:cs="Times New Roman"/>
          <w:kern w:val="32"/>
          <w:sz w:val="28"/>
          <w:szCs w:val="28"/>
        </w:rPr>
        <w:t xml:space="preserve"> неправомерное использование бюджетных средств на общую сумму 25</w:t>
      </w:r>
      <w:proofErr w:type="gramEnd"/>
      <w:r w:rsidRPr="00CF0231">
        <w:rPr>
          <w:rFonts w:ascii="Times New Roman" w:eastAsia="Times New Roman" w:hAnsi="Times New Roman" w:cs="Times New Roman"/>
          <w:kern w:val="32"/>
          <w:sz w:val="28"/>
          <w:szCs w:val="28"/>
        </w:rPr>
        <w:t> 150,00 рублей, в том числе:</w:t>
      </w:r>
    </w:p>
    <w:p w:rsidR="00324091" w:rsidRPr="00CF0231" w:rsidRDefault="00324091" w:rsidP="007B010C">
      <w:pPr>
        <w:keepNext/>
        <w:spacing w:after="0" w:line="240" w:lineRule="auto"/>
        <w:ind w:firstLine="567"/>
        <w:jc w:val="both"/>
        <w:outlineLvl w:val="0"/>
        <w:rPr>
          <w:rFonts w:ascii="Times New Roman" w:eastAsia="Times New Roman" w:hAnsi="Times New Roman" w:cs="Times New Roman"/>
          <w:kern w:val="32"/>
          <w:sz w:val="28"/>
          <w:szCs w:val="28"/>
        </w:rPr>
      </w:pPr>
      <w:r w:rsidRPr="00CF0231">
        <w:rPr>
          <w:rFonts w:ascii="Times New Roman" w:eastAsia="Times New Roman" w:hAnsi="Times New Roman" w:cs="Times New Roman"/>
          <w:kern w:val="32"/>
          <w:sz w:val="28"/>
          <w:szCs w:val="28"/>
        </w:rPr>
        <w:t xml:space="preserve">- авансовый отчет № 4 от 06.02.2012г. (подотчетное лицо С.) на сумму 1 700,00 рублей; </w:t>
      </w:r>
    </w:p>
    <w:p w:rsidR="00324091" w:rsidRPr="00CF0231" w:rsidRDefault="00324091" w:rsidP="007B010C">
      <w:pPr>
        <w:keepNext/>
        <w:spacing w:after="0" w:line="240" w:lineRule="auto"/>
        <w:ind w:firstLine="567"/>
        <w:jc w:val="both"/>
        <w:outlineLvl w:val="0"/>
        <w:rPr>
          <w:rFonts w:ascii="Times New Roman" w:eastAsia="Times New Roman" w:hAnsi="Times New Roman" w:cs="Times New Roman"/>
          <w:sz w:val="28"/>
          <w:szCs w:val="28"/>
          <w:lang w:eastAsia="ru-RU"/>
        </w:rPr>
      </w:pPr>
      <w:r w:rsidRPr="00CF0231">
        <w:rPr>
          <w:rFonts w:ascii="Times New Roman" w:eastAsia="Times New Roman" w:hAnsi="Times New Roman" w:cs="Times New Roman"/>
          <w:kern w:val="32"/>
          <w:sz w:val="28"/>
          <w:szCs w:val="28"/>
        </w:rPr>
        <w:t>-</w:t>
      </w:r>
      <w:r w:rsidRPr="00CF0231">
        <w:rPr>
          <w:rFonts w:ascii="Times New Roman" w:eastAsia="Times New Roman" w:hAnsi="Times New Roman" w:cs="Times New Roman"/>
          <w:sz w:val="28"/>
          <w:szCs w:val="28"/>
        </w:rPr>
        <w:t xml:space="preserve"> авансовый отчет № 29 от 29.09.2012г. (подотчетное лицо Ч.) на сумму 1 400,00 рублей;</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авансовый отчет № 41 от 27.11.2012г. (подотчетное лицо П.) на сумму  800,00 рублей;</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  авансовый отчет № 42 от 28.11.2012г. (подотчетное лицо П.) на сумму  700,00 рублей; </w:t>
      </w:r>
    </w:p>
    <w:p w:rsidR="00324091" w:rsidRPr="00CF0231" w:rsidRDefault="00324091" w:rsidP="007B010C">
      <w:pPr>
        <w:spacing w:after="0" w:line="240" w:lineRule="auto"/>
        <w:ind w:firstLine="567"/>
        <w:jc w:val="both"/>
        <w:rPr>
          <w:rFonts w:ascii="Times New Roman" w:eastAsia="Times New Roman" w:hAnsi="Times New Roman" w:cs="Times New Roman"/>
          <w:bCs/>
          <w:sz w:val="28"/>
          <w:szCs w:val="28"/>
        </w:rPr>
      </w:pPr>
      <w:r w:rsidRPr="00CF0231">
        <w:rPr>
          <w:rFonts w:ascii="Times New Roman" w:eastAsia="Times New Roman" w:hAnsi="Times New Roman" w:cs="Times New Roman"/>
          <w:bCs/>
          <w:sz w:val="28"/>
          <w:szCs w:val="28"/>
        </w:rPr>
        <w:t>- авансовый отчет № 44 от 05.12.2012г. (подотчетное лицо П.) на сумму  3 200,00 рублей;</w:t>
      </w:r>
    </w:p>
    <w:p w:rsidR="00324091" w:rsidRPr="00CF0231" w:rsidRDefault="00324091" w:rsidP="007B010C">
      <w:pPr>
        <w:spacing w:after="0" w:line="240" w:lineRule="auto"/>
        <w:ind w:firstLine="567"/>
        <w:jc w:val="both"/>
        <w:rPr>
          <w:rFonts w:ascii="Times New Roman" w:eastAsia="Times New Roman" w:hAnsi="Times New Roman" w:cs="Times New Roman"/>
          <w:bCs/>
          <w:sz w:val="28"/>
          <w:szCs w:val="28"/>
        </w:rPr>
      </w:pPr>
      <w:r w:rsidRPr="00CF0231">
        <w:rPr>
          <w:rFonts w:ascii="Times New Roman" w:eastAsia="Times New Roman" w:hAnsi="Times New Roman" w:cs="Times New Roman"/>
          <w:bCs/>
          <w:sz w:val="28"/>
          <w:szCs w:val="28"/>
        </w:rPr>
        <w:t>- авансовый отчет № 51 от 20.12.2012г. (подотчетное лицо П.) на сумму  11 000,00 рублей;</w:t>
      </w:r>
    </w:p>
    <w:p w:rsidR="00324091" w:rsidRPr="00CF0231" w:rsidRDefault="00324091" w:rsidP="007B010C">
      <w:pPr>
        <w:spacing w:after="0" w:line="240" w:lineRule="auto"/>
        <w:ind w:firstLine="567"/>
        <w:jc w:val="both"/>
        <w:rPr>
          <w:rFonts w:ascii="Times New Roman" w:eastAsia="Times New Roman" w:hAnsi="Times New Roman" w:cs="Times New Roman"/>
          <w:bCs/>
          <w:sz w:val="28"/>
          <w:szCs w:val="28"/>
        </w:rPr>
      </w:pPr>
      <w:r w:rsidRPr="00CF0231">
        <w:rPr>
          <w:rFonts w:ascii="Times New Roman" w:eastAsia="Times New Roman" w:hAnsi="Times New Roman" w:cs="Times New Roman"/>
          <w:bCs/>
          <w:sz w:val="28"/>
          <w:szCs w:val="28"/>
        </w:rPr>
        <w:t>- авансовый отчет № 60 от 24.12.2012г. (подотчетное лицо П.) на сумму  250,00 рублей;</w:t>
      </w:r>
    </w:p>
    <w:p w:rsidR="00324091" w:rsidRPr="00CF0231" w:rsidRDefault="00324091" w:rsidP="007B010C">
      <w:pPr>
        <w:keepNext/>
        <w:spacing w:after="0" w:line="240" w:lineRule="auto"/>
        <w:ind w:firstLine="567"/>
        <w:jc w:val="both"/>
        <w:outlineLvl w:val="0"/>
        <w:rPr>
          <w:rFonts w:ascii="Times New Roman" w:eastAsia="Times New Roman" w:hAnsi="Times New Roman" w:cs="Times New Roman"/>
          <w:kern w:val="32"/>
          <w:sz w:val="28"/>
          <w:szCs w:val="28"/>
        </w:rPr>
      </w:pPr>
      <w:r w:rsidRPr="00CF0231">
        <w:rPr>
          <w:rFonts w:ascii="Times New Roman" w:eastAsia="Times New Roman" w:hAnsi="Times New Roman" w:cs="Times New Roman"/>
          <w:kern w:val="32"/>
          <w:sz w:val="28"/>
          <w:szCs w:val="28"/>
        </w:rPr>
        <w:t xml:space="preserve">- авансовый отчет № 62 от 25.12.2012г. (подотчетное лицо П.) на сумму  400,00 рублей; </w:t>
      </w:r>
    </w:p>
    <w:p w:rsidR="00324091" w:rsidRPr="00CF0231" w:rsidRDefault="00324091" w:rsidP="007B010C">
      <w:pPr>
        <w:spacing w:after="0" w:line="240" w:lineRule="auto"/>
        <w:ind w:firstLine="567"/>
        <w:jc w:val="both"/>
        <w:rPr>
          <w:rFonts w:ascii="Times New Roman" w:eastAsia="Times New Roman" w:hAnsi="Times New Roman" w:cs="Times New Roman"/>
          <w:kern w:val="32"/>
          <w:sz w:val="28"/>
          <w:szCs w:val="28"/>
        </w:rPr>
      </w:pPr>
      <w:r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kern w:val="32"/>
          <w:sz w:val="28"/>
          <w:szCs w:val="28"/>
        </w:rPr>
        <w:t>авансовый отчет № 07 от 12.02.2013г. (подотчетное лицо Р.) на сумму  5 000,00 рублей -</w:t>
      </w:r>
      <w:r w:rsidRPr="00CF0231">
        <w:rPr>
          <w:rFonts w:ascii="Times New Roman" w:eastAsia="Times New Roman" w:hAnsi="Times New Roman" w:cs="Times New Roman"/>
          <w:kern w:val="32"/>
          <w:sz w:val="28"/>
          <w:szCs w:val="28"/>
          <w:lang w:eastAsia="ru-RU"/>
        </w:rPr>
        <w:t xml:space="preserve"> устранено в период проведения проверки;</w:t>
      </w:r>
    </w:p>
    <w:p w:rsidR="00324091" w:rsidRPr="00CF0231" w:rsidRDefault="00324091" w:rsidP="007B010C">
      <w:pPr>
        <w:keepNext/>
        <w:spacing w:after="0" w:line="240" w:lineRule="auto"/>
        <w:ind w:firstLine="567"/>
        <w:jc w:val="both"/>
        <w:outlineLvl w:val="0"/>
        <w:rPr>
          <w:rFonts w:ascii="Times New Roman" w:eastAsia="Times New Roman" w:hAnsi="Times New Roman" w:cs="Times New Roman"/>
          <w:kern w:val="32"/>
          <w:sz w:val="28"/>
          <w:szCs w:val="28"/>
        </w:rPr>
      </w:pPr>
      <w:r w:rsidRPr="00CF0231">
        <w:rPr>
          <w:rFonts w:ascii="Times New Roman" w:eastAsia="Times New Roman" w:hAnsi="Times New Roman" w:cs="Times New Roman"/>
          <w:kern w:val="32"/>
          <w:sz w:val="28"/>
          <w:szCs w:val="28"/>
          <w:lang w:eastAsia="ru-RU"/>
        </w:rPr>
        <w:t xml:space="preserve">- </w:t>
      </w:r>
      <w:r w:rsidRPr="00CF0231">
        <w:rPr>
          <w:rFonts w:ascii="Times New Roman" w:eastAsia="Times New Roman" w:hAnsi="Times New Roman" w:cs="Times New Roman"/>
          <w:kern w:val="32"/>
          <w:sz w:val="28"/>
          <w:szCs w:val="28"/>
        </w:rPr>
        <w:t>авансовый отчет № 28 от 20.04.2013г. (подотчетное лицо П.) на сумму  700,00 рублей.</w:t>
      </w:r>
    </w:p>
    <w:p w:rsidR="00324091" w:rsidRPr="00CF0231" w:rsidRDefault="00324091" w:rsidP="007B010C">
      <w:pPr>
        <w:spacing w:after="0" w:line="240" w:lineRule="auto"/>
        <w:ind w:firstLine="567"/>
        <w:jc w:val="both"/>
        <w:rPr>
          <w:rFonts w:ascii="Times New Roman" w:eastAsia="Times New Roman" w:hAnsi="Times New Roman" w:cs="Times New Roman"/>
          <w:bCs/>
          <w:sz w:val="28"/>
          <w:szCs w:val="28"/>
        </w:rPr>
      </w:pPr>
      <w:r w:rsidRPr="00CF0231">
        <w:rPr>
          <w:rFonts w:ascii="Times New Roman" w:eastAsia="Times New Roman" w:hAnsi="Times New Roman" w:cs="Times New Roman"/>
          <w:sz w:val="28"/>
          <w:szCs w:val="28"/>
        </w:rPr>
        <w:t xml:space="preserve">5.4. </w:t>
      </w:r>
      <w:r w:rsidRPr="00CF0231">
        <w:rPr>
          <w:rFonts w:ascii="Times New Roman" w:eastAsia="Times New Roman" w:hAnsi="Times New Roman" w:cs="Times New Roman"/>
          <w:sz w:val="28"/>
          <w:szCs w:val="28"/>
          <w:shd w:val="clear" w:color="auto" w:fill="FFFFFF"/>
        </w:rPr>
        <w:t>В нарушение пунктов 2, 3 статьи  9 </w:t>
      </w:r>
      <w:hyperlink r:id="rId11" w:history="1">
        <w:r w:rsidRPr="00CF0231">
          <w:rPr>
            <w:rFonts w:ascii="Times New Roman" w:eastAsia="Times New Roman" w:hAnsi="Times New Roman" w:cs="Times New Roman"/>
            <w:bCs/>
            <w:sz w:val="28"/>
            <w:szCs w:val="28"/>
          </w:rPr>
          <w:t>Федерального закона от 21 ноября 1996 г. N129-ФЗ «О бухгалтерском учете</w:t>
        </w:r>
      </w:hyperlink>
      <w:r w:rsidRPr="00CF0231">
        <w:rPr>
          <w:rFonts w:ascii="Times New Roman" w:eastAsia="Times New Roman" w:hAnsi="Times New Roman" w:cs="Times New Roman"/>
          <w:bCs/>
          <w:sz w:val="28"/>
          <w:szCs w:val="28"/>
        </w:rPr>
        <w:t xml:space="preserve">», </w:t>
      </w:r>
      <w:r w:rsidRPr="00CF0231">
        <w:rPr>
          <w:rFonts w:ascii="Times New Roman" w:eastAsia="Times New Roman" w:hAnsi="Times New Roman" w:cs="Times New Roman"/>
          <w:kern w:val="32"/>
          <w:sz w:val="28"/>
          <w:szCs w:val="28"/>
        </w:rPr>
        <w:t xml:space="preserve"> действовавшего в 2012 году,  пункта 2 </w:t>
      </w:r>
      <w:r w:rsidRPr="00CF0231">
        <w:rPr>
          <w:rFonts w:ascii="Times New Roman" w:eastAsia="Times New Roman" w:hAnsi="Times New Roman" w:cs="Times New Roman"/>
          <w:kern w:val="32"/>
          <w:sz w:val="28"/>
          <w:szCs w:val="28"/>
          <w:lang w:eastAsia="ru-RU"/>
        </w:rPr>
        <w:t xml:space="preserve">статьи 9 </w:t>
      </w:r>
      <w:hyperlink r:id="rId12" w:history="1">
        <w:r w:rsidRPr="00CF0231">
          <w:rPr>
            <w:rFonts w:ascii="Times New Roman" w:eastAsia="Times New Roman" w:hAnsi="Times New Roman" w:cs="Times New Roman"/>
            <w:kern w:val="32"/>
            <w:sz w:val="28"/>
            <w:szCs w:val="28"/>
          </w:rPr>
          <w:t>Федерального закона от 6 декабря 2011 г. N 402-ФЗ "О бухгалтерском учете"</w:t>
        </w:r>
      </w:hyperlink>
      <w:r w:rsidRPr="00CF0231">
        <w:rPr>
          <w:rFonts w:ascii="Times New Roman" w:eastAsia="Times New Roman" w:hAnsi="Times New Roman" w:cs="Times New Roman"/>
          <w:kern w:val="32"/>
          <w:sz w:val="28"/>
          <w:szCs w:val="28"/>
        </w:rPr>
        <w:t>, действующего с 01.01.2013 года:</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lang w:eastAsia="ru-RU"/>
        </w:rPr>
        <w:t>-</w:t>
      </w:r>
      <w:r w:rsidRPr="00CF0231">
        <w:rPr>
          <w:rFonts w:ascii="Times New Roman" w:eastAsia="Times New Roman" w:hAnsi="Times New Roman" w:cs="Times New Roman"/>
          <w:bCs/>
          <w:sz w:val="28"/>
          <w:szCs w:val="28"/>
        </w:rPr>
        <w:t xml:space="preserve"> а</w:t>
      </w:r>
      <w:r w:rsidRPr="00CF0231">
        <w:rPr>
          <w:rFonts w:ascii="Times New Roman" w:eastAsia="Times New Roman" w:hAnsi="Times New Roman" w:cs="Times New Roman"/>
          <w:sz w:val="28"/>
          <w:szCs w:val="28"/>
        </w:rPr>
        <w:t>вансовый отчет № 21 от 23.08.2012 г.  на сумму 256,50 рублей не подписан главным бухгалтером, бухгалтером Управления.</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bCs/>
          <w:sz w:val="28"/>
          <w:szCs w:val="28"/>
        </w:rPr>
        <w:t>а</w:t>
      </w:r>
      <w:r w:rsidRPr="00CF0231">
        <w:rPr>
          <w:rFonts w:ascii="Times New Roman" w:eastAsia="Times New Roman" w:hAnsi="Times New Roman" w:cs="Times New Roman"/>
          <w:sz w:val="28"/>
          <w:szCs w:val="28"/>
        </w:rPr>
        <w:t>вансовый отчет № 64 от 27.12.2012 г.  на сумму 1 200,00 рублей не утвержден руководителем Управления</w:t>
      </w:r>
      <w:r w:rsidRPr="00CF0231">
        <w:rPr>
          <w:rFonts w:ascii="Times New Roman" w:eastAsia="Times New Roman" w:hAnsi="Times New Roman" w:cs="Times New Roman"/>
          <w:sz w:val="28"/>
          <w:szCs w:val="28"/>
          <w:lang w:eastAsia="ru-RU"/>
        </w:rPr>
        <w:t xml:space="preserve"> – устранено в период проведения проверки;</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bCs/>
          <w:sz w:val="28"/>
          <w:szCs w:val="28"/>
        </w:rPr>
        <w:t>а</w:t>
      </w:r>
      <w:r w:rsidRPr="00CF0231">
        <w:rPr>
          <w:rFonts w:ascii="Times New Roman" w:eastAsia="Times New Roman" w:hAnsi="Times New Roman" w:cs="Times New Roman"/>
          <w:sz w:val="28"/>
          <w:szCs w:val="28"/>
        </w:rPr>
        <w:t xml:space="preserve">вансовый отчет № 35 от 26.03.2013 г.  на сумму 1 886,00 рублей не утвержден руководителем, не подписан главным бухгалтером Управления </w:t>
      </w:r>
      <w:r w:rsidRPr="00CF0231">
        <w:rPr>
          <w:rFonts w:ascii="Times New Roman" w:eastAsia="Times New Roman" w:hAnsi="Times New Roman" w:cs="Times New Roman"/>
          <w:sz w:val="28"/>
          <w:szCs w:val="28"/>
          <w:lang w:eastAsia="ru-RU"/>
        </w:rPr>
        <w:t xml:space="preserve"> – устранено в период проведения проверки;</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bCs/>
          <w:sz w:val="28"/>
          <w:szCs w:val="28"/>
        </w:rPr>
        <w:t>- а</w:t>
      </w:r>
      <w:r w:rsidRPr="00CF0231">
        <w:rPr>
          <w:rFonts w:ascii="Times New Roman" w:eastAsia="Times New Roman" w:hAnsi="Times New Roman" w:cs="Times New Roman"/>
          <w:sz w:val="28"/>
          <w:szCs w:val="28"/>
        </w:rPr>
        <w:t xml:space="preserve">вансовый отчет № 28 от 20.04.2013г.  на сумму 700,00 рублей  не утвержден руководителем, не подписан главным бухгалтером Управления </w:t>
      </w:r>
      <w:r w:rsidRPr="00CF0231">
        <w:rPr>
          <w:rFonts w:ascii="Times New Roman" w:eastAsia="Times New Roman" w:hAnsi="Times New Roman" w:cs="Times New Roman"/>
          <w:sz w:val="28"/>
          <w:szCs w:val="28"/>
          <w:lang w:eastAsia="ru-RU"/>
        </w:rPr>
        <w:t xml:space="preserve"> – устранено в период проведения проверки.</w:t>
      </w:r>
    </w:p>
    <w:p w:rsidR="00324091" w:rsidRPr="00CF0231" w:rsidRDefault="00324091" w:rsidP="007B010C">
      <w:pPr>
        <w:spacing w:after="0" w:line="240" w:lineRule="auto"/>
        <w:ind w:right="-185"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5.5. В нарушение пункта 213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Pr="00CF0231">
        <w:rPr>
          <w:rFonts w:ascii="Times New Roman" w:eastAsia="Times New Roman" w:hAnsi="Times New Roman" w:cs="Times New Roman"/>
          <w:sz w:val="28"/>
          <w:szCs w:val="28"/>
        </w:rPr>
        <w:lastRenderedPageBreak/>
        <w:t xml:space="preserve">приказом Минфина РФ от 1 декабря 2010 г. № 157н, пункта 4.4. </w:t>
      </w:r>
      <w:proofErr w:type="gramStart"/>
      <w:r w:rsidRPr="00CF0231">
        <w:rPr>
          <w:rFonts w:ascii="Times New Roman" w:eastAsia="Times New Roman" w:hAnsi="Times New Roman" w:cs="Times New Roman"/>
          <w:sz w:val="28"/>
          <w:szCs w:val="28"/>
        </w:rPr>
        <w:t xml:space="preserve">«Положения  </w:t>
      </w:r>
      <w:hyperlink r:id="rId13" w:history="1">
        <w:r w:rsidRPr="00CF0231">
          <w:rPr>
            <w:rFonts w:ascii="Times New Roman" w:eastAsia="Times New Roman" w:hAnsi="Times New Roman" w:cs="Times New Roman"/>
            <w:sz w:val="28"/>
            <w:szCs w:val="28"/>
          </w:rPr>
          <w:t>о порядке ведения кассовых операций с банкнотами и монетой Банка России на территории Российской Федерации</w:t>
        </w:r>
      </w:hyperlink>
      <w:r w:rsidRPr="00CF0231">
        <w:rPr>
          <w:rFonts w:ascii="Times New Roman" w:eastAsia="Times New Roman" w:hAnsi="Times New Roman" w:cs="Times New Roman"/>
          <w:sz w:val="28"/>
          <w:szCs w:val="28"/>
        </w:rPr>
        <w:t>», утвержденного Банком России 12 октября 2011 г. N 373-П, выдача наличных денег произведена без письменного заявления подотчетного лица, содержащего собственноручную надпись руководителя о сумме наличных денег и о сроке, на который выдаются наличные деньги, подписи руководителя и даты, в том числе:</w:t>
      </w:r>
      <w:proofErr w:type="gramEnd"/>
    </w:p>
    <w:p w:rsidR="00324091" w:rsidRPr="00CF0231" w:rsidRDefault="00324091" w:rsidP="007B010C">
      <w:pPr>
        <w:spacing w:after="0" w:line="240" w:lineRule="auto"/>
        <w:ind w:right="-185"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подотчетному лицу Ш. по расходному кассовому ордеру № 12 от 19.07.2012г. на сумму 490,00 рублей;</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bCs/>
          <w:sz w:val="28"/>
          <w:szCs w:val="28"/>
        </w:rPr>
        <w:t>подотчетному лицу П. по расходному кассовому ордеру № 57 от 11.12.2012г. на сумму 11 000,00 рублей.</w:t>
      </w:r>
    </w:p>
    <w:p w:rsidR="00324091" w:rsidRPr="00CF0231" w:rsidRDefault="00324091" w:rsidP="007B010C">
      <w:pPr>
        <w:spacing w:after="0" w:line="240" w:lineRule="auto"/>
        <w:ind w:right="-185"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5.6. Авансовый отчет № 24 от 23.08.2012 г. на сумму 200,00 рублей (приобретение моторного масла) подписан главным бухгалтером Управления, подотчетным лицом Ш. Данный сотрудник не мог присутствовать на рабочем месте 23.08.2012г., так как находился в стационаре с 21.08.2012г. по 03.09.2012г.</w:t>
      </w:r>
    </w:p>
    <w:p w:rsidR="00324091" w:rsidRPr="00CF0231" w:rsidRDefault="00324091" w:rsidP="007B010C">
      <w:pPr>
        <w:spacing w:after="0" w:line="240" w:lineRule="auto"/>
        <w:ind w:firstLine="567"/>
        <w:jc w:val="both"/>
        <w:rPr>
          <w:rFonts w:ascii="Times New Roman" w:eastAsia="Times New Roman" w:hAnsi="Times New Roman" w:cs="Times New Roman"/>
          <w:bCs/>
          <w:sz w:val="28"/>
          <w:szCs w:val="28"/>
        </w:rPr>
      </w:pPr>
      <w:r w:rsidRPr="00CF0231">
        <w:rPr>
          <w:rFonts w:ascii="Times New Roman" w:eastAsia="Times New Roman" w:hAnsi="Times New Roman" w:cs="Times New Roman"/>
          <w:bCs/>
          <w:sz w:val="28"/>
          <w:szCs w:val="28"/>
          <w:lang w:eastAsia="ru-RU"/>
        </w:rPr>
        <w:t xml:space="preserve">5.7. </w:t>
      </w:r>
      <w:proofErr w:type="gramStart"/>
      <w:r w:rsidRPr="00CF0231">
        <w:rPr>
          <w:rFonts w:ascii="Times New Roman" w:eastAsia="Times New Roman" w:hAnsi="Times New Roman" w:cs="Times New Roman"/>
          <w:bCs/>
          <w:sz w:val="28"/>
          <w:szCs w:val="28"/>
          <w:lang w:eastAsia="ru-RU"/>
        </w:rPr>
        <w:t xml:space="preserve">В нарушение статьи 9 </w:t>
      </w:r>
      <w:hyperlink r:id="rId14" w:history="1">
        <w:r w:rsidRPr="00CF0231">
          <w:rPr>
            <w:rFonts w:ascii="Times New Roman" w:eastAsia="Times New Roman" w:hAnsi="Times New Roman" w:cs="Times New Roman"/>
            <w:bCs/>
            <w:sz w:val="28"/>
            <w:szCs w:val="28"/>
          </w:rPr>
          <w:t>Федерального закона от 21 ноября 1996 г. N129-ФЗ «О бухгалтерском учете</w:t>
        </w:r>
      </w:hyperlink>
      <w:r w:rsidRPr="00CF0231">
        <w:rPr>
          <w:rFonts w:ascii="Times New Roman" w:eastAsia="Times New Roman" w:hAnsi="Times New Roman" w:cs="Times New Roman"/>
          <w:bCs/>
          <w:sz w:val="28"/>
          <w:szCs w:val="28"/>
        </w:rPr>
        <w:t xml:space="preserve">» в авансовом отчете № 61 от 24.12.2012г. (подотчетное лицо П.) на сумму  1 300,00 рублей (ремонт и техническое обслуживание автомобиля) отсутствует кассовый чек (квитанция строгой отчетности) и товарный чек, относящийся к первичным учетным документам – </w:t>
      </w:r>
      <w:r w:rsidRPr="00CF0231">
        <w:rPr>
          <w:rFonts w:ascii="Times New Roman" w:eastAsia="Times New Roman" w:hAnsi="Times New Roman" w:cs="Times New Roman"/>
          <w:kern w:val="32"/>
          <w:sz w:val="28"/>
          <w:szCs w:val="28"/>
        </w:rPr>
        <w:t>неправомерное</w:t>
      </w:r>
      <w:r w:rsidRPr="00CF0231">
        <w:rPr>
          <w:rFonts w:ascii="Times New Roman" w:eastAsia="Times New Roman" w:hAnsi="Times New Roman" w:cs="Times New Roman"/>
          <w:bCs/>
          <w:sz w:val="28"/>
          <w:szCs w:val="28"/>
        </w:rPr>
        <w:t xml:space="preserve"> использование бюджетных средств -</w:t>
      </w:r>
      <w:r w:rsidRPr="00CF0231">
        <w:rPr>
          <w:rFonts w:ascii="Times New Roman" w:eastAsia="Times New Roman" w:hAnsi="Times New Roman" w:cs="Times New Roman"/>
          <w:bCs/>
          <w:sz w:val="28"/>
          <w:szCs w:val="28"/>
          <w:lang w:eastAsia="ru-RU"/>
        </w:rPr>
        <w:t xml:space="preserve"> устранено в период проведения проверки.</w:t>
      </w:r>
      <w:proofErr w:type="gramEnd"/>
    </w:p>
    <w:p w:rsidR="00324091" w:rsidRPr="00CF0231" w:rsidRDefault="00324091" w:rsidP="007B010C">
      <w:pPr>
        <w:spacing w:after="0" w:line="240" w:lineRule="auto"/>
        <w:ind w:right="-185" w:firstLine="567"/>
        <w:jc w:val="both"/>
        <w:rPr>
          <w:rFonts w:ascii="Times New Roman" w:eastAsia="Times New Roman" w:hAnsi="Times New Roman" w:cs="Times New Roman"/>
          <w:kern w:val="32"/>
          <w:sz w:val="28"/>
          <w:szCs w:val="28"/>
        </w:rPr>
      </w:pPr>
      <w:r w:rsidRPr="00CF0231">
        <w:rPr>
          <w:rFonts w:ascii="Times New Roman" w:eastAsia="Times New Roman" w:hAnsi="Times New Roman" w:cs="Times New Roman"/>
          <w:sz w:val="28"/>
          <w:szCs w:val="28"/>
        </w:rPr>
        <w:t xml:space="preserve"> 5.8.</w:t>
      </w:r>
      <w:r w:rsidRPr="00CF0231">
        <w:rPr>
          <w:rFonts w:ascii="Times New Roman" w:eastAsia="Times New Roman" w:hAnsi="Times New Roman" w:cs="Times New Roman"/>
          <w:kern w:val="32"/>
          <w:sz w:val="28"/>
          <w:szCs w:val="28"/>
          <w:lang w:eastAsia="ru-RU"/>
        </w:rPr>
        <w:t xml:space="preserve"> В нарушение статьи 9 </w:t>
      </w:r>
      <w:hyperlink r:id="rId15" w:history="1">
        <w:r w:rsidRPr="00CF0231">
          <w:rPr>
            <w:rFonts w:ascii="Times New Roman" w:eastAsia="Times New Roman" w:hAnsi="Times New Roman" w:cs="Times New Roman"/>
            <w:kern w:val="32"/>
            <w:sz w:val="28"/>
            <w:szCs w:val="28"/>
          </w:rPr>
          <w:t>Федерального закона от 6 декабря 2011 г. N 402-ФЗ "О бухгалтерском учете"</w:t>
        </w:r>
      </w:hyperlink>
      <w:r w:rsidRPr="00CF0231">
        <w:rPr>
          <w:rFonts w:ascii="Times New Roman" w:eastAsia="Times New Roman" w:hAnsi="Times New Roman" w:cs="Times New Roman"/>
          <w:kern w:val="32"/>
          <w:sz w:val="28"/>
          <w:szCs w:val="28"/>
        </w:rPr>
        <w:t xml:space="preserve"> в авансовом отчете № 10 от 20.03.2013г. (подотчетное лицо П.) на сумму  3 591,00 рубль  отсутствует кассовый чек (квитанция строгой отчетности) и товарный чек, относящийся к первичным учетным документам – неправомерное использование бюджетных средств</w:t>
      </w:r>
      <w:r w:rsidRPr="00CF0231">
        <w:rPr>
          <w:rFonts w:ascii="Times New Roman" w:eastAsia="Times New Roman" w:hAnsi="Times New Roman" w:cs="Times New Roman"/>
          <w:kern w:val="32"/>
          <w:sz w:val="28"/>
          <w:szCs w:val="28"/>
          <w:lang w:eastAsia="ru-RU"/>
        </w:rPr>
        <w:t>.</w:t>
      </w:r>
      <w:r w:rsidRPr="00CF0231">
        <w:rPr>
          <w:rFonts w:ascii="Times New Roman" w:eastAsia="Times New Roman" w:hAnsi="Times New Roman" w:cs="Times New Roman"/>
          <w:kern w:val="32"/>
          <w:sz w:val="28"/>
          <w:szCs w:val="28"/>
        </w:rPr>
        <w:t xml:space="preserve">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rPr>
        <w:t xml:space="preserve">5.9. </w:t>
      </w:r>
      <w:proofErr w:type="gramStart"/>
      <w:r w:rsidRPr="00CF0231">
        <w:rPr>
          <w:rFonts w:ascii="Times New Roman" w:eastAsia="Times New Roman" w:hAnsi="Times New Roman" w:cs="Times New Roman"/>
          <w:sz w:val="28"/>
          <w:szCs w:val="28"/>
        </w:rPr>
        <w:t>В апреле 2013 года был принят к учету авансовый отчет № 33 от 26.04.2013г. (подотчетное лицо Ш.) на сумму 10 300,00 рублей (оплата административного штрафа в размере 10 000,00 рублей согласно постановления от 15.03.2013г. мирового судьи судебного участка №2 города Железноводска Ставропольского края и комиссионного сбора в сумме 300,00 рублей).</w:t>
      </w:r>
      <w:proofErr w:type="gramEnd"/>
      <w:r w:rsidRPr="00CF0231">
        <w:rPr>
          <w:rFonts w:ascii="Times New Roman" w:eastAsia="Times New Roman" w:hAnsi="Times New Roman" w:cs="Times New Roman"/>
          <w:sz w:val="28"/>
          <w:szCs w:val="28"/>
        </w:rPr>
        <w:t xml:space="preserve"> Данный авансовый отчет оплачен 07.05.2013 (расходный кассовый ордер № 20 от 07.05.2013г. в сумме 10 300,00 рублей) – неэффективное использование бюджетных средств</w:t>
      </w:r>
      <w:r w:rsidRPr="00CF0231">
        <w:rPr>
          <w:rFonts w:ascii="Times New Roman" w:eastAsia="Times New Roman" w:hAnsi="Times New Roman" w:cs="Times New Roman"/>
          <w:sz w:val="28"/>
          <w:szCs w:val="28"/>
          <w:lang w:eastAsia="ru-RU"/>
        </w:rPr>
        <w:t>.</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6. Проверкой правомерности расходования местного бюджета на оплату труда установлены следующие нарушения:</w:t>
      </w:r>
    </w:p>
    <w:p w:rsidR="00324091" w:rsidRPr="00CF0231" w:rsidRDefault="00324091" w:rsidP="007B010C">
      <w:pPr>
        <w:tabs>
          <w:tab w:val="left" w:pos="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lang w:eastAsia="ru-RU"/>
        </w:rPr>
        <w:t xml:space="preserve">6.1. В нарушение части 3 </w:t>
      </w:r>
      <w:r w:rsidRPr="00CF0231">
        <w:rPr>
          <w:rFonts w:ascii="Times New Roman" w:eastAsia="Times New Roman" w:hAnsi="Times New Roman" w:cs="Times New Roman"/>
          <w:sz w:val="28"/>
          <w:szCs w:val="28"/>
        </w:rPr>
        <w:t xml:space="preserve">Положения о порядке </w:t>
      </w:r>
      <w:proofErr w:type="gramStart"/>
      <w:r w:rsidRPr="00CF0231">
        <w:rPr>
          <w:rFonts w:ascii="Times New Roman" w:eastAsia="Times New Roman" w:hAnsi="Times New Roman" w:cs="Times New Roman"/>
          <w:sz w:val="28"/>
          <w:szCs w:val="28"/>
        </w:rPr>
        <w:t>оплаты труда муниципальных служащих муниципальной службы города–курорта Железноводска Ставропольского</w:t>
      </w:r>
      <w:proofErr w:type="gramEnd"/>
      <w:r w:rsidRPr="00CF0231">
        <w:rPr>
          <w:rFonts w:ascii="Times New Roman" w:eastAsia="Times New Roman" w:hAnsi="Times New Roman" w:cs="Times New Roman"/>
          <w:sz w:val="28"/>
          <w:szCs w:val="28"/>
        </w:rPr>
        <w:t xml:space="preserve"> края, утвержденного Решением Совета города – курорта Железноводска Ставропольского края от 31 июля 2009 года № 581, муниципальным служащим (кроме начальника Управления) ежемесячная надбавка к должностному окладу за особые условия </w:t>
      </w:r>
      <w:r w:rsidRPr="00CF0231">
        <w:rPr>
          <w:rFonts w:ascii="Times New Roman" w:eastAsia="Times New Roman" w:hAnsi="Times New Roman" w:cs="Times New Roman"/>
          <w:sz w:val="28"/>
          <w:szCs w:val="28"/>
        </w:rPr>
        <w:lastRenderedPageBreak/>
        <w:t>муниципальной службы не назначалась. Следует отметить, что данная надбавка учитывалась при формировании фонда оплаты труда муниципальных служащих в 2012-2013гг.</w:t>
      </w:r>
    </w:p>
    <w:p w:rsidR="00324091" w:rsidRPr="00CF0231" w:rsidRDefault="00324091" w:rsidP="007B010C">
      <w:pPr>
        <w:tabs>
          <w:tab w:val="left" w:pos="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lang w:eastAsia="ru-RU"/>
        </w:rPr>
        <w:t>6.2. В нарушение части 2 Положения о</w:t>
      </w:r>
      <w:r w:rsidRPr="00CF0231">
        <w:rPr>
          <w:rFonts w:ascii="Times New Roman" w:eastAsia="Times New Roman" w:hAnsi="Times New Roman" w:cs="Times New Roman"/>
          <w:sz w:val="28"/>
          <w:szCs w:val="28"/>
        </w:rPr>
        <w:t xml:space="preserve">б оплате труда </w:t>
      </w:r>
      <w:proofErr w:type="gramStart"/>
      <w:r w:rsidRPr="00CF0231">
        <w:rPr>
          <w:rFonts w:ascii="Times New Roman" w:eastAsia="Times New Roman" w:hAnsi="Times New Roman" w:cs="Times New Roman"/>
          <w:sz w:val="28"/>
          <w:szCs w:val="28"/>
        </w:rPr>
        <w:t>работников</w:t>
      </w:r>
      <w:proofErr w:type="gramEnd"/>
      <w:r w:rsidRPr="00CF0231">
        <w:rPr>
          <w:rFonts w:ascii="Times New Roman" w:eastAsia="Times New Roman" w:hAnsi="Times New Roman" w:cs="Times New Roman"/>
          <w:sz w:val="28"/>
          <w:szCs w:val="28"/>
        </w:rPr>
        <w:t xml:space="preserve"> не замещающих муниципальные должности муниципальной службы Ставропольского края и исполняющих обязанности по техническому обеспечению деятельности администрации города-курорта Железноводска и ее отраслевых (функциональных) органов с правами юридического лица, утвержденного Постановлением главы города – курорта Железноводска Ставропольского края от 28 марта 2008 года № 262, ежемесячная надбавка за сложность, напряженность и высокие достижения в труде работникам, не замещающим муниципальные должности муниципальной службы Ставропольского края и исполняющим обязанности по техническому обеспечению деятельности администрации города-курорта Железноводска и ее отраслевых (функциональных) органов с правами юридического лица (далее – техническим работникам), не назначалась. Следует отметить, что данная надбавка учитывалась при формировании фонда оплаты труда технических работников в 2012-2013гг.</w:t>
      </w:r>
    </w:p>
    <w:p w:rsidR="00324091" w:rsidRPr="00CF0231" w:rsidRDefault="00324091" w:rsidP="007B01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6.3. В нарушение пункта 3.2.1.2. Общих требований к документам и службам документационного обеспечения, одобренных коллегией </w:t>
      </w:r>
      <w:proofErr w:type="spellStart"/>
      <w:r w:rsidRPr="00CF0231">
        <w:rPr>
          <w:rFonts w:ascii="Times New Roman" w:eastAsia="Times New Roman" w:hAnsi="Times New Roman" w:cs="Times New Roman"/>
          <w:sz w:val="28"/>
          <w:szCs w:val="28"/>
          <w:lang w:eastAsia="ru-RU"/>
        </w:rPr>
        <w:t>Главархива</w:t>
      </w:r>
      <w:proofErr w:type="spellEnd"/>
      <w:r w:rsidRPr="00CF0231">
        <w:rPr>
          <w:rFonts w:ascii="Times New Roman" w:eastAsia="Times New Roman" w:hAnsi="Times New Roman" w:cs="Times New Roman"/>
          <w:sz w:val="28"/>
          <w:szCs w:val="28"/>
          <w:lang w:eastAsia="ru-RU"/>
        </w:rPr>
        <w:t xml:space="preserve"> СССР 27.04.1988 г., утвержденных приказом </w:t>
      </w:r>
      <w:proofErr w:type="spellStart"/>
      <w:r w:rsidRPr="00CF0231">
        <w:rPr>
          <w:rFonts w:ascii="Times New Roman" w:eastAsia="Times New Roman" w:hAnsi="Times New Roman" w:cs="Times New Roman"/>
          <w:sz w:val="28"/>
          <w:szCs w:val="28"/>
          <w:lang w:eastAsia="ru-RU"/>
        </w:rPr>
        <w:t>Главархива</w:t>
      </w:r>
      <w:proofErr w:type="spellEnd"/>
      <w:r w:rsidRPr="00CF0231">
        <w:rPr>
          <w:rFonts w:ascii="Times New Roman" w:eastAsia="Times New Roman" w:hAnsi="Times New Roman" w:cs="Times New Roman"/>
          <w:sz w:val="28"/>
          <w:szCs w:val="28"/>
          <w:lang w:eastAsia="ru-RU"/>
        </w:rPr>
        <w:t xml:space="preserve"> СССР от 23.05.1988 г. № 33, приказы (распоряжения) о поощрении работников (премия за месяц) не регистрировались в книге регистрации приказов по личному составу.</w:t>
      </w:r>
    </w:p>
    <w:p w:rsidR="00324091" w:rsidRPr="00CF0231" w:rsidRDefault="00324091" w:rsidP="007B01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6.4. При проверке табелей учета использования рабочего времени  и расчета заработной платы  (ф. 504421) установлено, что в 2012 году и первом полугодии 2013 года в табелях учета не отмечены дни командировок сотрудников </w:t>
      </w:r>
      <w:proofErr w:type="gramStart"/>
      <w:r w:rsidRPr="00CF0231">
        <w:rPr>
          <w:rFonts w:ascii="Times New Roman" w:eastAsia="Times New Roman" w:hAnsi="Times New Roman" w:cs="Times New Roman"/>
          <w:sz w:val="28"/>
          <w:szCs w:val="28"/>
          <w:lang w:eastAsia="ru-RU"/>
        </w:rPr>
        <w:t>согласно приказов</w:t>
      </w:r>
      <w:proofErr w:type="gramEnd"/>
      <w:r w:rsidRPr="00CF0231">
        <w:rPr>
          <w:rFonts w:ascii="Times New Roman" w:eastAsia="Times New Roman" w:hAnsi="Times New Roman" w:cs="Times New Roman"/>
          <w:sz w:val="28"/>
          <w:szCs w:val="28"/>
          <w:lang w:eastAsia="ru-RU"/>
        </w:rPr>
        <w:t xml:space="preserve"> Управления.</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6.5. За время нахождения в командировке работникам выплачена заработная плата пропорционально отработанному времени. Необходимо отметить, что нормы трудового законодательства по вопросам оплаты труда командированных работников  определены ст. 139, 167 Трудового кодекса РФ, Положением, утвержденным  Правительством РФ от 13 октября 2008 №749. В письме </w:t>
      </w:r>
      <w:proofErr w:type="spellStart"/>
      <w:r w:rsidRPr="00CF0231">
        <w:rPr>
          <w:rFonts w:ascii="Times New Roman" w:eastAsia="Times New Roman" w:hAnsi="Times New Roman" w:cs="Times New Roman"/>
          <w:sz w:val="28"/>
          <w:szCs w:val="28"/>
          <w:lang w:eastAsia="ru-RU"/>
        </w:rPr>
        <w:t>Роструда</w:t>
      </w:r>
      <w:proofErr w:type="spellEnd"/>
      <w:r w:rsidRPr="00CF0231">
        <w:rPr>
          <w:rFonts w:ascii="Times New Roman" w:eastAsia="Times New Roman" w:hAnsi="Times New Roman" w:cs="Times New Roman"/>
          <w:sz w:val="28"/>
          <w:szCs w:val="28"/>
          <w:lang w:eastAsia="ru-RU"/>
        </w:rPr>
        <w:t xml:space="preserve">  России от 05 февраля 2007 № 275-6-0 сказано, что за дни нахождения работника в служебной командировке следует выплачивать именно средний заработок, определяемый в установленном порядке. Выплата работнику заработной платы за дни нахождения в командировке будет противоречить положениям </w:t>
      </w:r>
      <w:proofErr w:type="spellStart"/>
      <w:r w:rsidRPr="00CF0231">
        <w:rPr>
          <w:rFonts w:ascii="Times New Roman" w:eastAsia="Times New Roman" w:hAnsi="Times New Roman" w:cs="Times New Roman"/>
          <w:sz w:val="28"/>
          <w:szCs w:val="28"/>
          <w:lang w:eastAsia="ru-RU"/>
        </w:rPr>
        <w:t>ТК</w:t>
      </w:r>
      <w:proofErr w:type="spellEnd"/>
      <w:r w:rsidRPr="00CF0231">
        <w:rPr>
          <w:rFonts w:ascii="Times New Roman" w:eastAsia="Times New Roman" w:hAnsi="Times New Roman" w:cs="Times New Roman"/>
          <w:sz w:val="28"/>
          <w:szCs w:val="28"/>
          <w:lang w:eastAsia="ru-RU"/>
        </w:rPr>
        <w:t xml:space="preserve"> РФ.</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lang w:eastAsia="ru-RU"/>
        </w:rPr>
        <w:t xml:space="preserve">7. </w:t>
      </w:r>
      <w:r w:rsidRPr="00CF0231">
        <w:rPr>
          <w:rFonts w:ascii="Times New Roman" w:eastAsia="Times New Roman" w:hAnsi="Times New Roman" w:cs="Times New Roman"/>
          <w:sz w:val="28"/>
          <w:szCs w:val="28"/>
        </w:rPr>
        <w:t>При выборочной проверке обоснованности расходования средств на содержание служебного автотранспорта установлено:</w:t>
      </w:r>
    </w:p>
    <w:p w:rsidR="00324091" w:rsidRPr="00CF0231" w:rsidRDefault="00324091" w:rsidP="007B010C">
      <w:pPr>
        <w:spacing w:after="0" w:line="240" w:lineRule="auto"/>
        <w:ind w:firstLine="567"/>
        <w:jc w:val="both"/>
        <w:rPr>
          <w:rFonts w:ascii="Times New Roman" w:eastAsia="Times New Roman" w:hAnsi="Times New Roman" w:cs="Times New Roman"/>
          <w:kern w:val="32"/>
          <w:sz w:val="28"/>
          <w:szCs w:val="28"/>
        </w:rPr>
      </w:pPr>
      <w:r w:rsidRPr="00CF0231">
        <w:rPr>
          <w:rFonts w:ascii="Times New Roman" w:eastAsia="Times New Roman" w:hAnsi="Times New Roman" w:cs="Times New Roman"/>
          <w:kern w:val="32"/>
          <w:sz w:val="28"/>
          <w:szCs w:val="28"/>
          <w:shd w:val="clear" w:color="auto" w:fill="FFFFFF"/>
        </w:rPr>
        <w:t xml:space="preserve">7.1. Проверкой соответствия установленных норм расхода топлива   Нормам расхода топлив и смазочных материалов на автомобильном транспорте, утвержденным </w:t>
      </w:r>
      <w:hyperlink r:id="rId16" w:history="1">
        <w:r w:rsidRPr="00CF0231">
          <w:rPr>
            <w:rFonts w:ascii="Times New Roman" w:eastAsia="Times New Roman" w:hAnsi="Times New Roman" w:cs="Times New Roman"/>
            <w:kern w:val="32"/>
            <w:sz w:val="28"/>
            <w:szCs w:val="28"/>
          </w:rPr>
          <w:t xml:space="preserve">Распоряжением Минтранса РФ от 14 марта 2008 г. N АМ-23-р "О введении в действие методических рекомендаций "Нормы </w:t>
        </w:r>
        <w:r w:rsidRPr="00CF0231">
          <w:rPr>
            <w:rFonts w:ascii="Times New Roman" w:eastAsia="Times New Roman" w:hAnsi="Times New Roman" w:cs="Times New Roman"/>
            <w:kern w:val="32"/>
            <w:sz w:val="28"/>
            <w:szCs w:val="28"/>
          </w:rPr>
          <w:lastRenderedPageBreak/>
          <w:t>расхода топлив и смазочных материалов на автомобильном транспорте"</w:t>
        </w:r>
      </w:hyperlink>
      <w:r w:rsidRPr="00CF0231">
        <w:rPr>
          <w:rFonts w:ascii="Times New Roman" w:eastAsia="Times New Roman" w:hAnsi="Times New Roman" w:cs="Times New Roman"/>
          <w:kern w:val="32"/>
          <w:sz w:val="28"/>
          <w:szCs w:val="28"/>
        </w:rPr>
        <w:t xml:space="preserve"> (далее – Распоряжение), установлено:</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kern w:val="32"/>
          <w:sz w:val="28"/>
          <w:szCs w:val="28"/>
        </w:rPr>
        <w:t xml:space="preserve">1). В Распоряжении автотранспортные средства </w:t>
      </w:r>
      <w:r w:rsidRPr="00CF0231">
        <w:rPr>
          <w:rFonts w:ascii="Times New Roman" w:eastAsia="Times New Roman" w:hAnsi="Times New Roman" w:cs="Times New Roman"/>
          <w:kern w:val="32"/>
          <w:sz w:val="28"/>
          <w:szCs w:val="28"/>
          <w:lang w:val="en-US"/>
        </w:rPr>
        <w:t>NISSAN</w:t>
      </w:r>
      <w:r w:rsidRPr="00CF0231">
        <w:rPr>
          <w:rFonts w:ascii="Times New Roman" w:eastAsia="Times New Roman" w:hAnsi="Times New Roman" w:cs="Times New Roman"/>
          <w:kern w:val="32"/>
          <w:sz w:val="28"/>
          <w:szCs w:val="28"/>
        </w:rPr>
        <w:t xml:space="preserve"> </w:t>
      </w:r>
      <w:r w:rsidRPr="00CF0231">
        <w:rPr>
          <w:rFonts w:ascii="Times New Roman" w:eastAsia="Times New Roman" w:hAnsi="Times New Roman" w:cs="Times New Roman"/>
          <w:kern w:val="32"/>
          <w:sz w:val="28"/>
          <w:szCs w:val="28"/>
          <w:lang w:val="en-US"/>
        </w:rPr>
        <w:t>NOTE</w:t>
      </w:r>
      <w:r w:rsidRPr="00CF0231">
        <w:rPr>
          <w:rFonts w:ascii="Times New Roman" w:eastAsia="Times New Roman" w:hAnsi="Times New Roman" w:cs="Times New Roman"/>
          <w:kern w:val="32"/>
          <w:sz w:val="28"/>
          <w:szCs w:val="28"/>
        </w:rPr>
        <w:t xml:space="preserve"> 1.4 </w:t>
      </w:r>
      <w:r w:rsidRPr="00CF0231">
        <w:rPr>
          <w:rFonts w:ascii="Times New Roman" w:eastAsia="Times New Roman" w:hAnsi="Times New Roman" w:cs="Times New Roman"/>
          <w:kern w:val="32"/>
          <w:sz w:val="28"/>
          <w:szCs w:val="28"/>
          <w:lang w:val="en-US"/>
        </w:rPr>
        <w:t>COMFORT</w:t>
      </w:r>
      <w:r w:rsidRPr="00CF0231">
        <w:rPr>
          <w:rFonts w:ascii="Times New Roman" w:eastAsia="Times New Roman" w:hAnsi="Times New Roman" w:cs="Times New Roman"/>
          <w:kern w:val="32"/>
          <w:sz w:val="28"/>
          <w:szCs w:val="28"/>
        </w:rPr>
        <w:t xml:space="preserve"> и </w:t>
      </w:r>
      <w:r w:rsidRPr="00CF0231">
        <w:rPr>
          <w:rFonts w:ascii="Times New Roman" w:eastAsia="Times New Roman" w:hAnsi="Times New Roman" w:cs="Times New Roman"/>
          <w:kern w:val="32"/>
          <w:sz w:val="28"/>
          <w:szCs w:val="28"/>
          <w:lang w:val="en-US"/>
        </w:rPr>
        <w:t>VOLKSWAGEN</w:t>
      </w:r>
      <w:r w:rsidRPr="00CF0231">
        <w:rPr>
          <w:rFonts w:ascii="Times New Roman" w:eastAsia="Times New Roman" w:hAnsi="Times New Roman" w:cs="Times New Roman"/>
          <w:kern w:val="32"/>
          <w:sz w:val="28"/>
          <w:szCs w:val="28"/>
        </w:rPr>
        <w:t xml:space="preserve"> </w:t>
      </w:r>
      <w:r w:rsidRPr="00CF0231">
        <w:rPr>
          <w:rFonts w:ascii="Times New Roman" w:eastAsia="Times New Roman" w:hAnsi="Times New Roman" w:cs="Times New Roman"/>
          <w:kern w:val="32"/>
          <w:sz w:val="28"/>
          <w:szCs w:val="28"/>
          <w:lang w:val="en-US"/>
        </w:rPr>
        <w:t>JETTA</w:t>
      </w:r>
      <w:r w:rsidRPr="00CF0231">
        <w:rPr>
          <w:rFonts w:ascii="Times New Roman" w:eastAsia="Times New Roman" w:hAnsi="Times New Roman" w:cs="Times New Roman"/>
          <w:kern w:val="32"/>
          <w:sz w:val="28"/>
          <w:szCs w:val="28"/>
        </w:rPr>
        <w:t xml:space="preserve"> с указанными в Паспортах транспортных средств модификациями автомобилей не указаны. </w:t>
      </w:r>
      <w:r w:rsidRPr="00CF0231">
        <w:rPr>
          <w:rFonts w:ascii="Times New Roman" w:eastAsia="Times New Roman" w:hAnsi="Times New Roman" w:cs="Times New Roman"/>
          <w:sz w:val="28"/>
          <w:szCs w:val="28"/>
        </w:rPr>
        <w:t xml:space="preserve">Нормы расхода топлива на легковой автомобиль </w:t>
      </w:r>
      <w:r w:rsidRPr="00CF0231">
        <w:rPr>
          <w:rFonts w:ascii="Times New Roman" w:eastAsia="Times New Roman" w:hAnsi="Times New Roman" w:cs="Times New Roman"/>
          <w:sz w:val="28"/>
          <w:szCs w:val="28"/>
          <w:lang w:val="en-US"/>
        </w:rPr>
        <w:t>NISSAN</w:t>
      </w:r>
      <w:r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sz w:val="28"/>
          <w:szCs w:val="28"/>
          <w:lang w:val="en-US"/>
        </w:rPr>
        <w:t>NOTE</w:t>
      </w:r>
      <w:r w:rsidRPr="00CF0231">
        <w:rPr>
          <w:rFonts w:ascii="Times New Roman" w:eastAsia="Times New Roman" w:hAnsi="Times New Roman" w:cs="Times New Roman"/>
          <w:sz w:val="28"/>
          <w:szCs w:val="28"/>
        </w:rPr>
        <w:t xml:space="preserve"> 1.4 </w:t>
      </w:r>
      <w:r w:rsidRPr="00CF0231">
        <w:rPr>
          <w:rFonts w:ascii="Times New Roman" w:eastAsia="Times New Roman" w:hAnsi="Times New Roman" w:cs="Times New Roman"/>
          <w:sz w:val="28"/>
          <w:szCs w:val="28"/>
          <w:lang w:val="en-US"/>
        </w:rPr>
        <w:t>COMFORT</w:t>
      </w:r>
      <w:r w:rsidRPr="00CF0231">
        <w:rPr>
          <w:rFonts w:ascii="Times New Roman" w:eastAsia="Times New Roman" w:hAnsi="Times New Roman" w:cs="Times New Roman"/>
          <w:sz w:val="28"/>
          <w:szCs w:val="28"/>
        </w:rPr>
        <w:t>, в том числе: 8,3 литров на 100 км</w:t>
      </w:r>
      <w:proofErr w:type="gramStart"/>
      <w:r w:rsidRPr="00CF0231">
        <w:rPr>
          <w:rFonts w:ascii="Times New Roman" w:eastAsia="Times New Roman" w:hAnsi="Times New Roman" w:cs="Times New Roman"/>
          <w:sz w:val="28"/>
          <w:szCs w:val="28"/>
        </w:rPr>
        <w:t>.</w:t>
      </w:r>
      <w:proofErr w:type="gramEnd"/>
      <w:r w:rsidRPr="00CF0231">
        <w:rPr>
          <w:rFonts w:ascii="Times New Roman" w:eastAsia="Times New Roman" w:hAnsi="Times New Roman" w:cs="Times New Roman"/>
          <w:sz w:val="28"/>
          <w:szCs w:val="28"/>
        </w:rPr>
        <w:t xml:space="preserve"> </w:t>
      </w:r>
      <w:proofErr w:type="gramStart"/>
      <w:r w:rsidRPr="00CF0231">
        <w:rPr>
          <w:rFonts w:ascii="Times New Roman" w:eastAsia="Times New Roman" w:hAnsi="Times New Roman" w:cs="Times New Roman"/>
          <w:sz w:val="28"/>
          <w:szCs w:val="28"/>
        </w:rPr>
        <w:t>п</w:t>
      </w:r>
      <w:proofErr w:type="gramEnd"/>
      <w:r w:rsidRPr="00CF0231">
        <w:rPr>
          <w:rFonts w:ascii="Times New Roman" w:eastAsia="Times New Roman" w:hAnsi="Times New Roman" w:cs="Times New Roman"/>
          <w:sz w:val="28"/>
          <w:szCs w:val="28"/>
        </w:rPr>
        <w:t xml:space="preserve">робега, указанная в приказе начальника Управления </w:t>
      </w:r>
      <w:r w:rsidRPr="00CF0231">
        <w:rPr>
          <w:rFonts w:ascii="Times New Roman" w:eastAsia="Times New Roman" w:hAnsi="Times New Roman" w:cs="Times New Roman"/>
          <w:sz w:val="28"/>
          <w:szCs w:val="28"/>
          <w:shd w:val="clear" w:color="auto" w:fill="FFFFFF"/>
        </w:rPr>
        <w:t>от 01 декабря 2010г. №120-П/2 «Об установлении нормы расхода топлива на автомобили», 8,7 литров на 100 км. пробега,</w:t>
      </w:r>
      <w:r w:rsidRPr="00CF0231">
        <w:rPr>
          <w:rFonts w:ascii="Times New Roman" w:eastAsia="Times New Roman" w:hAnsi="Times New Roman" w:cs="Times New Roman"/>
          <w:sz w:val="28"/>
          <w:szCs w:val="28"/>
        </w:rPr>
        <w:t xml:space="preserve"> указанная в приказе начальника Управления </w:t>
      </w:r>
      <w:r w:rsidRPr="00CF0231">
        <w:rPr>
          <w:rFonts w:ascii="Times New Roman" w:eastAsia="Times New Roman" w:hAnsi="Times New Roman" w:cs="Times New Roman"/>
          <w:sz w:val="28"/>
          <w:szCs w:val="28"/>
          <w:shd w:val="clear" w:color="auto" w:fill="FFFFFF"/>
        </w:rPr>
        <w:t>от 14 марта 2012г. №15-П «Об установлении нормы расхода топлива на автомобили», и л</w:t>
      </w:r>
      <w:r w:rsidRPr="00CF0231">
        <w:rPr>
          <w:rFonts w:ascii="Times New Roman" w:eastAsia="Times New Roman" w:hAnsi="Times New Roman" w:cs="Times New Roman"/>
          <w:sz w:val="28"/>
          <w:szCs w:val="28"/>
        </w:rPr>
        <w:t xml:space="preserve">егковой автомобиль </w:t>
      </w:r>
      <w:r w:rsidRPr="00CF0231">
        <w:rPr>
          <w:rFonts w:ascii="Times New Roman" w:eastAsia="Times New Roman" w:hAnsi="Times New Roman" w:cs="Times New Roman"/>
          <w:sz w:val="28"/>
          <w:szCs w:val="28"/>
          <w:lang w:val="en-US"/>
        </w:rPr>
        <w:t>VOLKSWAGEN</w:t>
      </w:r>
      <w:r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sz w:val="28"/>
          <w:szCs w:val="28"/>
          <w:lang w:val="en-US"/>
        </w:rPr>
        <w:t>JETTA</w:t>
      </w:r>
      <w:r w:rsidRPr="00CF0231">
        <w:rPr>
          <w:rFonts w:ascii="Times New Roman" w:eastAsia="Times New Roman" w:hAnsi="Times New Roman" w:cs="Times New Roman"/>
          <w:sz w:val="28"/>
          <w:szCs w:val="28"/>
        </w:rPr>
        <w:t xml:space="preserve"> 12,9 литров на 100 км</w:t>
      </w:r>
      <w:proofErr w:type="gramStart"/>
      <w:r w:rsidRPr="00CF0231">
        <w:rPr>
          <w:rFonts w:ascii="Times New Roman" w:eastAsia="Times New Roman" w:hAnsi="Times New Roman" w:cs="Times New Roman"/>
          <w:sz w:val="28"/>
          <w:szCs w:val="28"/>
        </w:rPr>
        <w:t>.</w:t>
      </w:r>
      <w:proofErr w:type="gramEnd"/>
      <w:r w:rsidRPr="00CF0231">
        <w:rPr>
          <w:rFonts w:ascii="Times New Roman" w:eastAsia="Times New Roman" w:hAnsi="Times New Roman" w:cs="Times New Roman"/>
          <w:sz w:val="28"/>
          <w:szCs w:val="28"/>
        </w:rPr>
        <w:t xml:space="preserve"> </w:t>
      </w:r>
      <w:proofErr w:type="gramStart"/>
      <w:r w:rsidRPr="00CF0231">
        <w:rPr>
          <w:rFonts w:ascii="Times New Roman" w:eastAsia="Times New Roman" w:hAnsi="Times New Roman" w:cs="Times New Roman"/>
          <w:sz w:val="28"/>
          <w:szCs w:val="28"/>
        </w:rPr>
        <w:t>п</w:t>
      </w:r>
      <w:proofErr w:type="gramEnd"/>
      <w:r w:rsidRPr="00CF0231">
        <w:rPr>
          <w:rFonts w:ascii="Times New Roman" w:eastAsia="Times New Roman" w:hAnsi="Times New Roman" w:cs="Times New Roman"/>
          <w:sz w:val="28"/>
          <w:szCs w:val="28"/>
        </w:rPr>
        <w:t xml:space="preserve">робега, указанная в приказе начальника Управления </w:t>
      </w:r>
      <w:r w:rsidRPr="00CF0231">
        <w:rPr>
          <w:rFonts w:ascii="Times New Roman" w:eastAsia="Times New Roman" w:hAnsi="Times New Roman" w:cs="Times New Roman"/>
          <w:sz w:val="28"/>
          <w:szCs w:val="28"/>
          <w:shd w:val="clear" w:color="auto" w:fill="FFFFFF"/>
        </w:rPr>
        <w:t xml:space="preserve">от 28 марта 2013г. №33-П/1 «Об установлении нормы расхода топлива на автомобиль», </w:t>
      </w:r>
      <w:r w:rsidRPr="00CF0231">
        <w:rPr>
          <w:rFonts w:ascii="Times New Roman" w:eastAsia="Times New Roman" w:hAnsi="Times New Roman" w:cs="Times New Roman"/>
          <w:sz w:val="28"/>
          <w:szCs w:val="28"/>
        </w:rPr>
        <w:t xml:space="preserve">не подтверждены нормативными документами Минтранса России, в технической документации информация отсутствует (какие либо расчеты, комиссионные замеры отсутствуют).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Минфин в своем письме от 10.06.11г.  № 03-03-06/4/67 «О нормировании расхода топлива для целей налогообложения прибыли» указывает, что расходы на ГСМ для служебного автомобиля учитываются в целях налогообложения прибыли в соответствии с нормами, утвержденными Минтрансом России. Если же такие нормы для конкретной машины не установлены, необходимо обратиться за их разработкой в специализированные организации. В период их подготовки она может руководствоваться технической документацией и (или) информацией, предоставляемой изготовителем автомобиля.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В подобной  ситуации необходимо отметить, </w:t>
      </w:r>
      <w:proofErr w:type="gramStart"/>
      <w:r w:rsidRPr="00CF0231">
        <w:rPr>
          <w:rFonts w:ascii="Times New Roman" w:eastAsia="Times New Roman" w:hAnsi="Times New Roman" w:cs="Times New Roman"/>
          <w:sz w:val="28"/>
          <w:szCs w:val="28"/>
        </w:rPr>
        <w:t>что</w:t>
      </w:r>
      <w:proofErr w:type="gramEnd"/>
      <w:r w:rsidRPr="00CF0231">
        <w:rPr>
          <w:rFonts w:ascii="Times New Roman" w:eastAsia="Times New Roman" w:hAnsi="Times New Roman" w:cs="Times New Roman"/>
          <w:sz w:val="28"/>
          <w:szCs w:val="28"/>
        </w:rPr>
        <w:t xml:space="preserve"> прежде всего необходимо руководствоваться принципом результативности и эффективности использования бюджетных средств, который означает, что при исполнении бюджетов в рамках установленных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ст. 34 БК РФ. </w:t>
      </w:r>
    </w:p>
    <w:p w:rsidR="00324091" w:rsidRPr="00CF0231" w:rsidRDefault="00324091" w:rsidP="007B010C">
      <w:pPr>
        <w:spacing w:after="0" w:line="240" w:lineRule="auto"/>
        <w:ind w:firstLine="567"/>
        <w:jc w:val="both"/>
        <w:rPr>
          <w:rFonts w:ascii="Times New Roman" w:eastAsia="Times New Roman" w:hAnsi="Times New Roman" w:cs="Times New Roman"/>
          <w:b/>
          <w:bCs/>
          <w:sz w:val="24"/>
          <w:szCs w:val="24"/>
        </w:rPr>
      </w:pPr>
      <w:r w:rsidRPr="00CF0231">
        <w:rPr>
          <w:rFonts w:ascii="Times New Roman" w:eastAsia="Times New Roman" w:hAnsi="Times New Roman" w:cs="Times New Roman"/>
          <w:sz w:val="28"/>
          <w:szCs w:val="28"/>
        </w:rPr>
        <w:t xml:space="preserve">2). </w:t>
      </w:r>
      <w:proofErr w:type="gramStart"/>
      <w:r w:rsidRPr="00CF0231">
        <w:rPr>
          <w:rFonts w:ascii="Times New Roman" w:eastAsia="Times New Roman" w:hAnsi="Times New Roman" w:cs="Times New Roman"/>
          <w:sz w:val="28"/>
          <w:szCs w:val="28"/>
        </w:rPr>
        <w:t xml:space="preserve">В связи с неправильным установлением нормы расхода топлива на автотранспортное средство ДОНИНВЕСТ ОРИОН, гос. номер Н 062 СЕ 26, согласно Распоряжения Минтранса РФ от 14.03.2008 года № АМ-23-р «О введении в действие методических рекомендаций «Нормы расхода топлив и смазочных материалов на автомобильном транспорте», выявлено </w:t>
      </w:r>
      <w:proofErr w:type="spellStart"/>
      <w:r w:rsidRPr="00CF0231">
        <w:rPr>
          <w:rFonts w:ascii="Times New Roman" w:eastAsia="Times New Roman" w:hAnsi="Times New Roman" w:cs="Times New Roman"/>
          <w:sz w:val="28"/>
          <w:szCs w:val="28"/>
        </w:rPr>
        <w:t>пересписание</w:t>
      </w:r>
      <w:proofErr w:type="spellEnd"/>
      <w:r w:rsidRPr="00CF0231">
        <w:rPr>
          <w:rFonts w:ascii="Times New Roman" w:eastAsia="Times New Roman" w:hAnsi="Times New Roman" w:cs="Times New Roman"/>
          <w:sz w:val="28"/>
          <w:szCs w:val="28"/>
        </w:rPr>
        <w:t xml:space="preserve"> бензина за период с 01.09.2012г. по 08.02.2013г. в сумме 6 176,75 рублей (</w:t>
      </w:r>
      <w:proofErr w:type="spellStart"/>
      <w:r w:rsidRPr="00CF0231">
        <w:rPr>
          <w:rFonts w:ascii="Times New Roman" w:eastAsia="Times New Roman" w:hAnsi="Times New Roman" w:cs="Times New Roman"/>
          <w:sz w:val="28"/>
          <w:szCs w:val="28"/>
        </w:rPr>
        <w:t>КОСГУ</w:t>
      </w:r>
      <w:proofErr w:type="spellEnd"/>
      <w:r w:rsidRPr="00CF0231">
        <w:rPr>
          <w:rFonts w:ascii="Times New Roman" w:eastAsia="Times New Roman" w:hAnsi="Times New Roman" w:cs="Times New Roman"/>
          <w:sz w:val="28"/>
          <w:szCs w:val="28"/>
        </w:rPr>
        <w:t xml:space="preserve"> 340)</w:t>
      </w:r>
      <w:r w:rsidR="00EA3389" w:rsidRPr="00CF0231">
        <w:rPr>
          <w:rFonts w:ascii="Times New Roman" w:eastAsia="Times New Roman" w:hAnsi="Times New Roman" w:cs="Times New Roman"/>
          <w:sz w:val="28"/>
          <w:szCs w:val="28"/>
        </w:rPr>
        <w:t>.</w:t>
      </w:r>
      <w:r w:rsidR="006B07F9"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b/>
          <w:bCs/>
          <w:sz w:val="24"/>
          <w:szCs w:val="24"/>
        </w:rPr>
        <w:t xml:space="preserve"> </w:t>
      </w:r>
      <w:proofErr w:type="gramEnd"/>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7.2. Проверкой путевых листов за проверяемый период установлено:</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 в нарушение пункта 16 Приказа Минтранса РФ от 18 сентября 2008г. №152 «Об утверждении обязательных реквизитов и порядка заполнения </w:t>
      </w:r>
      <w:r w:rsidRPr="00CF0231">
        <w:rPr>
          <w:rFonts w:ascii="Times New Roman" w:eastAsia="Times New Roman" w:hAnsi="Times New Roman" w:cs="Times New Roman"/>
          <w:sz w:val="28"/>
          <w:szCs w:val="28"/>
        </w:rPr>
        <w:lastRenderedPageBreak/>
        <w:t xml:space="preserve">путевых листов» </w:t>
      </w:r>
      <w:proofErr w:type="spellStart"/>
      <w:r w:rsidRPr="00CF0231">
        <w:rPr>
          <w:rFonts w:ascii="Times New Roman" w:eastAsia="Times New Roman" w:hAnsi="Times New Roman" w:cs="Times New Roman"/>
          <w:sz w:val="28"/>
          <w:szCs w:val="28"/>
        </w:rPr>
        <w:t>предрейсовый</w:t>
      </w:r>
      <w:proofErr w:type="spellEnd"/>
      <w:r w:rsidRPr="00CF0231">
        <w:rPr>
          <w:rFonts w:ascii="Times New Roman" w:eastAsia="Times New Roman" w:hAnsi="Times New Roman" w:cs="Times New Roman"/>
          <w:sz w:val="28"/>
          <w:szCs w:val="28"/>
        </w:rPr>
        <w:t xml:space="preserve"> и </w:t>
      </w:r>
      <w:proofErr w:type="spellStart"/>
      <w:r w:rsidRPr="00CF0231">
        <w:rPr>
          <w:rFonts w:ascii="Times New Roman" w:eastAsia="Times New Roman" w:hAnsi="Times New Roman" w:cs="Times New Roman"/>
          <w:sz w:val="28"/>
          <w:szCs w:val="28"/>
        </w:rPr>
        <w:t>послерейсовый</w:t>
      </w:r>
      <w:proofErr w:type="spellEnd"/>
      <w:r w:rsidRPr="00CF0231">
        <w:rPr>
          <w:rFonts w:ascii="Times New Roman" w:eastAsia="Times New Roman" w:hAnsi="Times New Roman" w:cs="Times New Roman"/>
          <w:sz w:val="28"/>
          <w:szCs w:val="28"/>
        </w:rPr>
        <w:t xml:space="preserve"> медицинский осмотр водителя в проверенном периоде не осуществлялся;</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sz w:val="28"/>
          <w:szCs w:val="28"/>
        </w:rPr>
        <w:t>- в</w:t>
      </w:r>
      <w:r w:rsidRPr="00CF0231">
        <w:rPr>
          <w:rFonts w:ascii="Times New Roman" w:eastAsia="Times New Roman" w:hAnsi="Times New Roman" w:cs="Times New Roman"/>
          <w:sz w:val="28"/>
          <w:szCs w:val="28"/>
          <w:lang w:eastAsia="ru-RU"/>
        </w:rPr>
        <w:t xml:space="preserve"> нарушение Приказа Минтранса России от 18.09.2008 № 152 </w:t>
      </w:r>
      <w:r w:rsidRPr="00CF0231">
        <w:rPr>
          <w:rFonts w:ascii="Times New Roman" w:eastAsia="Times New Roman" w:hAnsi="Times New Roman" w:cs="Times New Roman"/>
          <w:sz w:val="28"/>
          <w:szCs w:val="28"/>
          <w:shd w:val="clear" w:color="auto" w:fill="FFFFFF"/>
          <w:lang w:eastAsia="ru-RU"/>
        </w:rPr>
        <w:t>"Об утверждении обязательных реквизитов и порядка заполнения путевых листов", </w:t>
      </w:r>
      <w:r w:rsidRPr="00CF0231">
        <w:rPr>
          <w:rFonts w:ascii="Times New Roman" w:eastAsia="Times New Roman" w:hAnsi="Times New Roman" w:cs="Times New Roman"/>
          <w:sz w:val="28"/>
          <w:szCs w:val="28"/>
          <w:lang w:eastAsia="ru-RU"/>
        </w:rPr>
        <w:t xml:space="preserve">Постановления Госкомстата России от 28.11.1997 № 78 </w:t>
      </w:r>
      <w:r w:rsidRPr="00CF0231">
        <w:rPr>
          <w:rFonts w:ascii="Times New Roman" w:eastAsia="Times New Roman" w:hAnsi="Times New Roman" w:cs="Times New Roman"/>
          <w:sz w:val="28"/>
          <w:szCs w:val="28"/>
          <w:shd w:val="clear" w:color="auto" w:fill="FFFFFF"/>
          <w:lang w:eastAsia="ru-RU"/>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CF0231">
        <w:rPr>
          <w:rFonts w:ascii="Arial" w:eastAsia="Times New Roman" w:hAnsi="Arial" w:cs="Arial"/>
          <w:sz w:val="18"/>
          <w:szCs w:val="18"/>
          <w:lang w:eastAsia="ru-RU"/>
        </w:rPr>
        <w:t xml:space="preserve"> </w:t>
      </w:r>
      <w:r w:rsidRPr="00CF0231">
        <w:rPr>
          <w:rFonts w:ascii="Times New Roman" w:eastAsia="Times New Roman" w:hAnsi="Times New Roman" w:cs="Times New Roman"/>
          <w:sz w:val="28"/>
          <w:szCs w:val="28"/>
          <w:lang w:eastAsia="ru-RU"/>
        </w:rPr>
        <w:t>в представленных Управлением путевых листах за проверяемый период в разделе «Задание водителю» не заполнен обязательный реквизит «Время выезда из</w:t>
      </w:r>
      <w:proofErr w:type="gramEnd"/>
      <w:r w:rsidRPr="00CF0231">
        <w:rPr>
          <w:rFonts w:ascii="Times New Roman" w:eastAsia="Times New Roman" w:hAnsi="Times New Roman" w:cs="Times New Roman"/>
          <w:sz w:val="28"/>
          <w:szCs w:val="28"/>
          <w:lang w:eastAsia="ru-RU"/>
        </w:rPr>
        <w:t xml:space="preserve"> гаража» и «Время возвращения в гараж»;</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sz w:val="28"/>
          <w:szCs w:val="28"/>
          <w:lang w:eastAsia="ru-RU"/>
        </w:rPr>
        <w:t xml:space="preserve">- в нарушении Приказа Минтранса России от 18.09.2008 № 152 </w:t>
      </w:r>
      <w:r w:rsidRPr="00CF0231">
        <w:rPr>
          <w:rFonts w:ascii="Times New Roman" w:eastAsia="Times New Roman" w:hAnsi="Times New Roman" w:cs="Times New Roman"/>
          <w:sz w:val="28"/>
          <w:szCs w:val="28"/>
          <w:shd w:val="clear" w:color="auto" w:fill="FFFFFF"/>
          <w:lang w:eastAsia="ru-RU"/>
        </w:rPr>
        <w:t>"Об утверждении обязательных реквизитов и порядка заполнения путевых листов", </w:t>
      </w:r>
      <w:r w:rsidRPr="00CF0231">
        <w:rPr>
          <w:rFonts w:ascii="Times New Roman" w:eastAsia="Times New Roman" w:hAnsi="Times New Roman" w:cs="Times New Roman"/>
          <w:sz w:val="28"/>
          <w:szCs w:val="28"/>
          <w:lang w:eastAsia="ru-RU"/>
        </w:rPr>
        <w:t xml:space="preserve">Постановления Госкомстата России от 28.11.1997 № 78 </w:t>
      </w:r>
      <w:r w:rsidRPr="00CF0231">
        <w:rPr>
          <w:rFonts w:ascii="Times New Roman" w:eastAsia="Times New Roman" w:hAnsi="Times New Roman" w:cs="Times New Roman"/>
          <w:sz w:val="28"/>
          <w:szCs w:val="28"/>
          <w:shd w:val="clear" w:color="auto" w:fill="FFFFFF"/>
          <w:lang w:eastAsia="ru-RU"/>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CF0231">
        <w:rPr>
          <w:rFonts w:ascii="Arial" w:eastAsia="Times New Roman" w:hAnsi="Arial" w:cs="Arial"/>
          <w:sz w:val="18"/>
          <w:szCs w:val="18"/>
          <w:lang w:eastAsia="ru-RU"/>
        </w:rPr>
        <w:t xml:space="preserve"> </w:t>
      </w:r>
      <w:r w:rsidRPr="00CF0231">
        <w:rPr>
          <w:rFonts w:ascii="Times New Roman" w:eastAsia="Times New Roman" w:hAnsi="Times New Roman" w:cs="Times New Roman"/>
          <w:sz w:val="28"/>
          <w:szCs w:val="28"/>
          <w:lang w:eastAsia="ru-RU"/>
        </w:rPr>
        <w:t>в предоставленных Управлением путевых листах не заполнен обязательный реквизит: расход фактически, экономия, перерасход по автотранспортным средствам.</w:t>
      </w:r>
      <w:proofErr w:type="gramEnd"/>
      <w:r w:rsidRPr="00CF0231">
        <w:rPr>
          <w:rFonts w:ascii="Times New Roman" w:eastAsia="Times New Roman" w:hAnsi="Times New Roman" w:cs="Times New Roman"/>
          <w:sz w:val="28"/>
          <w:szCs w:val="28"/>
          <w:lang w:eastAsia="ru-RU"/>
        </w:rPr>
        <w:t xml:space="preserve"> Указанное нарушение было выявлено за проверяемый период июль-сентябрь 2012 года по путевым листам легкового автомобиля, выписанным на следующие автотранспортные средства:</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val="en-US" w:eastAsia="ru-RU"/>
        </w:rPr>
      </w:pPr>
      <w:r w:rsidRPr="00CF0231">
        <w:rPr>
          <w:rFonts w:ascii="Times New Roman" w:eastAsia="Times New Roman" w:hAnsi="Times New Roman" w:cs="Times New Roman"/>
          <w:sz w:val="28"/>
          <w:szCs w:val="28"/>
          <w:lang w:val="en-US" w:eastAsia="ru-RU"/>
        </w:rPr>
        <w:t xml:space="preserve">- NISSAN NOTE 1.4 COMFORT, </w:t>
      </w:r>
      <w:proofErr w:type="spellStart"/>
      <w:r w:rsidRPr="00CF0231">
        <w:rPr>
          <w:rFonts w:ascii="Times New Roman" w:eastAsia="Times New Roman" w:hAnsi="Times New Roman" w:cs="Times New Roman"/>
          <w:sz w:val="28"/>
          <w:szCs w:val="28"/>
          <w:lang w:eastAsia="ru-RU"/>
        </w:rPr>
        <w:t>гос</w:t>
      </w:r>
      <w:proofErr w:type="spellEnd"/>
      <w:r w:rsidRPr="00CF0231">
        <w:rPr>
          <w:rFonts w:ascii="Times New Roman" w:eastAsia="Times New Roman" w:hAnsi="Times New Roman" w:cs="Times New Roman"/>
          <w:sz w:val="28"/>
          <w:szCs w:val="28"/>
          <w:lang w:val="en-US" w:eastAsia="ru-RU"/>
        </w:rPr>
        <w:t xml:space="preserve">. </w:t>
      </w:r>
      <w:r w:rsidRPr="00CF0231">
        <w:rPr>
          <w:rFonts w:ascii="Times New Roman" w:eastAsia="Times New Roman" w:hAnsi="Times New Roman" w:cs="Times New Roman"/>
          <w:sz w:val="28"/>
          <w:szCs w:val="28"/>
          <w:lang w:eastAsia="ru-RU"/>
        </w:rPr>
        <w:t>номер</w:t>
      </w:r>
      <w:r w:rsidRPr="00CF0231">
        <w:rPr>
          <w:rFonts w:ascii="Times New Roman" w:eastAsia="Times New Roman" w:hAnsi="Times New Roman" w:cs="Times New Roman"/>
          <w:sz w:val="28"/>
          <w:szCs w:val="28"/>
          <w:lang w:val="en-US" w:eastAsia="ru-RU"/>
        </w:rPr>
        <w:t xml:space="preserve"> M 650 </w:t>
      </w:r>
      <w:proofErr w:type="spellStart"/>
      <w:r w:rsidRPr="00CF0231">
        <w:rPr>
          <w:rFonts w:ascii="Times New Roman" w:eastAsia="Times New Roman" w:hAnsi="Times New Roman" w:cs="Times New Roman"/>
          <w:sz w:val="28"/>
          <w:szCs w:val="28"/>
          <w:lang w:val="en-US" w:eastAsia="ru-RU"/>
        </w:rPr>
        <w:t>XM</w:t>
      </w:r>
      <w:proofErr w:type="spellEnd"/>
      <w:r w:rsidRPr="00CF0231">
        <w:rPr>
          <w:rFonts w:ascii="Times New Roman" w:eastAsia="Times New Roman" w:hAnsi="Times New Roman" w:cs="Times New Roman"/>
          <w:sz w:val="28"/>
          <w:szCs w:val="28"/>
          <w:lang w:val="en-US" w:eastAsia="ru-RU"/>
        </w:rPr>
        <w:t xml:space="preserve"> 26;</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ГАЗ – 3110, гос. номер М 620 ХМ 26;</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ГАЗ – 3110, гос. номер М 640 ХМ 26;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 </w:t>
      </w:r>
      <w:r w:rsidRPr="00CF0231">
        <w:rPr>
          <w:rFonts w:ascii="Times New Roman" w:eastAsia="Times New Roman" w:hAnsi="Times New Roman" w:cs="Times New Roman"/>
          <w:sz w:val="28"/>
          <w:szCs w:val="28"/>
          <w:lang w:val="en-US" w:eastAsia="ru-RU"/>
        </w:rPr>
        <w:t>MITSUBISHI</w:t>
      </w:r>
      <w:r w:rsidRPr="00CF0231">
        <w:rPr>
          <w:rFonts w:ascii="Times New Roman" w:eastAsia="Times New Roman" w:hAnsi="Times New Roman" w:cs="Times New Roman"/>
          <w:sz w:val="28"/>
          <w:szCs w:val="28"/>
          <w:lang w:eastAsia="ru-RU"/>
        </w:rPr>
        <w:t xml:space="preserve"> </w:t>
      </w:r>
      <w:proofErr w:type="spellStart"/>
      <w:r w:rsidRPr="00CF0231">
        <w:rPr>
          <w:rFonts w:ascii="Times New Roman" w:eastAsia="Times New Roman" w:hAnsi="Times New Roman" w:cs="Times New Roman"/>
          <w:sz w:val="28"/>
          <w:szCs w:val="28"/>
          <w:lang w:val="en-US" w:eastAsia="ru-RU"/>
        </w:rPr>
        <w:t>CARISMA</w:t>
      </w:r>
      <w:proofErr w:type="spellEnd"/>
      <w:r w:rsidRPr="00CF0231">
        <w:rPr>
          <w:rFonts w:ascii="Times New Roman" w:eastAsia="Times New Roman" w:hAnsi="Times New Roman" w:cs="Times New Roman"/>
          <w:sz w:val="28"/>
          <w:szCs w:val="28"/>
          <w:lang w:eastAsia="ru-RU"/>
        </w:rPr>
        <w:t xml:space="preserve"> 1.6, гос. номер </w:t>
      </w:r>
      <w:r w:rsidRPr="00CF0231">
        <w:rPr>
          <w:rFonts w:ascii="Times New Roman" w:eastAsia="Times New Roman" w:hAnsi="Times New Roman" w:cs="Times New Roman"/>
          <w:sz w:val="28"/>
          <w:szCs w:val="28"/>
          <w:lang w:val="en-US" w:eastAsia="ru-RU"/>
        </w:rPr>
        <w:t>M</w:t>
      </w:r>
      <w:r w:rsidRPr="00CF0231">
        <w:rPr>
          <w:rFonts w:ascii="Times New Roman" w:eastAsia="Times New Roman" w:hAnsi="Times New Roman" w:cs="Times New Roman"/>
          <w:sz w:val="28"/>
          <w:szCs w:val="28"/>
          <w:lang w:eastAsia="ru-RU"/>
        </w:rPr>
        <w:t xml:space="preserve"> 075 </w:t>
      </w:r>
      <w:proofErr w:type="spellStart"/>
      <w:r w:rsidRPr="00CF0231">
        <w:rPr>
          <w:rFonts w:ascii="Times New Roman" w:eastAsia="Times New Roman" w:hAnsi="Times New Roman" w:cs="Times New Roman"/>
          <w:sz w:val="28"/>
          <w:szCs w:val="28"/>
          <w:lang w:val="en-US" w:eastAsia="ru-RU"/>
        </w:rPr>
        <w:t>EA</w:t>
      </w:r>
      <w:proofErr w:type="spellEnd"/>
      <w:r w:rsidRPr="00CF0231">
        <w:rPr>
          <w:rFonts w:ascii="Times New Roman" w:eastAsia="Times New Roman" w:hAnsi="Times New Roman" w:cs="Times New Roman"/>
          <w:sz w:val="28"/>
          <w:szCs w:val="28"/>
          <w:lang w:eastAsia="ru-RU"/>
        </w:rPr>
        <w:t xml:space="preserve"> 26;</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ДОНИНВЕСТ ОРИОН, гос. номер Н 062 СЕ 26;</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за проверяемый период январь-март 2013года по путевым листам легкового автомобиля, выписанным на следующие автотранспортные средства:</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val="en-US" w:eastAsia="ru-RU"/>
        </w:rPr>
      </w:pPr>
      <w:r w:rsidRPr="00CF0231">
        <w:rPr>
          <w:rFonts w:ascii="Times New Roman" w:eastAsia="Times New Roman" w:hAnsi="Times New Roman" w:cs="Times New Roman"/>
          <w:sz w:val="28"/>
          <w:szCs w:val="28"/>
          <w:lang w:val="en-US" w:eastAsia="ru-RU"/>
        </w:rPr>
        <w:t xml:space="preserve">- NISSAN NOTE 1.4 COMFORT, </w:t>
      </w:r>
      <w:proofErr w:type="spellStart"/>
      <w:r w:rsidRPr="00CF0231">
        <w:rPr>
          <w:rFonts w:ascii="Times New Roman" w:eastAsia="Times New Roman" w:hAnsi="Times New Roman" w:cs="Times New Roman"/>
          <w:sz w:val="28"/>
          <w:szCs w:val="28"/>
          <w:lang w:eastAsia="ru-RU"/>
        </w:rPr>
        <w:t>гос</w:t>
      </w:r>
      <w:proofErr w:type="spellEnd"/>
      <w:r w:rsidRPr="00CF0231">
        <w:rPr>
          <w:rFonts w:ascii="Times New Roman" w:eastAsia="Times New Roman" w:hAnsi="Times New Roman" w:cs="Times New Roman"/>
          <w:sz w:val="28"/>
          <w:szCs w:val="28"/>
          <w:lang w:val="en-US" w:eastAsia="ru-RU"/>
        </w:rPr>
        <w:t xml:space="preserve">. </w:t>
      </w:r>
      <w:r w:rsidRPr="00CF0231">
        <w:rPr>
          <w:rFonts w:ascii="Times New Roman" w:eastAsia="Times New Roman" w:hAnsi="Times New Roman" w:cs="Times New Roman"/>
          <w:sz w:val="28"/>
          <w:szCs w:val="28"/>
          <w:lang w:eastAsia="ru-RU"/>
        </w:rPr>
        <w:t>номер</w:t>
      </w:r>
      <w:r w:rsidRPr="00CF0231">
        <w:rPr>
          <w:rFonts w:ascii="Times New Roman" w:eastAsia="Times New Roman" w:hAnsi="Times New Roman" w:cs="Times New Roman"/>
          <w:sz w:val="28"/>
          <w:szCs w:val="28"/>
          <w:lang w:val="en-US" w:eastAsia="ru-RU"/>
        </w:rPr>
        <w:t xml:space="preserve"> M 650 </w:t>
      </w:r>
      <w:proofErr w:type="spellStart"/>
      <w:r w:rsidRPr="00CF0231">
        <w:rPr>
          <w:rFonts w:ascii="Times New Roman" w:eastAsia="Times New Roman" w:hAnsi="Times New Roman" w:cs="Times New Roman"/>
          <w:sz w:val="28"/>
          <w:szCs w:val="28"/>
          <w:lang w:val="en-US" w:eastAsia="ru-RU"/>
        </w:rPr>
        <w:t>XM</w:t>
      </w:r>
      <w:proofErr w:type="spellEnd"/>
      <w:r w:rsidRPr="00CF0231">
        <w:rPr>
          <w:rFonts w:ascii="Times New Roman" w:eastAsia="Times New Roman" w:hAnsi="Times New Roman" w:cs="Times New Roman"/>
          <w:sz w:val="28"/>
          <w:szCs w:val="28"/>
          <w:lang w:val="en-US" w:eastAsia="ru-RU"/>
        </w:rPr>
        <w:t xml:space="preserve"> 26;</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val="en-US" w:eastAsia="ru-RU"/>
        </w:rPr>
      </w:pPr>
      <w:r w:rsidRPr="00CF0231">
        <w:rPr>
          <w:rFonts w:ascii="Times New Roman" w:eastAsia="Times New Roman" w:hAnsi="Times New Roman" w:cs="Times New Roman"/>
          <w:sz w:val="28"/>
          <w:szCs w:val="28"/>
          <w:lang w:val="en-US" w:eastAsia="ru-RU"/>
        </w:rPr>
        <w:t xml:space="preserve">- MITSUBISHI </w:t>
      </w:r>
      <w:proofErr w:type="spellStart"/>
      <w:r w:rsidRPr="00CF0231">
        <w:rPr>
          <w:rFonts w:ascii="Times New Roman" w:eastAsia="Times New Roman" w:hAnsi="Times New Roman" w:cs="Times New Roman"/>
          <w:sz w:val="28"/>
          <w:szCs w:val="28"/>
          <w:lang w:val="en-US" w:eastAsia="ru-RU"/>
        </w:rPr>
        <w:t>CARISMA</w:t>
      </w:r>
      <w:proofErr w:type="spellEnd"/>
      <w:r w:rsidRPr="00CF0231">
        <w:rPr>
          <w:rFonts w:ascii="Times New Roman" w:eastAsia="Times New Roman" w:hAnsi="Times New Roman" w:cs="Times New Roman"/>
          <w:sz w:val="28"/>
          <w:szCs w:val="28"/>
          <w:lang w:val="en-US" w:eastAsia="ru-RU"/>
        </w:rPr>
        <w:t xml:space="preserve"> 1.6, </w:t>
      </w:r>
      <w:proofErr w:type="spellStart"/>
      <w:r w:rsidRPr="00CF0231">
        <w:rPr>
          <w:rFonts w:ascii="Times New Roman" w:eastAsia="Times New Roman" w:hAnsi="Times New Roman" w:cs="Times New Roman"/>
          <w:sz w:val="28"/>
          <w:szCs w:val="28"/>
          <w:lang w:eastAsia="ru-RU"/>
        </w:rPr>
        <w:t>гос</w:t>
      </w:r>
      <w:proofErr w:type="spellEnd"/>
      <w:r w:rsidRPr="00CF0231">
        <w:rPr>
          <w:rFonts w:ascii="Times New Roman" w:eastAsia="Times New Roman" w:hAnsi="Times New Roman" w:cs="Times New Roman"/>
          <w:sz w:val="28"/>
          <w:szCs w:val="28"/>
          <w:lang w:val="en-US" w:eastAsia="ru-RU"/>
        </w:rPr>
        <w:t xml:space="preserve">. </w:t>
      </w:r>
      <w:r w:rsidRPr="00CF0231">
        <w:rPr>
          <w:rFonts w:ascii="Times New Roman" w:eastAsia="Times New Roman" w:hAnsi="Times New Roman" w:cs="Times New Roman"/>
          <w:sz w:val="28"/>
          <w:szCs w:val="28"/>
          <w:lang w:eastAsia="ru-RU"/>
        </w:rPr>
        <w:t>номер</w:t>
      </w:r>
      <w:r w:rsidRPr="00CF0231">
        <w:rPr>
          <w:rFonts w:ascii="Times New Roman" w:eastAsia="Times New Roman" w:hAnsi="Times New Roman" w:cs="Times New Roman"/>
          <w:sz w:val="28"/>
          <w:szCs w:val="28"/>
          <w:lang w:val="en-US" w:eastAsia="ru-RU"/>
        </w:rPr>
        <w:t xml:space="preserve"> M 075 </w:t>
      </w:r>
      <w:proofErr w:type="spellStart"/>
      <w:r w:rsidRPr="00CF0231">
        <w:rPr>
          <w:rFonts w:ascii="Times New Roman" w:eastAsia="Times New Roman" w:hAnsi="Times New Roman" w:cs="Times New Roman"/>
          <w:sz w:val="28"/>
          <w:szCs w:val="28"/>
          <w:lang w:val="en-US" w:eastAsia="ru-RU"/>
        </w:rPr>
        <w:t>EA</w:t>
      </w:r>
      <w:proofErr w:type="spellEnd"/>
      <w:r w:rsidRPr="00CF0231">
        <w:rPr>
          <w:rFonts w:ascii="Times New Roman" w:eastAsia="Times New Roman" w:hAnsi="Times New Roman" w:cs="Times New Roman"/>
          <w:sz w:val="28"/>
          <w:szCs w:val="28"/>
          <w:lang w:val="en-US" w:eastAsia="ru-RU"/>
        </w:rPr>
        <w:t xml:space="preserve"> 26;</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ДОНИНВЕСТ ОРИОН, гос. номер Н 062 СЕ 26.</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lang w:eastAsia="ru-RU"/>
        </w:rPr>
        <w:t>7.3. При</w:t>
      </w:r>
      <w:r w:rsidRPr="00CF0231">
        <w:rPr>
          <w:rFonts w:ascii="Times New Roman" w:eastAsia="Times New Roman" w:hAnsi="Times New Roman" w:cs="Times New Roman"/>
          <w:sz w:val="28"/>
          <w:szCs w:val="28"/>
        </w:rPr>
        <w:t xml:space="preserve"> сверке показаний спидометра по состоянию на 26 сентября 2013 года выявлены расхождения показаний спидометра с данными в последних путевых листах у следующих транспортных средств, находящихся в оперативном управлении </w:t>
      </w:r>
      <w:proofErr w:type="gramStart"/>
      <w:r w:rsidRPr="00CF0231">
        <w:rPr>
          <w:rFonts w:ascii="Times New Roman" w:eastAsia="Times New Roman" w:hAnsi="Times New Roman" w:cs="Times New Roman"/>
          <w:sz w:val="28"/>
          <w:szCs w:val="28"/>
        </w:rPr>
        <w:t>Управления городского хозяйства администрации города-курорта Железноводска Ставропольского края</w:t>
      </w:r>
      <w:proofErr w:type="gramEnd"/>
      <w:r w:rsidRPr="00CF0231">
        <w:rPr>
          <w:rFonts w:ascii="Times New Roman" w:eastAsia="Times New Roman" w:hAnsi="Times New Roman" w:cs="Times New Roman"/>
          <w:sz w:val="28"/>
          <w:szCs w:val="28"/>
        </w:rPr>
        <w:t>:</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val="en-US"/>
        </w:rPr>
      </w:pPr>
      <w:r w:rsidRPr="00CF0231">
        <w:rPr>
          <w:rFonts w:ascii="Times New Roman" w:eastAsia="Times New Roman" w:hAnsi="Times New Roman" w:cs="Times New Roman"/>
          <w:sz w:val="28"/>
          <w:szCs w:val="28"/>
          <w:lang w:val="en-US"/>
        </w:rPr>
        <w:t xml:space="preserve">- NISSAN NOTE 1.4 COMFORT, </w:t>
      </w:r>
      <w:proofErr w:type="spellStart"/>
      <w:r w:rsidRPr="00CF0231">
        <w:rPr>
          <w:rFonts w:ascii="Times New Roman" w:eastAsia="Times New Roman" w:hAnsi="Times New Roman" w:cs="Times New Roman"/>
          <w:sz w:val="28"/>
          <w:szCs w:val="28"/>
        </w:rPr>
        <w:t>гос</w:t>
      </w:r>
      <w:proofErr w:type="spellEnd"/>
      <w:r w:rsidRPr="00CF0231">
        <w:rPr>
          <w:rFonts w:ascii="Times New Roman" w:eastAsia="Times New Roman" w:hAnsi="Times New Roman" w:cs="Times New Roman"/>
          <w:sz w:val="28"/>
          <w:szCs w:val="28"/>
          <w:lang w:val="en-US"/>
        </w:rPr>
        <w:t xml:space="preserve">. </w:t>
      </w:r>
      <w:r w:rsidRPr="00CF0231">
        <w:rPr>
          <w:rFonts w:ascii="Times New Roman" w:eastAsia="Times New Roman" w:hAnsi="Times New Roman" w:cs="Times New Roman"/>
          <w:sz w:val="28"/>
          <w:szCs w:val="28"/>
        </w:rPr>
        <w:t>номер</w:t>
      </w:r>
      <w:r w:rsidRPr="00CF0231">
        <w:rPr>
          <w:rFonts w:ascii="Times New Roman" w:eastAsia="Times New Roman" w:hAnsi="Times New Roman" w:cs="Times New Roman"/>
          <w:sz w:val="28"/>
          <w:szCs w:val="28"/>
          <w:lang w:val="en-US"/>
        </w:rPr>
        <w:t xml:space="preserve"> M 650 XM26 – </w:t>
      </w:r>
      <w:r w:rsidRPr="00CF0231">
        <w:rPr>
          <w:rFonts w:ascii="Times New Roman" w:eastAsia="Times New Roman" w:hAnsi="Times New Roman" w:cs="Times New Roman"/>
          <w:sz w:val="28"/>
          <w:szCs w:val="28"/>
        </w:rPr>
        <w:t>на</w:t>
      </w:r>
      <w:r w:rsidRPr="00CF0231">
        <w:rPr>
          <w:rFonts w:ascii="Times New Roman" w:eastAsia="Times New Roman" w:hAnsi="Times New Roman" w:cs="Times New Roman"/>
          <w:sz w:val="28"/>
          <w:szCs w:val="28"/>
          <w:lang w:val="en-US"/>
        </w:rPr>
        <w:t xml:space="preserve"> 42 </w:t>
      </w:r>
      <w:r w:rsidRPr="00CF0231">
        <w:rPr>
          <w:rFonts w:ascii="Times New Roman" w:eastAsia="Times New Roman" w:hAnsi="Times New Roman" w:cs="Times New Roman"/>
          <w:sz w:val="28"/>
          <w:szCs w:val="28"/>
        </w:rPr>
        <w:t>км</w:t>
      </w:r>
      <w:proofErr w:type="gramStart"/>
      <w:r w:rsidRPr="00CF0231">
        <w:rPr>
          <w:rFonts w:ascii="Times New Roman" w:eastAsia="Times New Roman" w:hAnsi="Times New Roman" w:cs="Times New Roman"/>
          <w:sz w:val="28"/>
          <w:szCs w:val="28"/>
          <w:lang w:val="en-US"/>
        </w:rPr>
        <w:t>.;</w:t>
      </w:r>
      <w:proofErr w:type="gramEnd"/>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ГАЗ – 3110, гос. номер М 620 ХМ 26 – на 81 км.</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7.4. Установлено, что автотранспортное средство ДОНИНВЕСТ ОРИОН, гос. номер Н 062 СЕ 26, находится в нерабочем состоянии.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lang w:eastAsia="ru-RU"/>
        </w:rPr>
        <w:t xml:space="preserve">8. </w:t>
      </w:r>
      <w:r w:rsidRPr="00CF0231">
        <w:rPr>
          <w:rFonts w:ascii="Times New Roman" w:eastAsia="Times New Roman" w:hAnsi="Times New Roman" w:cs="Times New Roman"/>
          <w:sz w:val="28"/>
          <w:szCs w:val="28"/>
        </w:rPr>
        <w:t>Проверкой состояния расчетной дисциплины, в том числе реальности образования дебиторской задолженности по состоянию на 01.01.2013г. и 01.07.2013г. установлено:</w:t>
      </w:r>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lastRenderedPageBreak/>
        <w:t xml:space="preserve">8.1. </w:t>
      </w:r>
      <w:proofErr w:type="gramStart"/>
      <w:r w:rsidRPr="00CF0231">
        <w:rPr>
          <w:rFonts w:ascii="Times New Roman" w:eastAsia="Times New Roman" w:hAnsi="Times New Roman" w:cs="Times New Roman"/>
          <w:sz w:val="28"/>
          <w:szCs w:val="28"/>
        </w:rPr>
        <w:t>Согласно договора</w:t>
      </w:r>
      <w:proofErr w:type="gramEnd"/>
      <w:r w:rsidRPr="00CF0231">
        <w:rPr>
          <w:rFonts w:ascii="Times New Roman" w:eastAsia="Times New Roman" w:hAnsi="Times New Roman" w:cs="Times New Roman"/>
          <w:sz w:val="28"/>
          <w:szCs w:val="28"/>
        </w:rPr>
        <w:t xml:space="preserve"> № </w:t>
      </w:r>
      <w:r w:rsidRPr="00CF0231">
        <w:rPr>
          <w:rFonts w:ascii="Times New Roman" w:eastAsia="Times New Roman" w:hAnsi="Times New Roman" w:cs="Times New Roman"/>
          <w:sz w:val="28"/>
          <w:szCs w:val="28"/>
          <w:lang w:val="en-US"/>
        </w:rPr>
        <w:t>WEB</w:t>
      </w:r>
      <w:r w:rsidRPr="00CF0231">
        <w:rPr>
          <w:rFonts w:ascii="Times New Roman" w:eastAsia="Times New Roman" w:hAnsi="Times New Roman" w:cs="Times New Roman"/>
          <w:sz w:val="28"/>
          <w:szCs w:val="28"/>
        </w:rPr>
        <w:t xml:space="preserve"> 12-08818 от 21.06.2012г. на оказание услуг по разработке программного обеспечения (далее – Договор), заключенного с ООО Удостоверяющий центр «</w:t>
      </w:r>
      <w:proofErr w:type="spellStart"/>
      <w:r w:rsidRPr="00CF0231">
        <w:rPr>
          <w:rFonts w:ascii="Times New Roman" w:eastAsia="Times New Roman" w:hAnsi="Times New Roman" w:cs="Times New Roman"/>
          <w:sz w:val="28"/>
          <w:szCs w:val="28"/>
        </w:rPr>
        <w:t>АСКОМ</w:t>
      </w:r>
      <w:proofErr w:type="spellEnd"/>
      <w:r w:rsidRPr="00CF0231">
        <w:rPr>
          <w:rFonts w:ascii="Times New Roman" w:eastAsia="Times New Roman" w:hAnsi="Times New Roman" w:cs="Times New Roman"/>
          <w:sz w:val="28"/>
          <w:szCs w:val="28"/>
        </w:rPr>
        <w:t xml:space="preserve">» (далее – Исполнитель) на сумму 5 000,00 рублей, Исполнитель обязуется разработать </w:t>
      </w:r>
      <w:r w:rsidRPr="00CF0231">
        <w:rPr>
          <w:rFonts w:ascii="Times New Roman" w:eastAsia="Times New Roman" w:hAnsi="Times New Roman" w:cs="Times New Roman"/>
          <w:sz w:val="28"/>
          <w:szCs w:val="28"/>
          <w:lang w:val="en-US"/>
        </w:rPr>
        <w:t>web</w:t>
      </w:r>
      <w:r w:rsidRPr="00CF0231">
        <w:rPr>
          <w:rFonts w:ascii="Times New Roman" w:eastAsia="Times New Roman" w:hAnsi="Times New Roman" w:cs="Times New Roman"/>
          <w:sz w:val="28"/>
          <w:szCs w:val="28"/>
        </w:rPr>
        <w:t xml:space="preserve">-приложение для электронного сервиса. </w:t>
      </w:r>
      <w:proofErr w:type="gramStart"/>
      <w:r w:rsidRPr="00CF0231">
        <w:rPr>
          <w:rFonts w:ascii="Times New Roman" w:eastAsia="Times New Roman" w:hAnsi="Times New Roman" w:cs="Times New Roman"/>
          <w:sz w:val="28"/>
          <w:szCs w:val="28"/>
        </w:rPr>
        <w:t>Срок действия Договора – 31 декабря 2012 года (пункт 8.1.</w:t>
      </w:r>
      <w:proofErr w:type="gramEnd"/>
      <w:r w:rsidRPr="00CF0231">
        <w:rPr>
          <w:rFonts w:ascii="Times New Roman" w:eastAsia="Times New Roman" w:hAnsi="Times New Roman" w:cs="Times New Roman"/>
          <w:sz w:val="28"/>
          <w:szCs w:val="28"/>
        </w:rPr>
        <w:t xml:space="preserve"> </w:t>
      </w:r>
      <w:proofErr w:type="gramStart"/>
      <w:r w:rsidRPr="00CF0231">
        <w:rPr>
          <w:rFonts w:ascii="Times New Roman" w:eastAsia="Times New Roman" w:hAnsi="Times New Roman" w:cs="Times New Roman"/>
          <w:sz w:val="28"/>
          <w:szCs w:val="28"/>
        </w:rPr>
        <w:t>Договора).</w:t>
      </w:r>
      <w:proofErr w:type="gramEnd"/>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proofErr w:type="gramStart"/>
      <w:r w:rsidRPr="00CF0231">
        <w:rPr>
          <w:rFonts w:ascii="Times New Roman" w:eastAsia="Times New Roman" w:hAnsi="Times New Roman" w:cs="Times New Roman"/>
          <w:sz w:val="28"/>
          <w:szCs w:val="28"/>
        </w:rPr>
        <w:t>Оплата по Договору произведена Управлением в сумме 5 000,00 рублей, т.е. в размере 100% от суммы договора (нарушение пункта 5.2 Договора, пункта 5 постановления администрации города-курорта Железноводска Ставропольского края от 11 января 2012 г. № 2 «О мерах по реализации Решения Думы города-курорта Железноводска Ставропольского края от 15 декабря 2011 г. № 116-</w:t>
      </w:r>
      <w:r w:rsidRPr="00CF0231">
        <w:rPr>
          <w:rFonts w:ascii="Times New Roman" w:eastAsia="Times New Roman" w:hAnsi="Times New Roman" w:cs="Times New Roman"/>
          <w:sz w:val="28"/>
          <w:szCs w:val="28"/>
          <w:lang w:val="en-US"/>
        </w:rPr>
        <w:t>IV</w:t>
      </w:r>
      <w:r w:rsidRPr="00CF0231">
        <w:rPr>
          <w:rFonts w:ascii="Times New Roman" w:eastAsia="Times New Roman" w:hAnsi="Times New Roman" w:cs="Times New Roman"/>
          <w:sz w:val="28"/>
          <w:szCs w:val="28"/>
        </w:rPr>
        <w:t xml:space="preserve"> «О бюджете города-курорта Железноводска Ставропольского края на 2012</w:t>
      </w:r>
      <w:proofErr w:type="gramEnd"/>
      <w:r w:rsidRPr="00CF0231">
        <w:rPr>
          <w:rFonts w:ascii="Times New Roman" w:eastAsia="Times New Roman" w:hAnsi="Times New Roman" w:cs="Times New Roman"/>
          <w:sz w:val="28"/>
          <w:szCs w:val="28"/>
        </w:rPr>
        <w:t xml:space="preserve"> год»).</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sz w:val="28"/>
          <w:szCs w:val="28"/>
          <w:lang w:eastAsia="ru-RU"/>
        </w:rPr>
        <w:t>Согласно пункта</w:t>
      </w:r>
      <w:proofErr w:type="gramEnd"/>
      <w:r w:rsidRPr="00CF0231">
        <w:rPr>
          <w:rFonts w:ascii="Times New Roman" w:eastAsia="Times New Roman" w:hAnsi="Times New Roman" w:cs="Times New Roman"/>
          <w:sz w:val="28"/>
          <w:szCs w:val="28"/>
          <w:lang w:eastAsia="ru-RU"/>
        </w:rPr>
        <w:t xml:space="preserve"> 3.1 Договора Исполнитель обязан оказать услуги в течение 60 рабочих дней со дня заключения договора. Услуги по разработке программного обеспечения Управлению не оказаны (отсутствует акт оказанных услуг). Неустойка за 379 дней просрочки в сумме 521,13 рубль Исполнителю не выставлена.  </w:t>
      </w:r>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8.2. </w:t>
      </w:r>
      <w:proofErr w:type="gramStart"/>
      <w:r w:rsidRPr="00CF0231">
        <w:rPr>
          <w:rFonts w:ascii="Times New Roman" w:eastAsia="Times New Roman" w:hAnsi="Times New Roman" w:cs="Times New Roman"/>
          <w:sz w:val="28"/>
          <w:szCs w:val="28"/>
        </w:rPr>
        <w:t>Согласно договора</w:t>
      </w:r>
      <w:proofErr w:type="gramEnd"/>
      <w:r w:rsidRPr="00CF0231">
        <w:rPr>
          <w:rFonts w:ascii="Times New Roman" w:eastAsia="Times New Roman" w:hAnsi="Times New Roman" w:cs="Times New Roman"/>
          <w:sz w:val="28"/>
          <w:szCs w:val="28"/>
        </w:rPr>
        <w:t xml:space="preserve"> № </w:t>
      </w:r>
      <w:r w:rsidRPr="00CF0231">
        <w:rPr>
          <w:rFonts w:ascii="Times New Roman" w:eastAsia="Times New Roman" w:hAnsi="Times New Roman" w:cs="Times New Roman"/>
          <w:sz w:val="28"/>
          <w:szCs w:val="28"/>
          <w:lang w:val="en-US"/>
        </w:rPr>
        <w:t>WEB</w:t>
      </w:r>
      <w:r w:rsidRPr="00CF0231">
        <w:rPr>
          <w:rFonts w:ascii="Times New Roman" w:eastAsia="Times New Roman" w:hAnsi="Times New Roman" w:cs="Times New Roman"/>
          <w:sz w:val="28"/>
          <w:szCs w:val="28"/>
        </w:rPr>
        <w:t xml:space="preserve"> 12-08818/1 от 21.06.2012г. на оказание услуг по разработке программного обеспечения (далее – Договор), заключенного с ООО Удостоверяющий центр «</w:t>
      </w:r>
      <w:proofErr w:type="spellStart"/>
      <w:r w:rsidRPr="00CF0231">
        <w:rPr>
          <w:rFonts w:ascii="Times New Roman" w:eastAsia="Times New Roman" w:hAnsi="Times New Roman" w:cs="Times New Roman"/>
          <w:sz w:val="28"/>
          <w:szCs w:val="28"/>
        </w:rPr>
        <w:t>АСКОМ</w:t>
      </w:r>
      <w:proofErr w:type="spellEnd"/>
      <w:r w:rsidRPr="00CF0231">
        <w:rPr>
          <w:rFonts w:ascii="Times New Roman" w:eastAsia="Times New Roman" w:hAnsi="Times New Roman" w:cs="Times New Roman"/>
          <w:sz w:val="28"/>
          <w:szCs w:val="28"/>
        </w:rPr>
        <w:t xml:space="preserve">» (далее – Исполнитель) на сумму 5 000,00 рублей, Исполнитель обязуется разработать </w:t>
      </w:r>
      <w:r w:rsidRPr="00CF0231">
        <w:rPr>
          <w:rFonts w:ascii="Times New Roman" w:eastAsia="Times New Roman" w:hAnsi="Times New Roman" w:cs="Times New Roman"/>
          <w:sz w:val="28"/>
          <w:szCs w:val="28"/>
          <w:lang w:val="en-US"/>
        </w:rPr>
        <w:t>web</w:t>
      </w:r>
      <w:r w:rsidRPr="00CF0231">
        <w:rPr>
          <w:rFonts w:ascii="Times New Roman" w:eastAsia="Times New Roman" w:hAnsi="Times New Roman" w:cs="Times New Roman"/>
          <w:sz w:val="28"/>
          <w:szCs w:val="28"/>
        </w:rPr>
        <w:t xml:space="preserve">-приложение для электронного сервиса. </w:t>
      </w:r>
      <w:proofErr w:type="gramStart"/>
      <w:r w:rsidRPr="00CF0231">
        <w:rPr>
          <w:rFonts w:ascii="Times New Roman" w:eastAsia="Times New Roman" w:hAnsi="Times New Roman" w:cs="Times New Roman"/>
          <w:sz w:val="28"/>
          <w:szCs w:val="28"/>
        </w:rPr>
        <w:t>Срок действия Договора – 31 декабря 2012 года (пункт 8.1.</w:t>
      </w:r>
      <w:proofErr w:type="gramEnd"/>
      <w:r w:rsidRPr="00CF0231">
        <w:rPr>
          <w:rFonts w:ascii="Times New Roman" w:eastAsia="Times New Roman" w:hAnsi="Times New Roman" w:cs="Times New Roman"/>
          <w:sz w:val="28"/>
          <w:szCs w:val="28"/>
        </w:rPr>
        <w:t xml:space="preserve"> </w:t>
      </w:r>
      <w:proofErr w:type="gramStart"/>
      <w:r w:rsidRPr="00CF0231">
        <w:rPr>
          <w:rFonts w:ascii="Times New Roman" w:eastAsia="Times New Roman" w:hAnsi="Times New Roman" w:cs="Times New Roman"/>
          <w:sz w:val="28"/>
          <w:szCs w:val="28"/>
        </w:rPr>
        <w:t>Договора).</w:t>
      </w:r>
      <w:proofErr w:type="gramEnd"/>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proofErr w:type="gramStart"/>
      <w:r w:rsidRPr="00CF0231">
        <w:rPr>
          <w:rFonts w:ascii="Times New Roman" w:eastAsia="Times New Roman" w:hAnsi="Times New Roman" w:cs="Times New Roman"/>
          <w:sz w:val="28"/>
          <w:szCs w:val="28"/>
        </w:rPr>
        <w:t>Оплата по Договору произведена Управлением в сумме 3 000,00 рублей, т.е. в размере 60% от суммы договора (нарушение пункта 5.2 Договора, пункта 5 постановления администрации города-курорта Железноводска Ставропольского края от 11 января 2012 г. № 2 «О мерах по реализации Решения Думы города-курорта Железноводска Ставропольского края от 15 декабря 2011 г. № 116-</w:t>
      </w:r>
      <w:r w:rsidRPr="00CF0231">
        <w:rPr>
          <w:rFonts w:ascii="Times New Roman" w:eastAsia="Times New Roman" w:hAnsi="Times New Roman" w:cs="Times New Roman"/>
          <w:sz w:val="28"/>
          <w:szCs w:val="28"/>
          <w:lang w:val="en-US"/>
        </w:rPr>
        <w:t>IV</w:t>
      </w:r>
      <w:r w:rsidRPr="00CF0231">
        <w:rPr>
          <w:rFonts w:ascii="Times New Roman" w:eastAsia="Times New Roman" w:hAnsi="Times New Roman" w:cs="Times New Roman"/>
          <w:sz w:val="28"/>
          <w:szCs w:val="28"/>
        </w:rPr>
        <w:t xml:space="preserve"> «О бюджете города-курорта Железноводска Ставропольского края на 2012</w:t>
      </w:r>
      <w:proofErr w:type="gramEnd"/>
      <w:r w:rsidRPr="00CF0231">
        <w:rPr>
          <w:rFonts w:ascii="Times New Roman" w:eastAsia="Times New Roman" w:hAnsi="Times New Roman" w:cs="Times New Roman"/>
          <w:sz w:val="28"/>
          <w:szCs w:val="28"/>
        </w:rPr>
        <w:t xml:space="preserve"> год»).</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sz w:val="28"/>
          <w:szCs w:val="28"/>
          <w:lang w:eastAsia="ru-RU"/>
        </w:rPr>
        <w:t>Согласно пункта</w:t>
      </w:r>
      <w:proofErr w:type="gramEnd"/>
      <w:r w:rsidRPr="00CF0231">
        <w:rPr>
          <w:rFonts w:ascii="Times New Roman" w:eastAsia="Times New Roman" w:hAnsi="Times New Roman" w:cs="Times New Roman"/>
          <w:sz w:val="28"/>
          <w:szCs w:val="28"/>
          <w:lang w:eastAsia="ru-RU"/>
        </w:rPr>
        <w:t xml:space="preserve"> 3.1 Договора Исполнитель обязан оказать услуги в течение 60 рабочих дней со дня заключения договора. Услуги по разработке программного обеспечения Управлению не оказаны (отсутствует акт оказанных услуг). Неустойка за 379 дней просрочки в сумме 521,13 рубль Исполнителю не выставлена.  </w:t>
      </w:r>
    </w:p>
    <w:p w:rsidR="00324091" w:rsidRPr="00CF0231" w:rsidRDefault="00324091" w:rsidP="002C27F4">
      <w:pPr>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8.3. </w:t>
      </w:r>
      <w:proofErr w:type="gramStart"/>
      <w:r w:rsidRPr="00CF0231">
        <w:rPr>
          <w:rFonts w:ascii="Times New Roman" w:eastAsia="Times New Roman" w:hAnsi="Times New Roman" w:cs="Times New Roman"/>
          <w:sz w:val="28"/>
          <w:szCs w:val="28"/>
        </w:rPr>
        <w:t>Согласно договора</w:t>
      </w:r>
      <w:proofErr w:type="gramEnd"/>
      <w:r w:rsidRPr="00CF0231">
        <w:rPr>
          <w:rFonts w:ascii="Times New Roman" w:eastAsia="Times New Roman" w:hAnsi="Times New Roman" w:cs="Times New Roman"/>
          <w:sz w:val="28"/>
          <w:szCs w:val="28"/>
        </w:rPr>
        <w:t xml:space="preserve"> № </w:t>
      </w:r>
      <w:r w:rsidRPr="00CF0231">
        <w:rPr>
          <w:rFonts w:ascii="Times New Roman" w:eastAsia="Times New Roman" w:hAnsi="Times New Roman" w:cs="Times New Roman"/>
          <w:sz w:val="28"/>
          <w:szCs w:val="28"/>
          <w:lang w:val="en-US"/>
        </w:rPr>
        <w:t>WEB</w:t>
      </w:r>
      <w:r w:rsidRPr="00CF0231">
        <w:rPr>
          <w:rFonts w:ascii="Times New Roman" w:eastAsia="Times New Roman" w:hAnsi="Times New Roman" w:cs="Times New Roman"/>
          <w:sz w:val="28"/>
          <w:szCs w:val="28"/>
        </w:rPr>
        <w:t xml:space="preserve"> 12-08818/2 от 13.07.2012г. на оказание услуг по разработке программного обеспечения (далее – Договор), заключенного с ООО Удостоверяющий центр «</w:t>
      </w:r>
      <w:proofErr w:type="spellStart"/>
      <w:r w:rsidRPr="00CF0231">
        <w:rPr>
          <w:rFonts w:ascii="Times New Roman" w:eastAsia="Times New Roman" w:hAnsi="Times New Roman" w:cs="Times New Roman"/>
          <w:sz w:val="28"/>
          <w:szCs w:val="28"/>
        </w:rPr>
        <w:t>АСКОМ</w:t>
      </w:r>
      <w:proofErr w:type="spellEnd"/>
      <w:r w:rsidRPr="00CF0231">
        <w:rPr>
          <w:rFonts w:ascii="Times New Roman" w:eastAsia="Times New Roman" w:hAnsi="Times New Roman" w:cs="Times New Roman"/>
          <w:sz w:val="28"/>
          <w:szCs w:val="28"/>
        </w:rPr>
        <w:t xml:space="preserve">» (далее – Исполнитель) на сумму 5 000,00 рублей, Исполнитель обязуется разработать </w:t>
      </w:r>
      <w:r w:rsidRPr="00CF0231">
        <w:rPr>
          <w:rFonts w:ascii="Times New Roman" w:eastAsia="Times New Roman" w:hAnsi="Times New Roman" w:cs="Times New Roman"/>
          <w:sz w:val="28"/>
          <w:szCs w:val="28"/>
          <w:lang w:val="en-US"/>
        </w:rPr>
        <w:t>web</w:t>
      </w:r>
      <w:r w:rsidRPr="00CF0231">
        <w:rPr>
          <w:rFonts w:ascii="Times New Roman" w:eastAsia="Times New Roman" w:hAnsi="Times New Roman" w:cs="Times New Roman"/>
          <w:sz w:val="28"/>
          <w:szCs w:val="28"/>
        </w:rPr>
        <w:t xml:space="preserve">-приложение для электронного сервиса. </w:t>
      </w:r>
      <w:proofErr w:type="gramStart"/>
      <w:r w:rsidRPr="00CF0231">
        <w:rPr>
          <w:rFonts w:ascii="Times New Roman" w:eastAsia="Times New Roman" w:hAnsi="Times New Roman" w:cs="Times New Roman"/>
          <w:sz w:val="28"/>
          <w:szCs w:val="28"/>
        </w:rPr>
        <w:t>Срок действия Договора – 31 декабря 2012 года (пункт 8.1.</w:t>
      </w:r>
      <w:proofErr w:type="gramEnd"/>
      <w:r w:rsidRPr="00CF0231">
        <w:rPr>
          <w:rFonts w:ascii="Times New Roman" w:eastAsia="Times New Roman" w:hAnsi="Times New Roman" w:cs="Times New Roman"/>
          <w:sz w:val="28"/>
          <w:szCs w:val="28"/>
        </w:rPr>
        <w:t xml:space="preserve"> </w:t>
      </w:r>
      <w:proofErr w:type="gramStart"/>
      <w:r w:rsidRPr="00CF0231">
        <w:rPr>
          <w:rFonts w:ascii="Times New Roman" w:eastAsia="Times New Roman" w:hAnsi="Times New Roman" w:cs="Times New Roman"/>
          <w:sz w:val="28"/>
          <w:szCs w:val="28"/>
        </w:rPr>
        <w:t>Договора).</w:t>
      </w:r>
      <w:proofErr w:type="gramEnd"/>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proofErr w:type="gramStart"/>
      <w:r w:rsidRPr="00CF0231">
        <w:rPr>
          <w:rFonts w:ascii="Times New Roman" w:eastAsia="Times New Roman" w:hAnsi="Times New Roman" w:cs="Times New Roman"/>
          <w:sz w:val="28"/>
          <w:szCs w:val="28"/>
        </w:rPr>
        <w:t xml:space="preserve">Оплата по Договору произведена Управлением в сумме 5 000,00 рублей, т.е. в размере 100% от суммы договора (нарушение пункта 5.2 Договора, </w:t>
      </w:r>
      <w:r w:rsidRPr="00CF0231">
        <w:rPr>
          <w:rFonts w:ascii="Times New Roman" w:eastAsia="Times New Roman" w:hAnsi="Times New Roman" w:cs="Times New Roman"/>
          <w:sz w:val="28"/>
          <w:szCs w:val="28"/>
        </w:rPr>
        <w:lastRenderedPageBreak/>
        <w:t>пункта 5 постановления администрации города-курорта Железноводска Ставропольского края от 11 января 2012 г. № 2 «О мерах по реализации Решения Думы города-курорта Железноводска Ставропольского края от 15 декабря 2011 г. № 116-</w:t>
      </w:r>
      <w:r w:rsidRPr="00CF0231">
        <w:rPr>
          <w:rFonts w:ascii="Times New Roman" w:eastAsia="Times New Roman" w:hAnsi="Times New Roman" w:cs="Times New Roman"/>
          <w:sz w:val="28"/>
          <w:szCs w:val="28"/>
          <w:lang w:val="en-US"/>
        </w:rPr>
        <w:t>IV</w:t>
      </w:r>
      <w:r w:rsidRPr="00CF0231">
        <w:rPr>
          <w:rFonts w:ascii="Times New Roman" w:eastAsia="Times New Roman" w:hAnsi="Times New Roman" w:cs="Times New Roman"/>
          <w:sz w:val="28"/>
          <w:szCs w:val="28"/>
        </w:rPr>
        <w:t xml:space="preserve"> «О бюджете города-курорта Железноводска Ставропольского края на 2012</w:t>
      </w:r>
      <w:proofErr w:type="gramEnd"/>
      <w:r w:rsidRPr="00CF0231">
        <w:rPr>
          <w:rFonts w:ascii="Times New Roman" w:eastAsia="Times New Roman" w:hAnsi="Times New Roman" w:cs="Times New Roman"/>
          <w:sz w:val="28"/>
          <w:szCs w:val="28"/>
        </w:rPr>
        <w:t xml:space="preserve"> год»).</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proofErr w:type="gramStart"/>
      <w:r w:rsidRPr="00CF0231">
        <w:rPr>
          <w:rFonts w:ascii="Times New Roman" w:eastAsia="Times New Roman" w:hAnsi="Times New Roman" w:cs="Times New Roman"/>
          <w:sz w:val="28"/>
          <w:szCs w:val="28"/>
          <w:lang w:eastAsia="ru-RU"/>
        </w:rPr>
        <w:t>Согласно пункта</w:t>
      </w:r>
      <w:proofErr w:type="gramEnd"/>
      <w:r w:rsidRPr="00CF0231">
        <w:rPr>
          <w:rFonts w:ascii="Times New Roman" w:eastAsia="Times New Roman" w:hAnsi="Times New Roman" w:cs="Times New Roman"/>
          <w:sz w:val="28"/>
          <w:szCs w:val="28"/>
          <w:lang w:eastAsia="ru-RU"/>
        </w:rPr>
        <w:t xml:space="preserve"> 3.1 Договора Исполнитель обязан оказать услуги в течение 60 рабочих дней со дня заключения договора. Услуги по разработке программного обеспечения Управлению не оказаны (отсутствует акт оказанных услуг). Неустойка за 357 дней просрочки в сумме 490,88 рублей Исполнителю не выставлена.  </w:t>
      </w:r>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8.4. </w:t>
      </w:r>
      <w:proofErr w:type="gramStart"/>
      <w:r w:rsidRPr="00CF0231">
        <w:rPr>
          <w:rFonts w:ascii="Times New Roman" w:eastAsia="Times New Roman" w:hAnsi="Times New Roman" w:cs="Times New Roman"/>
          <w:sz w:val="28"/>
          <w:szCs w:val="28"/>
        </w:rPr>
        <w:t>Согласно договора</w:t>
      </w:r>
      <w:proofErr w:type="gramEnd"/>
      <w:r w:rsidRPr="00CF0231">
        <w:rPr>
          <w:rFonts w:ascii="Times New Roman" w:eastAsia="Times New Roman" w:hAnsi="Times New Roman" w:cs="Times New Roman"/>
          <w:sz w:val="28"/>
          <w:szCs w:val="28"/>
        </w:rPr>
        <w:t xml:space="preserve"> № 05010789/12 от 28.08.2012г. (далее – Договор), заключенного с ЗАО «Производственная фирма «</w:t>
      </w:r>
      <w:proofErr w:type="spellStart"/>
      <w:r w:rsidRPr="00CF0231">
        <w:rPr>
          <w:rFonts w:ascii="Times New Roman" w:eastAsia="Times New Roman" w:hAnsi="Times New Roman" w:cs="Times New Roman"/>
          <w:sz w:val="28"/>
          <w:szCs w:val="28"/>
        </w:rPr>
        <w:t>СКБ</w:t>
      </w:r>
      <w:proofErr w:type="spellEnd"/>
      <w:r w:rsidRPr="00CF0231">
        <w:rPr>
          <w:rFonts w:ascii="Times New Roman" w:eastAsia="Times New Roman" w:hAnsi="Times New Roman" w:cs="Times New Roman"/>
          <w:sz w:val="28"/>
          <w:szCs w:val="28"/>
        </w:rPr>
        <w:t xml:space="preserve"> Контур» (далее – Исполнитель) на сумму 8 450,16 рублей, Исполнитель обязуется поставить товар на сумму 1 370,16 рублей и предоставить права на использование программ для ЭВМ (лицензию) на сумму 7 080,00 рублей. </w:t>
      </w:r>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Оплата по Договору произведена Управлением согласно товарной накладной 1205012319 от 28.08.2012 г. в сумме 1 370,16 рублей. Согласно данной товарной накладной груз принял </w:t>
      </w:r>
      <w:r w:rsidR="00830BD2">
        <w:rPr>
          <w:rFonts w:ascii="Times New Roman" w:eastAsia="Times New Roman" w:hAnsi="Times New Roman" w:cs="Times New Roman"/>
          <w:sz w:val="28"/>
          <w:szCs w:val="28"/>
        </w:rPr>
        <w:t xml:space="preserve">гражданин </w:t>
      </w:r>
      <w:r w:rsidRPr="00CF0231">
        <w:rPr>
          <w:rFonts w:ascii="Times New Roman" w:eastAsia="Times New Roman" w:hAnsi="Times New Roman" w:cs="Times New Roman"/>
          <w:sz w:val="28"/>
          <w:szCs w:val="28"/>
        </w:rPr>
        <w:t xml:space="preserve">Г. Оприходование сертифицированного защищенного носителя </w:t>
      </w:r>
      <w:proofErr w:type="spellStart"/>
      <w:r w:rsidRPr="00CF0231">
        <w:rPr>
          <w:rFonts w:ascii="Times New Roman" w:eastAsia="Times New Roman" w:hAnsi="Times New Roman" w:cs="Times New Roman"/>
          <w:sz w:val="28"/>
          <w:szCs w:val="28"/>
        </w:rPr>
        <w:t>Рутокен</w:t>
      </w:r>
      <w:proofErr w:type="spellEnd"/>
      <w:r w:rsidRPr="00CF0231">
        <w:rPr>
          <w:rFonts w:ascii="Times New Roman" w:eastAsia="Times New Roman" w:hAnsi="Times New Roman" w:cs="Times New Roman"/>
          <w:sz w:val="28"/>
          <w:szCs w:val="28"/>
        </w:rPr>
        <w:t xml:space="preserve"> в сумме 820,00 рублей, дистрибутива ПО </w:t>
      </w:r>
      <w:proofErr w:type="spellStart"/>
      <w:r w:rsidRPr="00CF0231">
        <w:rPr>
          <w:rFonts w:ascii="Times New Roman" w:eastAsia="Times New Roman" w:hAnsi="Times New Roman" w:cs="Times New Roman"/>
          <w:sz w:val="28"/>
          <w:szCs w:val="28"/>
          <w:lang w:val="en-US"/>
        </w:rPr>
        <w:t>VipNet</w:t>
      </w:r>
      <w:proofErr w:type="spellEnd"/>
      <w:r w:rsidRPr="00CF0231">
        <w:rPr>
          <w:rFonts w:ascii="Times New Roman" w:eastAsia="Times New Roman" w:hAnsi="Times New Roman" w:cs="Times New Roman"/>
          <w:sz w:val="28"/>
          <w:szCs w:val="28"/>
        </w:rPr>
        <w:t xml:space="preserve"> на носителе в сумме 250,16 рублей, </w:t>
      </w:r>
      <w:r w:rsidRPr="00CF0231">
        <w:rPr>
          <w:rFonts w:ascii="Times New Roman" w:eastAsia="Times New Roman" w:hAnsi="Times New Roman" w:cs="Times New Roman"/>
          <w:sz w:val="28"/>
          <w:szCs w:val="28"/>
          <w:lang w:val="en-US"/>
        </w:rPr>
        <w:t>USB</w:t>
      </w:r>
      <w:r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sz w:val="28"/>
          <w:szCs w:val="28"/>
          <w:lang w:val="en-US"/>
        </w:rPr>
        <w:t>Flash</w:t>
      </w:r>
      <w:r w:rsidRPr="00CF0231">
        <w:rPr>
          <w:rFonts w:ascii="Times New Roman" w:eastAsia="Times New Roman" w:hAnsi="Times New Roman" w:cs="Times New Roman"/>
          <w:sz w:val="28"/>
          <w:szCs w:val="28"/>
        </w:rPr>
        <w:t xml:space="preserve"> накопителя в сумме 300,00 рублей не было осуществлено.  </w:t>
      </w:r>
      <w:proofErr w:type="gramStart"/>
      <w:r w:rsidRPr="00CF0231">
        <w:rPr>
          <w:rFonts w:ascii="Times New Roman" w:eastAsia="Times New Roman" w:hAnsi="Times New Roman" w:cs="Times New Roman"/>
          <w:sz w:val="28"/>
          <w:szCs w:val="28"/>
        </w:rPr>
        <w:t>В связи с этим по данным бухгалтерского учета Управления по расчетам с контрагентом</w:t>
      </w:r>
      <w:proofErr w:type="gramEnd"/>
      <w:r w:rsidRPr="00CF0231">
        <w:rPr>
          <w:rFonts w:ascii="Times New Roman" w:eastAsia="Times New Roman" w:hAnsi="Times New Roman" w:cs="Times New Roman"/>
          <w:sz w:val="28"/>
          <w:szCs w:val="28"/>
        </w:rPr>
        <w:t xml:space="preserve"> ЗАО «ПФ «</w:t>
      </w:r>
      <w:proofErr w:type="spellStart"/>
      <w:r w:rsidRPr="00CF0231">
        <w:rPr>
          <w:rFonts w:ascii="Times New Roman" w:eastAsia="Times New Roman" w:hAnsi="Times New Roman" w:cs="Times New Roman"/>
          <w:sz w:val="28"/>
          <w:szCs w:val="28"/>
        </w:rPr>
        <w:t>СКБ</w:t>
      </w:r>
      <w:proofErr w:type="spellEnd"/>
      <w:r w:rsidRPr="00CF0231">
        <w:rPr>
          <w:rFonts w:ascii="Times New Roman" w:eastAsia="Times New Roman" w:hAnsi="Times New Roman" w:cs="Times New Roman"/>
          <w:sz w:val="28"/>
          <w:szCs w:val="28"/>
        </w:rPr>
        <w:t xml:space="preserve"> Контур» числится дебиторская задолженность в сумме 1 370,16 рублей (акт сверки взаимных расчетов между Управлением и ЗАО «ПФ «</w:t>
      </w:r>
      <w:proofErr w:type="spellStart"/>
      <w:r w:rsidRPr="00CF0231">
        <w:rPr>
          <w:rFonts w:ascii="Times New Roman" w:eastAsia="Times New Roman" w:hAnsi="Times New Roman" w:cs="Times New Roman"/>
          <w:sz w:val="28"/>
          <w:szCs w:val="28"/>
        </w:rPr>
        <w:t>СКБ</w:t>
      </w:r>
      <w:proofErr w:type="spellEnd"/>
      <w:r w:rsidRPr="00CF0231">
        <w:rPr>
          <w:rFonts w:ascii="Times New Roman" w:eastAsia="Times New Roman" w:hAnsi="Times New Roman" w:cs="Times New Roman"/>
          <w:sz w:val="28"/>
          <w:szCs w:val="28"/>
        </w:rPr>
        <w:t xml:space="preserve"> Контур» за первое полугодие 2013 года представлен к проверке). Со слов главного бухгалтера Управления товар был возвращен Исполнителю, но документально возврат товара не оформлен.</w:t>
      </w:r>
    </w:p>
    <w:p w:rsidR="00324091" w:rsidRPr="00CF0231" w:rsidRDefault="00324091" w:rsidP="007B010C">
      <w:pPr>
        <w:tabs>
          <w:tab w:val="left" w:pos="180"/>
          <w:tab w:val="left" w:pos="360"/>
        </w:tabs>
        <w:spacing w:after="0" w:line="240" w:lineRule="auto"/>
        <w:ind w:firstLine="567"/>
        <w:jc w:val="both"/>
        <w:rPr>
          <w:rFonts w:ascii="Times New Roman" w:eastAsia="Times New Roman" w:hAnsi="Times New Roman" w:cs="Times New Roman"/>
          <w:sz w:val="28"/>
          <w:szCs w:val="28"/>
        </w:rPr>
      </w:pPr>
      <w:r w:rsidRPr="00CF0231">
        <w:rPr>
          <w:rFonts w:ascii="Times New Roman" w:eastAsia="Times New Roman" w:hAnsi="Times New Roman" w:cs="Times New Roman"/>
          <w:sz w:val="28"/>
          <w:szCs w:val="28"/>
        </w:rPr>
        <w:t xml:space="preserve">Работа по возврату дебиторской задолженности в сумме 14 370,16 рублей Управлением не производилась (неэффективное использование бюджетных средств). </w:t>
      </w: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p>
    <w:p w:rsidR="00324091" w:rsidRPr="00CF0231" w:rsidRDefault="00324091" w:rsidP="007B010C">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По итогам проверки выявлено финансовых нарушений на общую сумму 287 185,68 рублей, в том числе невыставленная  неустойка в сумме 1 533,14 рубля. </w:t>
      </w:r>
    </w:p>
    <w:p w:rsidR="00CF0231" w:rsidRPr="00CF0231" w:rsidRDefault="00CF0231" w:rsidP="007B010C">
      <w:pPr>
        <w:spacing w:after="0" w:line="240" w:lineRule="auto"/>
        <w:ind w:firstLine="567"/>
        <w:jc w:val="both"/>
        <w:rPr>
          <w:rFonts w:ascii="Times New Roman" w:eastAsia="Times New Roman" w:hAnsi="Times New Roman" w:cs="Times New Roman"/>
          <w:sz w:val="28"/>
          <w:szCs w:val="28"/>
          <w:lang w:eastAsia="ru-RU"/>
        </w:rPr>
      </w:pPr>
    </w:p>
    <w:p w:rsidR="00ED2252" w:rsidRPr="00CF0231" w:rsidRDefault="00ED2252" w:rsidP="007B010C">
      <w:pPr>
        <w:spacing w:after="0" w:line="240" w:lineRule="auto"/>
        <w:ind w:firstLine="567"/>
        <w:jc w:val="both"/>
        <w:rPr>
          <w:rFonts w:ascii="Times New Roman" w:eastAsia="Times New Roman" w:hAnsi="Times New Roman" w:cs="Times New Roman"/>
          <w:b/>
          <w:sz w:val="28"/>
          <w:szCs w:val="28"/>
          <w:lang w:eastAsia="ru-RU"/>
        </w:rPr>
      </w:pPr>
      <w:r w:rsidRPr="00CF0231">
        <w:rPr>
          <w:rFonts w:ascii="Times New Roman" w:eastAsia="Times New Roman" w:hAnsi="Times New Roman" w:cs="Times New Roman"/>
          <w:sz w:val="28"/>
          <w:szCs w:val="28"/>
          <w:lang w:eastAsia="ru-RU"/>
        </w:rPr>
        <w:t xml:space="preserve"> </w:t>
      </w:r>
      <w:r w:rsidR="00047049" w:rsidRPr="00CF0231">
        <w:rPr>
          <w:rFonts w:ascii="Times New Roman" w:eastAsia="Times New Roman" w:hAnsi="Times New Roman" w:cs="Times New Roman"/>
          <w:b/>
          <w:sz w:val="28"/>
          <w:szCs w:val="28"/>
          <w:lang w:eastAsia="ru-RU"/>
        </w:rPr>
        <w:t>Предложения:</w:t>
      </w:r>
    </w:p>
    <w:p w:rsidR="00CF0231" w:rsidRDefault="00ED2252" w:rsidP="00CF0231">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В адрес</w:t>
      </w:r>
      <w:r w:rsidR="00D70CC5" w:rsidRPr="00CF0231">
        <w:rPr>
          <w:rFonts w:ascii="Times New Roman" w:eastAsia="Times New Roman" w:hAnsi="Times New Roman" w:cs="Times New Roman"/>
          <w:sz w:val="28"/>
          <w:szCs w:val="28"/>
          <w:lang w:eastAsia="ru-RU"/>
        </w:rPr>
        <w:t xml:space="preserve"> </w:t>
      </w:r>
      <w:proofErr w:type="gramStart"/>
      <w:r w:rsidRPr="00CF0231">
        <w:rPr>
          <w:rFonts w:ascii="Times New Roman" w:eastAsia="Times New Roman" w:hAnsi="Times New Roman" w:cs="Times New Roman"/>
          <w:sz w:val="28"/>
          <w:szCs w:val="28"/>
          <w:lang w:eastAsia="ru-RU"/>
        </w:rPr>
        <w:t>У</w:t>
      </w:r>
      <w:r w:rsidRPr="00CF0231">
        <w:rPr>
          <w:rFonts w:ascii="Times New Roman" w:eastAsia="Times New Roman" w:hAnsi="Times New Roman" w:cs="Times New Roman"/>
          <w:sz w:val="28"/>
          <w:szCs w:val="28"/>
        </w:rPr>
        <w:t xml:space="preserve">правления </w:t>
      </w:r>
      <w:r w:rsidR="00047049" w:rsidRPr="00CF0231">
        <w:rPr>
          <w:rFonts w:ascii="Times New Roman" w:eastAsia="Times New Roman" w:hAnsi="Times New Roman" w:cs="Times New Roman"/>
          <w:sz w:val="28"/>
          <w:szCs w:val="28"/>
        </w:rPr>
        <w:t>городского хозяйства администрации города-курорта Железноводска Ставропольского края</w:t>
      </w:r>
      <w:proofErr w:type="gramEnd"/>
      <w:r w:rsidR="00047049" w:rsidRPr="00CF0231">
        <w:rPr>
          <w:rFonts w:ascii="Times New Roman" w:eastAsia="Times New Roman" w:hAnsi="Times New Roman" w:cs="Times New Roman"/>
          <w:sz w:val="28"/>
          <w:szCs w:val="28"/>
        </w:rPr>
        <w:t xml:space="preserve"> </w:t>
      </w:r>
      <w:r w:rsidRPr="00CF0231">
        <w:rPr>
          <w:rFonts w:ascii="Times New Roman" w:eastAsia="Times New Roman" w:hAnsi="Times New Roman" w:cs="Times New Roman"/>
          <w:sz w:val="28"/>
          <w:szCs w:val="28"/>
          <w:lang w:eastAsia="ru-RU"/>
        </w:rPr>
        <w:t>направить представление для принятия  мер по устранению выявленных нарушений и недостатков.</w:t>
      </w:r>
    </w:p>
    <w:p w:rsidR="00ED2252" w:rsidRPr="00CF0231" w:rsidRDefault="00ED2252" w:rsidP="00CF0231">
      <w:pPr>
        <w:spacing w:after="0" w:line="240" w:lineRule="auto"/>
        <w:ind w:firstLine="567"/>
        <w:jc w:val="both"/>
        <w:rPr>
          <w:rFonts w:ascii="Times New Roman" w:eastAsia="Times New Roman" w:hAnsi="Times New Roman" w:cs="Times New Roman"/>
          <w:sz w:val="28"/>
          <w:szCs w:val="28"/>
          <w:lang w:eastAsia="ru-RU"/>
        </w:rPr>
      </w:pPr>
      <w:r w:rsidRPr="00CF0231">
        <w:rPr>
          <w:rFonts w:ascii="Times New Roman" w:eastAsia="Times New Roman" w:hAnsi="Times New Roman" w:cs="Times New Roman"/>
          <w:sz w:val="28"/>
          <w:szCs w:val="28"/>
          <w:lang w:eastAsia="ru-RU"/>
        </w:rPr>
        <w:t xml:space="preserve">Отчет о результатах проведенного контрольного мероприятия направить главе города-курорта Железноводска Ставропольского края, в Думу города-курорта Железноводска Ставропольского края. </w:t>
      </w:r>
    </w:p>
    <w:p w:rsidR="00ED2252" w:rsidRPr="00CF0231" w:rsidRDefault="00ED2252" w:rsidP="007B01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sectPr w:rsidR="00ED2252" w:rsidRPr="00CF0231" w:rsidSect="00324091">
      <w:headerReference w:type="default" r:id="rId17"/>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B8" w:rsidRDefault="00CB3AB8">
      <w:pPr>
        <w:spacing w:after="0" w:line="240" w:lineRule="auto"/>
      </w:pPr>
      <w:r>
        <w:separator/>
      </w:r>
    </w:p>
  </w:endnote>
  <w:endnote w:type="continuationSeparator" w:id="0">
    <w:p w:rsidR="00CB3AB8" w:rsidRDefault="00CB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B8" w:rsidRDefault="00CB3AB8">
      <w:pPr>
        <w:spacing w:after="0" w:line="240" w:lineRule="auto"/>
      </w:pPr>
      <w:r>
        <w:separator/>
      </w:r>
    </w:p>
  </w:footnote>
  <w:footnote w:type="continuationSeparator" w:id="0">
    <w:p w:rsidR="00CB3AB8" w:rsidRDefault="00CB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64" w:rsidRDefault="00F85164">
    <w:pPr>
      <w:pStyle w:val="a5"/>
      <w:jc w:val="center"/>
    </w:pPr>
    <w:r>
      <w:fldChar w:fldCharType="begin"/>
    </w:r>
    <w:r>
      <w:instrText>PAGE   \* MERGEFORMAT</w:instrText>
    </w:r>
    <w:r>
      <w:fldChar w:fldCharType="separate"/>
    </w:r>
    <w:r w:rsidR="006B66CE">
      <w:rPr>
        <w:noProof/>
      </w:rPr>
      <w:t>2</w:t>
    </w:r>
    <w:r>
      <w:fldChar w:fldCharType="end"/>
    </w:r>
  </w:p>
  <w:p w:rsidR="00F85164" w:rsidRDefault="00F851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81E"/>
    <w:multiLevelType w:val="hybridMultilevel"/>
    <w:tmpl w:val="E8BAE682"/>
    <w:lvl w:ilvl="0" w:tplc="CAEEA54E">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2290C42"/>
    <w:multiLevelType w:val="hybridMultilevel"/>
    <w:tmpl w:val="35A44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E07C4"/>
    <w:multiLevelType w:val="hybridMultilevel"/>
    <w:tmpl w:val="BDAE351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91"/>
    <w:rsid w:val="00047049"/>
    <w:rsid w:val="00097377"/>
    <w:rsid w:val="002C27F4"/>
    <w:rsid w:val="00324091"/>
    <w:rsid w:val="003931CA"/>
    <w:rsid w:val="00455DAA"/>
    <w:rsid w:val="00465E81"/>
    <w:rsid w:val="004D372D"/>
    <w:rsid w:val="004F5331"/>
    <w:rsid w:val="006B07F9"/>
    <w:rsid w:val="006B66CE"/>
    <w:rsid w:val="006E17E3"/>
    <w:rsid w:val="007044F4"/>
    <w:rsid w:val="00795666"/>
    <w:rsid w:val="007B010C"/>
    <w:rsid w:val="007D536D"/>
    <w:rsid w:val="00830BD2"/>
    <w:rsid w:val="00A76672"/>
    <w:rsid w:val="00A83A7E"/>
    <w:rsid w:val="00A94657"/>
    <w:rsid w:val="00B55F23"/>
    <w:rsid w:val="00BA5E14"/>
    <w:rsid w:val="00C97C37"/>
    <w:rsid w:val="00CB3AB8"/>
    <w:rsid w:val="00CF0231"/>
    <w:rsid w:val="00D70CC5"/>
    <w:rsid w:val="00D87D0F"/>
    <w:rsid w:val="00DF352B"/>
    <w:rsid w:val="00EA3389"/>
    <w:rsid w:val="00ED2252"/>
    <w:rsid w:val="00F8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24091"/>
  </w:style>
  <w:style w:type="character" w:styleId="a3">
    <w:name w:val="Hyperlink"/>
    <w:rsid w:val="00324091"/>
    <w:rPr>
      <w:color w:val="000080"/>
      <w:u w:val="single"/>
    </w:rPr>
  </w:style>
  <w:style w:type="paragraph" w:styleId="a4">
    <w:name w:val="Normal (Web)"/>
    <w:basedOn w:val="a"/>
    <w:rsid w:val="0032409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24091"/>
  </w:style>
  <w:style w:type="paragraph" w:styleId="a5">
    <w:name w:val="header"/>
    <w:basedOn w:val="a"/>
    <w:link w:val="a6"/>
    <w:uiPriority w:val="99"/>
    <w:rsid w:val="003240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24091"/>
    <w:rPr>
      <w:rFonts w:ascii="Times New Roman" w:eastAsia="Times New Roman" w:hAnsi="Times New Roman" w:cs="Times New Roman"/>
      <w:sz w:val="24"/>
      <w:szCs w:val="24"/>
      <w:lang w:eastAsia="ru-RU"/>
    </w:rPr>
  </w:style>
  <w:style w:type="paragraph" w:styleId="a7">
    <w:name w:val="footer"/>
    <w:basedOn w:val="a"/>
    <w:link w:val="a8"/>
    <w:rsid w:val="003240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24091"/>
    <w:rPr>
      <w:rFonts w:ascii="Times New Roman" w:eastAsia="Times New Roman" w:hAnsi="Times New Roman" w:cs="Times New Roman"/>
      <w:sz w:val="24"/>
      <w:szCs w:val="24"/>
      <w:lang w:eastAsia="ru-RU"/>
    </w:rPr>
  </w:style>
  <w:style w:type="character" w:styleId="a9">
    <w:name w:val="line number"/>
    <w:rsid w:val="00324091"/>
  </w:style>
  <w:style w:type="paragraph" w:styleId="aa">
    <w:name w:val="Balloon Text"/>
    <w:basedOn w:val="a"/>
    <w:link w:val="ab"/>
    <w:rsid w:val="0032409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324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24091"/>
  </w:style>
  <w:style w:type="character" w:styleId="a3">
    <w:name w:val="Hyperlink"/>
    <w:rsid w:val="00324091"/>
    <w:rPr>
      <w:color w:val="000080"/>
      <w:u w:val="single"/>
    </w:rPr>
  </w:style>
  <w:style w:type="paragraph" w:styleId="a4">
    <w:name w:val="Normal (Web)"/>
    <w:basedOn w:val="a"/>
    <w:rsid w:val="0032409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24091"/>
  </w:style>
  <w:style w:type="paragraph" w:styleId="a5">
    <w:name w:val="header"/>
    <w:basedOn w:val="a"/>
    <w:link w:val="a6"/>
    <w:uiPriority w:val="99"/>
    <w:rsid w:val="003240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24091"/>
    <w:rPr>
      <w:rFonts w:ascii="Times New Roman" w:eastAsia="Times New Roman" w:hAnsi="Times New Roman" w:cs="Times New Roman"/>
      <w:sz w:val="24"/>
      <w:szCs w:val="24"/>
      <w:lang w:eastAsia="ru-RU"/>
    </w:rPr>
  </w:style>
  <w:style w:type="paragraph" w:styleId="a7">
    <w:name w:val="footer"/>
    <w:basedOn w:val="a"/>
    <w:link w:val="a8"/>
    <w:rsid w:val="003240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24091"/>
    <w:rPr>
      <w:rFonts w:ascii="Times New Roman" w:eastAsia="Times New Roman" w:hAnsi="Times New Roman" w:cs="Times New Roman"/>
      <w:sz w:val="24"/>
      <w:szCs w:val="24"/>
      <w:lang w:eastAsia="ru-RU"/>
    </w:rPr>
  </w:style>
  <w:style w:type="character" w:styleId="a9">
    <w:name w:val="line number"/>
    <w:rsid w:val="00324091"/>
  </w:style>
  <w:style w:type="paragraph" w:styleId="aa">
    <w:name w:val="Balloon Text"/>
    <w:basedOn w:val="a"/>
    <w:link w:val="ab"/>
    <w:rsid w:val="0032409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3240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36812.0" TargetMode="External"/><Relationship Id="rId13" Type="http://schemas.openxmlformats.org/officeDocument/2006/relationships/hyperlink" Target="garantF1://492123.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003036.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59439.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36812.0" TargetMode="External"/><Relationship Id="rId5" Type="http://schemas.openxmlformats.org/officeDocument/2006/relationships/webSettings" Target="webSettings.xml"/><Relationship Id="rId15" Type="http://schemas.openxmlformats.org/officeDocument/2006/relationships/hyperlink" Target="garantF1://70003036.0" TargetMode="External"/><Relationship Id="rId10" Type="http://schemas.openxmlformats.org/officeDocument/2006/relationships/hyperlink" Target="garantF1://7000303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36812.0" TargetMode="External"/><Relationship Id="rId14" Type="http://schemas.openxmlformats.org/officeDocument/2006/relationships/hyperlink" Target="garantF1://10036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4261</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2013-11-05T07:16:00Z</cp:lastPrinted>
  <dcterms:created xsi:type="dcterms:W3CDTF">2013-11-01T10:48:00Z</dcterms:created>
  <dcterms:modified xsi:type="dcterms:W3CDTF">2013-11-05T12:09:00Z</dcterms:modified>
</cp:coreProperties>
</file>